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295A" w:rsidRPr="007F133C" w:rsidRDefault="0004295A" w:rsidP="007F133C">
      <w:pPr>
        <w:tabs>
          <w:tab w:val="left" w:pos="1980"/>
          <w:tab w:val="left" w:pos="2340"/>
          <w:tab w:val="left" w:pos="8100"/>
        </w:tabs>
        <w:spacing w:line="240" w:lineRule="atLeast"/>
        <w:contextualSpacing/>
        <w:jc w:val="center"/>
        <w:rPr>
          <w:rFonts w:ascii="Times New Roman" w:hAnsi="Times New Roman" w:cs="Times New Roman"/>
          <w:sz w:val="28"/>
          <w:szCs w:val="28"/>
        </w:rPr>
      </w:pPr>
      <w:r w:rsidRPr="007F133C">
        <w:rPr>
          <w:rFonts w:ascii="Times New Roman" w:hAnsi="Times New Roman" w:cs="Times New Roman"/>
          <w:sz w:val="28"/>
          <w:szCs w:val="28"/>
        </w:rPr>
        <w:t xml:space="preserve">ОБЛАСТНОЕ ГОСУДАРСТВЕННОЕ АВТОНОМНОЕ ПРОФЕССИОНАЛЬНОЕ ОБРАЗОВАТЕЛЬНОЕ УЧРЕЖДЕНИЕ </w:t>
      </w:r>
    </w:p>
    <w:p w:rsidR="0004295A" w:rsidRPr="007F133C" w:rsidRDefault="0004295A" w:rsidP="007F133C">
      <w:pPr>
        <w:tabs>
          <w:tab w:val="left" w:pos="1980"/>
          <w:tab w:val="left" w:pos="2340"/>
          <w:tab w:val="left" w:pos="8100"/>
        </w:tabs>
        <w:spacing w:line="240" w:lineRule="atLeast"/>
        <w:contextualSpacing/>
        <w:jc w:val="center"/>
        <w:rPr>
          <w:rFonts w:ascii="Times New Roman" w:hAnsi="Times New Roman" w:cs="Times New Roman"/>
          <w:sz w:val="28"/>
          <w:szCs w:val="28"/>
        </w:rPr>
      </w:pPr>
      <w:r w:rsidRPr="007F133C">
        <w:rPr>
          <w:rFonts w:ascii="Times New Roman" w:hAnsi="Times New Roman" w:cs="Times New Roman"/>
          <w:sz w:val="28"/>
          <w:szCs w:val="28"/>
        </w:rPr>
        <w:t xml:space="preserve"> «БЕЛГОРОДСКИЙ СТРОИТЕЛЬНЫЙ КОЛЛЕДЖ»</w:t>
      </w: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r w:rsidRPr="007F133C">
        <w:rPr>
          <w:rFonts w:ascii="Times New Roman" w:hAnsi="Times New Roman" w:cs="Times New Roman"/>
          <w:sz w:val="28"/>
          <w:szCs w:val="28"/>
        </w:rPr>
        <w:t xml:space="preserve">МЕТОДИЧЕСКИЕ УКАЗАНИЯ </w:t>
      </w:r>
    </w:p>
    <w:p w:rsidR="0004295A" w:rsidRPr="007F133C" w:rsidRDefault="00925231" w:rsidP="007F133C">
      <w:pPr>
        <w:jc w:val="center"/>
        <w:rPr>
          <w:rFonts w:ascii="Times New Roman" w:hAnsi="Times New Roman" w:cs="Times New Roman"/>
          <w:sz w:val="28"/>
          <w:szCs w:val="28"/>
        </w:rPr>
      </w:pPr>
      <w:r>
        <w:rPr>
          <w:rFonts w:ascii="Times New Roman" w:hAnsi="Times New Roman" w:cs="Times New Roman"/>
          <w:sz w:val="28"/>
          <w:szCs w:val="28"/>
        </w:rPr>
        <w:t>ПО ВЫПОЛНЕНИЮ ЛАБОРАТОРНЫХ</w:t>
      </w:r>
      <w:r w:rsidR="0004295A" w:rsidRPr="007F133C">
        <w:rPr>
          <w:rFonts w:ascii="Times New Roman" w:hAnsi="Times New Roman" w:cs="Times New Roman"/>
          <w:sz w:val="28"/>
          <w:szCs w:val="28"/>
        </w:rPr>
        <w:t xml:space="preserve"> РАБОТ</w:t>
      </w: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6D71FB" w:rsidP="007F133C">
      <w:pPr>
        <w:jc w:val="center"/>
        <w:rPr>
          <w:rFonts w:ascii="Times New Roman" w:hAnsi="Times New Roman" w:cs="Times New Roman"/>
          <w:sz w:val="28"/>
          <w:szCs w:val="28"/>
        </w:rPr>
      </w:pPr>
      <w:r w:rsidRPr="007F133C">
        <w:rPr>
          <w:rFonts w:ascii="Times New Roman" w:hAnsi="Times New Roman" w:cs="Times New Roman"/>
          <w:sz w:val="28"/>
          <w:szCs w:val="28"/>
        </w:rPr>
        <w:t>по дисциплине ОП.07</w:t>
      </w:r>
      <w:r w:rsidR="0004295A" w:rsidRPr="007F133C">
        <w:rPr>
          <w:rFonts w:ascii="Times New Roman" w:hAnsi="Times New Roman" w:cs="Times New Roman"/>
          <w:sz w:val="28"/>
          <w:szCs w:val="28"/>
        </w:rPr>
        <w:t xml:space="preserve"> «</w:t>
      </w:r>
      <w:r w:rsidRPr="007F133C">
        <w:rPr>
          <w:rFonts w:ascii="Times New Roman" w:hAnsi="Times New Roman" w:cs="Times New Roman"/>
          <w:sz w:val="28"/>
        </w:rPr>
        <w:t>Основы микропроцессорных систем в энергетике</w:t>
      </w:r>
      <w:r w:rsidR="0004295A" w:rsidRPr="007F133C">
        <w:rPr>
          <w:rFonts w:ascii="Times New Roman" w:hAnsi="Times New Roman" w:cs="Times New Roman"/>
          <w:sz w:val="28"/>
          <w:szCs w:val="28"/>
        </w:rPr>
        <w:t>»</w:t>
      </w:r>
    </w:p>
    <w:p w:rsidR="0004295A" w:rsidRPr="007F133C" w:rsidRDefault="0004295A" w:rsidP="007F133C">
      <w:pPr>
        <w:rPr>
          <w:rFonts w:ascii="Times New Roman" w:hAnsi="Times New Roman" w:cs="Times New Roman"/>
          <w:sz w:val="28"/>
          <w:szCs w:val="28"/>
        </w:rPr>
      </w:pPr>
      <w:r w:rsidRPr="007F133C">
        <w:rPr>
          <w:rFonts w:ascii="Times New Roman" w:hAnsi="Times New Roman" w:cs="Times New Roman"/>
          <w:sz w:val="28"/>
          <w:szCs w:val="28"/>
        </w:rPr>
        <w:t>специальность: 08.02.09 «Монтаж, наладка и эксплуатация электрооборудования промышленных и гражданских зданий»</w:t>
      </w:r>
    </w:p>
    <w:p w:rsidR="0004295A" w:rsidRPr="007F133C" w:rsidRDefault="0004295A" w:rsidP="007F133C">
      <w:pPr>
        <w:pStyle w:val="a3"/>
        <w:jc w:val="center"/>
        <w:rPr>
          <w:rFonts w:ascii="Times New Roman" w:hAnsi="Times New Roman" w:cs="Times New Roman"/>
          <w:sz w:val="28"/>
          <w:szCs w:val="28"/>
        </w:rPr>
      </w:pPr>
    </w:p>
    <w:p w:rsidR="0004295A" w:rsidRPr="007F133C" w:rsidRDefault="0004295A" w:rsidP="007F133C">
      <w:pPr>
        <w:pStyle w:val="a3"/>
        <w:jc w:val="center"/>
        <w:rPr>
          <w:rFonts w:ascii="Times New Roman" w:hAnsi="Times New Roman" w:cs="Times New Roman"/>
          <w:sz w:val="28"/>
          <w:szCs w:val="28"/>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pStyle w:val="a3"/>
        <w:jc w:val="center"/>
        <w:rPr>
          <w:rFonts w:ascii="Times New Roman" w:hAnsi="Times New Roman" w:cs="Times New Roman"/>
          <w:sz w:val="28"/>
          <w:szCs w:val="28"/>
          <w:u w:val="dotted"/>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04295A" w:rsidP="007F133C">
      <w:pPr>
        <w:jc w:val="center"/>
        <w:rPr>
          <w:rFonts w:ascii="Times New Roman" w:hAnsi="Times New Roman" w:cs="Times New Roman"/>
          <w:sz w:val="28"/>
          <w:szCs w:val="28"/>
        </w:rPr>
      </w:pPr>
    </w:p>
    <w:p w:rsidR="0004295A" w:rsidRPr="007F133C" w:rsidRDefault="007135C0" w:rsidP="00116200">
      <w:pPr>
        <w:jc w:val="center"/>
        <w:rPr>
          <w:rFonts w:ascii="Times New Roman" w:hAnsi="Times New Roman" w:cs="Times New Roman"/>
          <w:sz w:val="28"/>
          <w:szCs w:val="28"/>
        </w:rPr>
      </w:pPr>
      <w:r>
        <w:rPr>
          <w:rFonts w:ascii="Times New Roman" w:hAnsi="Times New Roman" w:cs="Times New Roman"/>
          <w:sz w:val="28"/>
          <w:szCs w:val="28"/>
        </w:rPr>
        <w:t>г. Белгород, 2019</w:t>
      </w:r>
      <w:r w:rsidR="0004295A" w:rsidRPr="007F133C">
        <w:rPr>
          <w:rFonts w:ascii="Times New Roman" w:hAnsi="Times New Roman" w:cs="Times New Roman"/>
          <w:sz w:val="28"/>
          <w:szCs w:val="28"/>
        </w:rPr>
        <w:t xml:space="preserve"> г.</w:t>
      </w:r>
    </w:p>
    <w:tbl>
      <w:tblPr>
        <w:tblW w:w="0" w:type="auto"/>
        <w:tblLook w:val="01E0" w:firstRow="1" w:lastRow="1" w:firstColumn="1" w:lastColumn="1" w:noHBand="0" w:noVBand="0"/>
      </w:tblPr>
      <w:tblGrid>
        <w:gridCol w:w="4981"/>
        <w:gridCol w:w="4975"/>
      </w:tblGrid>
      <w:tr w:rsidR="0004295A" w:rsidRPr="007F133C" w:rsidTr="001B4B4E">
        <w:tc>
          <w:tcPr>
            <w:tcW w:w="5068" w:type="dxa"/>
          </w:tcPr>
          <w:p w:rsidR="007135C0" w:rsidRDefault="007135C0" w:rsidP="007135C0">
            <w:pPr>
              <w:pStyle w:val="11"/>
              <w:rPr>
                <w:rFonts w:ascii="Times New Roman" w:hAnsi="Times New Roman"/>
                <w:sz w:val="28"/>
                <w:szCs w:val="28"/>
              </w:rPr>
            </w:pPr>
            <w:r w:rsidRPr="002207C9">
              <w:rPr>
                <w:rFonts w:ascii="Times New Roman" w:hAnsi="Times New Roman"/>
                <w:sz w:val="28"/>
                <w:szCs w:val="28"/>
              </w:rPr>
              <w:lastRenderedPageBreak/>
              <w:t xml:space="preserve">Одобрено </w:t>
            </w:r>
            <w:r>
              <w:rPr>
                <w:rFonts w:ascii="Times New Roman" w:hAnsi="Times New Roman"/>
                <w:sz w:val="28"/>
                <w:szCs w:val="28"/>
              </w:rPr>
              <w:t>предметно-цикловой комиссией дисциплин профессионального цикла специальностей 08.02.03,08.02.09,15.02.13</w:t>
            </w:r>
          </w:p>
          <w:p w:rsidR="0004295A" w:rsidRPr="007F133C" w:rsidRDefault="0004295A" w:rsidP="007F133C">
            <w:pPr>
              <w:rPr>
                <w:rFonts w:ascii="Times New Roman" w:hAnsi="Times New Roman" w:cs="Times New Roman"/>
                <w:sz w:val="28"/>
                <w:szCs w:val="28"/>
              </w:rPr>
            </w:pPr>
          </w:p>
        </w:tc>
        <w:tc>
          <w:tcPr>
            <w:tcW w:w="5069" w:type="dxa"/>
          </w:tcPr>
          <w:p w:rsidR="0004295A" w:rsidRPr="007F133C" w:rsidRDefault="0004295A" w:rsidP="007F133C">
            <w:pPr>
              <w:pStyle w:val="11"/>
              <w:jc w:val="both"/>
              <w:rPr>
                <w:rFonts w:ascii="Times New Roman" w:hAnsi="Times New Roman"/>
                <w:sz w:val="28"/>
                <w:szCs w:val="28"/>
              </w:rPr>
            </w:pPr>
            <w:r w:rsidRPr="007F133C">
              <w:rPr>
                <w:rFonts w:ascii="Times New Roman" w:hAnsi="Times New Roman"/>
                <w:sz w:val="28"/>
                <w:szCs w:val="28"/>
              </w:rPr>
              <w:t>Разработано на основе</w:t>
            </w:r>
          </w:p>
          <w:p w:rsidR="0004295A" w:rsidRPr="007F133C" w:rsidRDefault="0004295A" w:rsidP="007F133C">
            <w:pPr>
              <w:spacing w:after="0" w:line="240" w:lineRule="auto"/>
              <w:jc w:val="both"/>
              <w:rPr>
                <w:rFonts w:ascii="Times New Roman" w:hAnsi="Times New Roman" w:cs="Times New Roman"/>
                <w:sz w:val="28"/>
                <w:szCs w:val="28"/>
              </w:rPr>
            </w:pPr>
            <w:r w:rsidRPr="007F133C">
              <w:rPr>
                <w:rFonts w:ascii="Times New Roman" w:hAnsi="Times New Roman" w:cs="Times New Roman"/>
                <w:sz w:val="28"/>
                <w:szCs w:val="28"/>
              </w:rPr>
              <w:t xml:space="preserve">рабочей программы  </w:t>
            </w:r>
            <w:r w:rsidR="006D71FB" w:rsidRPr="007F133C">
              <w:rPr>
                <w:rFonts w:ascii="Times New Roman" w:hAnsi="Times New Roman" w:cs="Times New Roman"/>
                <w:sz w:val="28"/>
                <w:szCs w:val="28"/>
              </w:rPr>
              <w:t>ОП.07 «</w:t>
            </w:r>
            <w:r w:rsidR="006D71FB" w:rsidRPr="007F133C">
              <w:rPr>
                <w:rFonts w:ascii="Times New Roman" w:hAnsi="Times New Roman" w:cs="Times New Roman"/>
                <w:sz w:val="28"/>
              </w:rPr>
              <w:t>Основы микропроцессорных систем в энергетике</w:t>
            </w:r>
            <w:r w:rsidR="006D71FB" w:rsidRPr="007F133C">
              <w:rPr>
                <w:rFonts w:ascii="Times New Roman" w:hAnsi="Times New Roman" w:cs="Times New Roman"/>
                <w:sz w:val="28"/>
                <w:szCs w:val="28"/>
              </w:rPr>
              <w:t xml:space="preserve">» </w:t>
            </w:r>
            <w:r w:rsidRPr="007F133C">
              <w:rPr>
                <w:rFonts w:ascii="Times New Roman" w:hAnsi="Times New Roman" w:cs="Times New Roman"/>
                <w:sz w:val="28"/>
                <w:szCs w:val="28"/>
              </w:rPr>
              <w:t>по специальности  08.02.09 «Монтаж, наладка и эксплуатация электрооборудования промышленных и гражданских зданий»</w:t>
            </w:r>
          </w:p>
        </w:tc>
      </w:tr>
      <w:tr w:rsidR="0004295A" w:rsidRPr="007F133C" w:rsidTr="001B4B4E">
        <w:tc>
          <w:tcPr>
            <w:tcW w:w="5068" w:type="dxa"/>
          </w:tcPr>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r w:rsidRPr="007F133C">
              <w:rPr>
                <w:rFonts w:ascii="Times New Roman" w:hAnsi="Times New Roman"/>
                <w:sz w:val="28"/>
                <w:szCs w:val="28"/>
              </w:rPr>
              <w:t xml:space="preserve">Протокол № </w:t>
            </w:r>
          </w:p>
          <w:p w:rsidR="0004295A" w:rsidRPr="007F133C" w:rsidRDefault="0004295A" w:rsidP="007F133C">
            <w:pPr>
              <w:pStyle w:val="11"/>
              <w:rPr>
                <w:rFonts w:ascii="Times New Roman" w:hAnsi="Times New Roman"/>
                <w:sz w:val="28"/>
                <w:szCs w:val="28"/>
              </w:rPr>
            </w:pPr>
            <w:r w:rsidRPr="007F133C">
              <w:rPr>
                <w:rFonts w:ascii="Times New Roman" w:hAnsi="Times New Roman"/>
                <w:sz w:val="28"/>
                <w:szCs w:val="28"/>
              </w:rPr>
              <w:t>от «__» __________ 201</w:t>
            </w:r>
            <w:r w:rsidR="007135C0">
              <w:rPr>
                <w:rFonts w:ascii="Times New Roman" w:hAnsi="Times New Roman"/>
                <w:sz w:val="28"/>
                <w:szCs w:val="28"/>
              </w:rPr>
              <w:t>9</w:t>
            </w:r>
            <w:r w:rsidRPr="007F133C">
              <w:rPr>
                <w:rFonts w:ascii="Times New Roman" w:hAnsi="Times New Roman"/>
                <w:sz w:val="28"/>
                <w:szCs w:val="28"/>
              </w:rPr>
              <w:t xml:space="preserve"> г.</w:t>
            </w:r>
          </w:p>
          <w:p w:rsidR="0004295A" w:rsidRPr="007F133C" w:rsidRDefault="0004295A" w:rsidP="007F133C">
            <w:pPr>
              <w:pStyle w:val="11"/>
              <w:rPr>
                <w:rFonts w:ascii="Times New Roman" w:hAnsi="Times New Roman"/>
                <w:sz w:val="28"/>
                <w:szCs w:val="28"/>
              </w:rPr>
            </w:pPr>
            <w:r w:rsidRPr="007F133C">
              <w:rPr>
                <w:rFonts w:ascii="Times New Roman" w:hAnsi="Times New Roman"/>
                <w:sz w:val="28"/>
                <w:szCs w:val="28"/>
              </w:rPr>
              <w:t>Председатель предметно-</w:t>
            </w:r>
          </w:p>
          <w:p w:rsidR="0004295A" w:rsidRPr="007F133C" w:rsidRDefault="0004295A" w:rsidP="007F133C">
            <w:pPr>
              <w:pStyle w:val="11"/>
              <w:rPr>
                <w:rFonts w:ascii="Times New Roman" w:hAnsi="Times New Roman"/>
                <w:sz w:val="28"/>
                <w:szCs w:val="28"/>
              </w:rPr>
            </w:pPr>
            <w:r w:rsidRPr="007F133C">
              <w:rPr>
                <w:rFonts w:ascii="Times New Roman" w:hAnsi="Times New Roman"/>
                <w:sz w:val="28"/>
                <w:szCs w:val="28"/>
              </w:rPr>
              <w:t>цикловой комиссии</w:t>
            </w:r>
          </w:p>
          <w:p w:rsidR="0004295A" w:rsidRPr="007F133C" w:rsidRDefault="0004295A" w:rsidP="001A5203">
            <w:pPr>
              <w:pStyle w:val="11"/>
              <w:rPr>
                <w:rFonts w:ascii="Times New Roman" w:hAnsi="Times New Roman"/>
                <w:sz w:val="28"/>
                <w:szCs w:val="28"/>
              </w:rPr>
            </w:pPr>
            <w:r w:rsidRPr="007F133C">
              <w:rPr>
                <w:rFonts w:ascii="Times New Roman" w:hAnsi="Times New Roman"/>
                <w:sz w:val="28"/>
                <w:szCs w:val="28"/>
              </w:rPr>
              <w:t xml:space="preserve">________________ </w:t>
            </w:r>
          </w:p>
        </w:tc>
        <w:tc>
          <w:tcPr>
            <w:tcW w:w="5069" w:type="dxa"/>
          </w:tcPr>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7F133C">
            <w:pPr>
              <w:pStyle w:val="11"/>
              <w:rPr>
                <w:rFonts w:ascii="Times New Roman" w:hAnsi="Times New Roman"/>
                <w:sz w:val="28"/>
                <w:szCs w:val="28"/>
              </w:rPr>
            </w:pPr>
          </w:p>
          <w:p w:rsidR="0004295A" w:rsidRPr="007F133C" w:rsidRDefault="0004295A" w:rsidP="001A5203">
            <w:pPr>
              <w:pStyle w:val="11"/>
              <w:rPr>
                <w:rFonts w:ascii="Times New Roman" w:hAnsi="Times New Roman"/>
                <w:sz w:val="28"/>
                <w:szCs w:val="28"/>
              </w:rPr>
            </w:pPr>
            <w:r w:rsidRPr="007F133C">
              <w:rPr>
                <w:rFonts w:ascii="Times New Roman" w:hAnsi="Times New Roman"/>
                <w:sz w:val="28"/>
                <w:szCs w:val="28"/>
              </w:rPr>
              <w:t xml:space="preserve">Заместитель директора </w:t>
            </w:r>
          </w:p>
          <w:p w:rsidR="0004295A" w:rsidRPr="007F133C" w:rsidRDefault="0004295A" w:rsidP="007F133C">
            <w:pPr>
              <w:rPr>
                <w:rFonts w:ascii="Times New Roman" w:hAnsi="Times New Roman" w:cs="Times New Roman"/>
                <w:sz w:val="28"/>
                <w:szCs w:val="28"/>
              </w:rPr>
            </w:pPr>
            <w:r w:rsidRPr="007F133C">
              <w:rPr>
                <w:rFonts w:ascii="Times New Roman" w:hAnsi="Times New Roman" w:cs="Times New Roman"/>
                <w:sz w:val="28"/>
                <w:szCs w:val="28"/>
              </w:rPr>
              <w:t>______________Петрова Н.</w:t>
            </w:r>
            <w:r w:rsidR="004D7F37" w:rsidRPr="007F133C">
              <w:rPr>
                <w:rFonts w:ascii="Times New Roman" w:hAnsi="Times New Roman" w:cs="Times New Roman"/>
                <w:sz w:val="28"/>
                <w:szCs w:val="28"/>
              </w:rPr>
              <w:t>В</w:t>
            </w:r>
            <w:r w:rsidRPr="007F133C">
              <w:rPr>
                <w:rFonts w:ascii="Times New Roman" w:hAnsi="Times New Roman" w:cs="Times New Roman"/>
                <w:sz w:val="28"/>
                <w:szCs w:val="28"/>
              </w:rPr>
              <w:t>.</w:t>
            </w:r>
          </w:p>
          <w:p w:rsidR="0004295A" w:rsidRPr="007F133C" w:rsidRDefault="0004295A" w:rsidP="007F133C">
            <w:pPr>
              <w:rPr>
                <w:rFonts w:ascii="Times New Roman" w:hAnsi="Times New Roman" w:cs="Times New Roman"/>
                <w:sz w:val="28"/>
                <w:szCs w:val="28"/>
              </w:rPr>
            </w:pPr>
          </w:p>
        </w:tc>
      </w:tr>
    </w:tbl>
    <w:p w:rsidR="0004295A" w:rsidRPr="007F133C" w:rsidRDefault="0004295A" w:rsidP="007F133C">
      <w:pPr>
        <w:tabs>
          <w:tab w:val="left" w:pos="1380"/>
        </w:tabs>
        <w:jc w:val="center"/>
        <w:rPr>
          <w:rFonts w:ascii="Times New Roman" w:hAnsi="Times New Roman" w:cs="Times New Roman"/>
          <w:sz w:val="28"/>
          <w:szCs w:val="28"/>
        </w:rPr>
      </w:pPr>
    </w:p>
    <w:p w:rsidR="0004295A" w:rsidRPr="007F133C" w:rsidRDefault="0004295A" w:rsidP="007F133C">
      <w:pPr>
        <w:pStyle w:val="a3"/>
        <w:rPr>
          <w:rFonts w:ascii="Times New Roman" w:hAnsi="Times New Roman" w:cs="Times New Roman"/>
          <w:sz w:val="24"/>
          <w:szCs w:val="24"/>
        </w:rPr>
      </w:pPr>
    </w:p>
    <w:p w:rsidR="0004295A" w:rsidRPr="007F133C" w:rsidRDefault="0004295A" w:rsidP="007F133C">
      <w:pPr>
        <w:pStyle w:val="a3"/>
        <w:rPr>
          <w:rFonts w:ascii="Times New Roman" w:hAnsi="Times New Roman" w:cs="Times New Roman"/>
          <w:sz w:val="20"/>
          <w:szCs w:val="20"/>
        </w:rPr>
      </w:pPr>
      <w:r w:rsidRPr="007F133C">
        <w:rPr>
          <w:rFonts w:ascii="Times New Roman" w:hAnsi="Times New Roman" w:cs="Times New Roman"/>
          <w:sz w:val="28"/>
          <w:szCs w:val="28"/>
        </w:rPr>
        <w:t xml:space="preserve">Составитель: </w:t>
      </w:r>
      <w:r w:rsidR="006D71FB" w:rsidRPr="007F133C">
        <w:rPr>
          <w:rFonts w:ascii="Times New Roman" w:hAnsi="Times New Roman" w:cs="Times New Roman"/>
          <w:sz w:val="28"/>
          <w:szCs w:val="28"/>
        </w:rPr>
        <w:t>Ногина А. В.</w:t>
      </w:r>
      <w:r w:rsidRPr="007F133C">
        <w:rPr>
          <w:rFonts w:ascii="Times New Roman" w:hAnsi="Times New Roman" w:cs="Times New Roman"/>
          <w:sz w:val="28"/>
          <w:szCs w:val="28"/>
        </w:rPr>
        <w:t>, преподаватель    ОГАПОУ «БСК»</w:t>
      </w:r>
    </w:p>
    <w:p w:rsidR="0004295A" w:rsidRPr="007F133C" w:rsidRDefault="0004295A" w:rsidP="007F133C">
      <w:pPr>
        <w:jc w:val="center"/>
        <w:rPr>
          <w:rFonts w:ascii="Times New Roman" w:hAnsi="Times New Roman" w:cs="Times New Roman"/>
          <w:b/>
          <w:sz w:val="28"/>
          <w:szCs w:val="28"/>
        </w:rPr>
      </w:pPr>
    </w:p>
    <w:p w:rsidR="0004295A" w:rsidRPr="007F133C" w:rsidRDefault="0004295A" w:rsidP="007F133C">
      <w:pPr>
        <w:jc w:val="center"/>
        <w:rPr>
          <w:rFonts w:ascii="Times New Roman" w:hAnsi="Times New Roman" w:cs="Times New Roman"/>
          <w:b/>
          <w:sz w:val="28"/>
          <w:szCs w:val="28"/>
        </w:rPr>
      </w:pPr>
    </w:p>
    <w:p w:rsidR="0004295A" w:rsidRPr="007F133C" w:rsidRDefault="0004295A" w:rsidP="007F133C">
      <w:pPr>
        <w:jc w:val="center"/>
        <w:rPr>
          <w:rFonts w:ascii="Times New Roman" w:hAnsi="Times New Roman" w:cs="Times New Roman"/>
          <w:b/>
          <w:sz w:val="28"/>
          <w:szCs w:val="28"/>
        </w:rPr>
      </w:pPr>
    </w:p>
    <w:p w:rsidR="0004295A" w:rsidRPr="007F133C" w:rsidRDefault="0004295A" w:rsidP="007F133C">
      <w:pPr>
        <w:jc w:val="center"/>
        <w:rPr>
          <w:rFonts w:ascii="Times New Roman" w:hAnsi="Times New Roman" w:cs="Times New Roman"/>
          <w:b/>
          <w:sz w:val="28"/>
          <w:szCs w:val="28"/>
        </w:rPr>
      </w:pPr>
    </w:p>
    <w:p w:rsidR="0004295A" w:rsidRPr="007F133C" w:rsidRDefault="0004295A" w:rsidP="007F133C">
      <w:pPr>
        <w:jc w:val="center"/>
        <w:rPr>
          <w:rFonts w:ascii="Times New Roman" w:hAnsi="Times New Roman" w:cs="Times New Roman"/>
          <w:b/>
          <w:sz w:val="28"/>
          <w:szCs w:val="28"/>
        </w:rPr>
      </w:pPr>
    </w:p>
    <w:p w:rsidR="0004295A" w:rsidRPr="007F133C" w:rsidRDefault="0004295A" w:rsidP="007F133C">
      <w:pPr>
        <w:jc w:val="center"/>
        <w:rPr>
          <w:rFonts w:ascii="Times New Roman" w:hAnsi="Times New Roman" w:cs="Times New Roman"/>
          <w:b/>
          <w:sz w:val="28"/>
          <w:szCs w:val="28"/>
        </w:rPr>
      </w:pPr>
    </w:p>
    <w:p w:rsidR="0004295A" w:rsidRDefault="0004295A" w:rsidP="007F133C">
      <w:pPr>
        <w:rPr>
          <w:rFonts w:ascii="Times New Roman" w:hAnsi="Times New Roman" w:cs="Times New Roman"/>
          <w:b/>
          <w:sz w:val="28"/>
          <w:szCs w:val="28"/>
        </w:rPr>
      </w:pPr>
    </w:p>
    <w:p w:rsidR="00116200" w:rsidRDefault="00116200" w:rsidP="007F133C">
      <w:pPr>
        <w:rPr>
          <w:rFonts w:ascii="Times New Roman" w:hAnsi="Times New Roman" w:cs="Times New Roman"/>
          <w:b/>
          <w:sz w:val="28"/>
          <w:szCs w:val="28"/>
        </w:rPr>
      </w:pPr>
    </w:p>
    <w:p w:rsidR="001A5203" w:rsidRDefault="001A5203" w:rsidP="007F133C">
      <w:pPr>
        <w:rPr>
          <w:rFonts w:ascii="Times New Roman" w:hAnsi="Times New Roman" w:cs="Times New Roman"/>
          <w:b/>
          <w:sz w:val="28"/>
          <w:szCs w:val="28"/>
        </w:rPr>
      </w:pPr>
    </w:p>
    <w:p w:rsidR="00116200" w:rsidRPr="007F133C" w:rsidRDefault="00116200" w:rsidP="007F133C">
      <w:pPr>
        <w:rPr>
          <w:rFonts w:ascii="Times New Roman" w:hAnsi="Times New Roman" w:cs="Times New Roman"/>
          <w:b/>
          <w:sz w:val="28"/>
          <w:szCs w:val="28"/>
        </w:rPr>
      </w:pPr>
    </w:p>
    <w:p w:rsidR="00EA28D9" w:rsidRPr="007F133C" w:rsidRDefault="00EA28D9" w:rsidP="007F133C">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p>
    <w:p w:rsidR="00925231" w:rsidRDefault="00925231" w:rsidP="00925231">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r w:rsidRPr="00BF6BE2">
        <w:rPr>
          <w:rFonts w:ascii="Times New Roman" w:eastAsia="Times New Roman" w:hAnsi="Times New Roman" w:cs="Times New Roman"/>
          <w:b/>
          <w:color w:val="000000"/>
          <w:sz w:val="28"/>
          <w:szCs w:val="28"/>
          <w:lang w:eastAsia="ru-RU"/>
        </w:rPr>
        <w:t>ПОЯСНИТЕЛЬНАЯ ЗАПИСКА</w:t>
      </w:r>
    </w:p>
    <w:p w:rsidR="00925231" w:rsidRDefault="00925231" w:rsidP="00925231">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p>
    <w:p w:rsidR="00925231" w:rsidRPr="006631B4" w:rsidRDefault="00925231" w:rsidP="00925231">
      <w:pPr>
        <w:pStyle w:val="a4"/>
        <w:spacing w:after="0"/>
        <w:ind w:firstLine="708"/>
        <w:jc w:val="both"/>
        <w:rPr>
          <w:color w:val="000000"/>
          <w:sz w:val="28"/>
          <w:szCs w:val="28"/>
        </w:rPr>
      </w:pPr>
      <w:r w:rsidRPr="006631B4">
        <w:rPr>
          <w:color w:val="000000"/>
          <w:sz w:val="28"/>
          <w:szCs w:val="28"/>
        </w:rPr>
        <w:t>Методические ука</w:t>
      </w:r>
      <w:r>
        <w:rPr>
          <w:color w:val="000000"/>
          <w:sz w:val="28"/>
          <w:szCs w:val="28"/>
        </w:rPr>
        <w:t>зания по выполнению лабораторных</w:t>
      </w:r>
      <w:r w:rsidRPr="006631B4">
        <w:rPr>
          <w:color w:val="000000"/>
          <w:sz w:val="28"/>
          <w:szCs w:val="28"/>
        </w:rPr>
        <w:t xml:space="preserve"> работ по </w:t>
      </w:r>
      <w:r w:rsidR="007135C0" w:rsidRPr="007F133C">
        <w:rPr>
          <w:sz w:val="28"/>
          <w:szCs w:val="28"/>
        </w:rPr>
        <w:t>ОП.07 «</w:t>
      </w:r>
      <w:r w:rsidR="007135C0" w:rsidRPr="007F133C">
        <w:rPr>
          <w:sz w:val="28"/>
        </w:rPr>
        <w:t>Основы микропроцессорных систем в энергетике</w:t>
      </w:r>
      <w:r w:rsidR="007135C0" w:rsidRPr="007F133C">
        <w:rPr>
          <w:sz w:val="28"/>
          <w:szCs w:val="28"/>
        </w:rPr>
        <w:t>»</w:t>
      </w:r>
      <w:r w:rsidR="007135C0">
        <w:rPr>
          <w:sz w:val="28"/>
          <w:szCs w:val="28"/>
        </w:rPr>
        <w:t xml:space="preserve"> </w:t>
      </w:r>
      <w:r w:rsidRPr="00322F5D">
        <w:rPr>
          <w:color w:val="000000" w:themeColor="text1"/>
          <w:sz w:val="28"/>
          <w:szCs w:val="28"/>
        </w:rPr>
        <w:t xml:space="preserve">на основе рабочей программы и предназначены для реализации государственных требований к минимуму содержания и уровню подготовки выпускников по специальности среднего профессионального образования повышенного уровня  08.02.09  </w:t>
      </w:r>
      <w:r w:rsidRPr="00322F5D">
        <w:rPr>
          <w:bCs/>
          <w:color w:val="000000" w:themeColor="text1"/>
          <w:sz w:val="28"/>
          <w:szCs w:val="28"/>
        </w:rPr>
        <w:t>«</w:t>
      </w:r>
      <w:r w:rsidRPr="00322F5D">
        <w:rPr>
          <w:color w:val="000000" w:themeColor="text1"/>
          <w:sz w:val="28"/>
          <w:szCs w:val="28"/>
        </w:rPr>
        <w:t>Монтаж, наладка и эксплуатация электрооборудования промышленных и гражданских зданий</w:t>
      </w:r>
      <w:r w:rsidRPr="00322F5D">
        <w:rPr>
          <w:bCs/>
          <w:color w:val="000000" w:themeColor="text1"/>
          <w:sz w:val="28"/>
          <w:szCs w:val="28"/>
        </w:rPr>
        <w:t>»</w:t>
      </w:r>
      <w:r w:rsidRPr="00322F5D">
        <w:rPr>
          <w:color w:val="000000" w:themeColor="text1"/>
          <w:sz w:val="28"/>
          <w:szCs w:val="28"/>
        </w:rPr>
        <w:t xml:space="preserve">. </w:t>
      </w:r>
      <w:r w:rsidRPr="006631B4">
        <w:rPr>
          <w:color w:val="000000"/>
          <w:sz w:val="28"/>
          <w:szCs w:val="28"/>
        </w:rPr>
        <w:t>Уче</w:t>
      </w:r>
      <w:r>
        <w:rPr>
          <w:color w:val="000000"/>
          <w:sz w:val="28"/>
          <w:szCs w:val="28"/>
        </w:rPr>
        <w:t>бной программой предусмотрено 30</w:t>
      </w:r>
      <w:r w:rsidRPr="006631B4">
        <w:rPr>
          <w:color w:val="000000"/>
          <w:sz w:val="28"/>
          <w:szCs w:val="28"/>
        </w:rPr>
        <w:t xml:space="preserve"> часов на практические занятия.</w:t>
      </w:r>
    </w:p>
    <w:p w:rsidR="00925231" w:rsidRPr="006631B4" w:rsidRDefault="00925231" w:rsidP="00925231">
      <w:pPr>
        <w:pStyle w:val="a4"/>
        <w:spacing w:after="0"/>
        <w:ind w:firstLine="708"/>
        <w:jc w:val="both"/>
        <w:rPr>
          <w:sz w:val="28"/>
          <w:szCs w:val="28"/>
        </w:rPr>
      </w:pPr>
      <w:r>
        <w:rPr>
          <w:color w:val="000000"/>
          <w:sz w:val="28"/>
          <w:szCs w:val="28"/>
        </w:rPr>
        <w:t> Главная цель лабораторных занятий (Л</w:t>
      </w:r>
      <w:r w:rsidRPr="006631B4">
        <w:rPr>
          <w:color w:val="000000"/>
          <w:sz w:val="28"/>
          <w:szCs w:val="28"/>
        </w:rPr>
        <w:t xml:space="preserve">З)  – </w:t>
      </w:r>
      <w:r w:rsidRPr="006631B4">
        <w:rPr>
          <w:color w:val="000000" w:themeColor="text1"/>
          <w:sz w:val="28"/>
          <w:szCs w:val="28"/>
        </w:rPr>
        <w:t>форми</w:t>
      </w:r>
      <w:r w:rsidRPr="006631B4">
        <w:rPr>
          <w:color w:val="000000"/>
          <w:sz w:val="28"/>
          <w:szCs w:val="28"/>
        </w:rPr>
        <w:t>рование у обучающихся умений, связанных с  основой деятельности будущего рабочего. 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способностей обучающихся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заданий в учебных мастерских и  производственной деятельности.</w:t>
      </w:r>
    </w:p>
    <w:p w:rsidR="00925231" w:rsidRPr="006631B4" w:rsidRDefault="00925231" w:rsidP="00925231">
      <w:pPr>
        <w:shd w:val="clear" w:color="auto" w:fill="FFFFFF"/>
        <w:spacing w:after="0" w:line="240" w:lineRule="auto"/>
        <w:ind w:firstLine="708"/>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Общая структура лабораторных</w:t>
      </w:r>
      <w:r w:rsidRPr="006631B4">
        <w:rPr>
          <w:rFonts w:ascii="Times New Roman" w:hAnsi="Times New Roman" w:cs="Times New Roman"/>
          <w:color w:val="000000"/>
          <w:sz w:val="28"/>
          <w:szCs w:val="28"/>
        </w:rPr>
        <w:t xml:space="preserve"> занятий включает:</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вводную часть (объявляется тема занятия, ставятся цель к</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занятию, проводится обсуждение готовности обучающихся к выполнению заданий, выдается задание,  обеспечение дидактическими материалами);</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самостоятельную работу (определяются пути выполнения задания,</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разбираются основные алгоритмы выполнения задания на конкретном примере, выполняется задание, в конце работы делаются выводы.);</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заключительную часть (анализируются результаты работы, выявляются ошибки при выполнении задания и определяются причины их возникновения, проводится рефлексия собственной деятельности).</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ab/>
        <w:t>Лабораторная</w:t>
      </w:r>
      <w:r w:rsidRPr="006631B4">
        <w:rPr>
          <w:rFonts w:ascii="Times New Roman" w:hAnsi="Times New Roman" w:cs="Times New Roman"/>
          <w:color w:val="000000"/>
          <w:sz w:val="28"/>
          <w:szCs w:val="28"/>
        </w:rPr>
        <w:t xml:space="preserve"> работа защищается, в конце ее выполнения. </w:t>
      </w:r>
    </w:p>
    <w:p w:rsidR="00925231" w:rsidRPr="006631B4" w:rsidRDefault="00925231" w:rsidP="00925231">
      <w:pPr>
        <w:shd w:val="clear" w:color="auto" w:fill="FFFFFF"/>
        <w:spacing w:after="0" w:line="240" w:lineRule="auto"/>
        <w:ind w:firstLine="708"/>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При проведении лабораторных</w:t>
      </w:r>
      <w:r w:rsidRPr="006631B4">
        <w:rPr>
          <w:rFonts w:ascii="Times New Roman" w:hAnsi="Times New Roman" w:cs="Times New Roman"/>
          <w:color w:val="000000"/>
          <w:sz w:val="28"/>
          <w:szCs w:val="28"/>
        </w:rPr>
        <w:t xml:space="preserve"> занятий используются следующие виды</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деятельности обучающихся, формирующие общие и профессиональные компетенции:</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индивидуальная работа по выполнению заданий;</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работа в паре по взаимообучению и взаимопроверке при решении заданий;</w:t>
      </w:r>
    </w:p>
    <w:p w:rsidR="00925231" w:rsidRPr="006631B4" w:rsidRDefault="00925231" w:rsidP="00925231">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коллективное обсуждение проблем и решение заданий под руководством преподавателя.</w:t>
      </w:r>
    </w:p>
    <w:p w:rsidR="00EA28D9" w:rsidRPr="007F133C" w:rsidRDefault="00EA28D9" w:rsidP="007F133C">
      <w:pPr>
        <w:jc w:val="center"/>
        <w:rPr>
          <w:rFonts w:ascii="Times New Roman" w:hAnsi="Times New Roman" w:cs="Times New Roman"/>
          <w:b/>
          <w:sz w:val="28"/>
          <w:szCs w:val="28"/>
        </w:rPr>
      </w:pPr>
    </w:p>
    <w:p w:rsidR="00EA28D9" w:rsidRPr="007F133C" w:rsidRDefault="00EA28D9" w:rsidP="007F133C">
      <w:pPr>
        <w:jc w:val="center"/>
        <w:rPr>
          <w:rFonts w:ascii="Times New Roman" w:hAnsi="Times New Roman" w:cs="Times New Roman"/>
          <w:b/>
          <w:sz w:val="28"/>
          <w:szCs w:val="28"/>
        </w:rPr>
      </w:pPr>
    </w:p>
    <w:p w:rsidR="0004295A" w:rsidRPr="007F133C" w:rsidRDefault="0004295A" w:rsidP="007F133C">
      <w:pPr>
        <w:jc w:val="center"/>
        <w:rPr>
          <w:rFonts w:ascii="Times New Roman" w:hAnsi="Times New Roman" w:cs="Times New Roman"/>
          <w:b/>
          <w:sz w:val="28"/>
          <w:szCs w:val="28"/>
        </w:rPr>
      </w:pPr>
      <w:r w:rsidRPr="007F133C">
        <w:rPr>
          <w:rFonts w:ascii="Times New Roman" w:hAnsi="Times New Roman" w:cs="Times New Roman"/>
          <w:b/>
          <w:sz w:val="28"/>
          <w:szCs w:val="28"/>
        </w:rPr>
        <w:t>СОДЕРЖАНИЕ</w:t>
      </w:r>
    </w:p>
    <w:p w:rsidR="0004295A" w:rsidRPr="006846B0" w:rsidRDefault="00925231" w:rsidP="000E514B">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Лабораторная </w:t>
      </w:r>
      <w:r w:rsidR="0004295A" w:rsidRPr="006846B0">
        <w:rPr>
          <w:rFonts w:ascii="Times New Roman" w:hAnsi="Times New Roman" w:cs="Times New Roman"/>
          <w:color w:val="000000" w:themeColor="text1"/>
          <w:sz w:val="24"/>
          <w:szCs w:val="24"/>
        </w:rPr>
        <w:t xml:space="preserve">работа №1                                              </w:t>
      </w:r>
    </w:p>
    <w:p w:rsidR="0004295A" w:rsidRPr="006846B0" w:rsidRDefault="0004295A" w:rsidP="007F133C">
      <w:pPr>
        <w:spacing w:after="0" w:line="360" w:lineRule="auto"/>
        <w:rPr>
          <w:rFonts w:ascii="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Тема: «</w:t>
      </w:r>
      <w:r w:rsidR="006D71FB" w:rsidRPr="006846B0">
        <w:rPr>
          <w:rFonts w:ascii="Times New Roman" w:hAnsi="Times New Roman" w:cs="Times New Roman"/>
          <w:sz w:val="24"/>
          <w:szCs w:val="24"/>
        </w:rPr>
        <w:t>Исследование логических элементов</w:t>
      </w:r>
      <w:r w:rsidR="00EA28D9" w:rsidRPr="006846B0">
        <w:rPr>
          <w:rFonts w:ascii="Times New Roman" w:hAnsi="Times New Roman" w:cs="Times New Roman"/>
          <w:bCs/>
          <w:color w:val="000000" w:themeColor="text1"/>
          <w:sz w:val="24"/>
          <w:szCs w:val="24"/>
        </w:rPr>
        <w:t>»………………</w:t>
      </w:r>
      <w:r w:rsidR="000E514B">
        <w:rPr>
          <w:rFonts w:ascii="Times New Roman" w:hAnsi="Times New Roman" w:cs="Times New Roman"/>
          <w:bCs/>
          <w:color w:val="000000" w:themeColor="text1"/>
          <w:sz w:val="24"/>
          <w:szCs w:val="24"/>
        </w:rPr>
        <w:t>………………..</w:t>
      </w:r>
      <w:r w:rsidR="00EA28D9" w:rsidRPr="006846B0">
        <w:rPr>
          <w:rFonts w:ascii="Times New Roman" w:hAnsi="Times New Roman" w:cs="Times New Roman"/>
          <w:bCs/>
          <w:color w:val="000000" w:themeColor="text1"/>
          <w:sz w:val="24"/>
          <w:szCs w:val="24"/>
        </w:rPr>
        <w:t>……………..……..7</w:t>
      </w:r>
    </w:p>
    <w:p w:rsidR="0004295A" w:rsidRPr="006846B0" w:rsidRDefault="00925231" w:rsidP="000E514B">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Лабораторная</w:t>
      </w:r>
      <w:r w:rsidR="0004295A" w:rsidRPr="006846B0">
        <w:rPr>
          <w:rFonts w:ascii="Times New Roman" w:hAnsi="Times New Roman" w:cs="Times New Roman"/>
          <w:color w:val="000000" w:themeColor="text1"/>
          <w:sz w:val="24"/>
          <w:szCs w:val="24"/>
        </w:rPr>
        <w:t xml:space="preserve"> работа №2</w:t>
      </w:r>
    </w:p>
    <w:p w:rsidR="000E514B" w:rsidRDefault="0004295A" w:rsidP="007F133C">
      <w:pPr>
        <w:spacing w:after="0" w:line="360" w:lineRule="auto"/>
        <w:rPr>
          <w:rFonts w:ascii="Times New Roman" w:hAnsi="Times New Roman" w:cs="Times New Roman"/>
          <w:bCs/>
          <w:color w:val="000000" w:themeColor="text1"/>
          <w:sz w:val="24"/>
          <w:szCs w:val="24"/>
        </w:rPr>
      </w:pPr>
      <w:r w:rsidRPr="006846B0">
        <w:rPr>
          <w:rFonts w:ascii="Times New Roman" w:hAnsi="Times New Roman" w:cs="Times New Roman"/>
          <w:color w:val="000000" w:themeColor="text1"/>
          <w:sz w:val="24"/>
          <w:szCs w:val="24"/>
        </w:rPr>
        <w:t>Тема: «</w:t>
      </w:r>
      <w:r w:rsidR="006D71FB" w:rsidRPr="006846B0">
        <w:rPr>
          <w:rFonts w:ascii="Times New Roman" w:hAnsi="Times New Roman" w:cs="Times New Roman"/>
          <w:sz w:val="24"/>
          <w:szCs w:val="24"/>
        </w:rPr>
        <w:t xml:space="preserve">Исследование </w:t>
      </w:r>
      <w:r w:rsidR="006D71FB" w:rsidRPr="006846B0">
        <w:rPr>
          <w:rFonts w:ascii="Times New Roman" w:hAnsi="Times New Roman" w:cs="Times New Roman"/>
          <w:spacing w:val="-10"/>
          <w:sz w:val="24"/>
          <w:szCs w:val="24"/>
        </w:rPr>
        <w:t xml:space="preserve">преобразователей </w:t>
      </w:r>
      <w:r w:rsidR="006D71FB" w:rsidRPr="006846B0">
        <w:rPr>
          <w:rFonts w:ascii="Times New Roman" w:hAnsi="Times New Roman" w:cs="Times New Roman"/>
          <w:spacing w:val="-9"/>
          <w:sz w:val="24"/>
          <w:szCs w:val="24"/>
        </w:rPr>
        <w:t xml:space="preserve">кодов. </w:t>
      </w:r>
      <w:r w:rsidR="006D71FB" w:rsidRPr="006846B0">
        <w:rPr>
          <w:rFonts w:ascii="Times New Roman" w:hAnsi="Times New Roman" w:cs="Times New Roman"/>
          <w:spacing w:val="-11"/>
          <w:sz w:val="24"/>
          <w:szCs w:val="24"/>
        </w:rPr>
        <w:t>Мультиплексо</w:t>
      </w:r>
      <w:r w:rsidR="006D71FB" w:rsidRPr="006846B0">
        <w:rPr>
          <w:rFonts w:ascii="Times New Roman" w:hAnsi="Times New Roman" w:cs="Times New Roman"/>
          <w:spacing w:val="-5"/>
          <w:sz w:val="24"/>
          <w:szCs w:val="24"/>
        </w:rPr>
        <w:t xml:space="preserve">ры </w:t>
      </w:r>
      <w:r w:rsidR="000E514B">
        <w:rPr>
          <w:rFonts w:ascii="Times New Roman" w:hAnsi="Times New Roman" w:cs="Times New Roman"/>
          <w:sz w:val="24"/>
          <w:szCs w:val="24"/>
        </w:rPr>
        <w:t>демультиплексоры»…</w:t>
      </w:r>
      <w:r w:rsidR="007F0518">
        <w:rPr>
          <w:rFonts w:ascii="Times New Roman" w:hAnsi="Times New Roman" w:cs="Times New Roman"/>
          <w:sz w:val="24"/>
          <w:szCs w:val="24"/>
        </w:rPr>
        <w:t>..</w:t>
      </w:r>
      <w:r w:rsidR="000E514B">
        <w:rPr>
          <w:rFonts w:ascii="Times New Roman" w:hAnsi="Times New Roman" w:cs="Times New Roman"/>
          <w:sz w:val="24"/>
          <w:szCs w:val="24"/>
        </w:rPr>
        <w:t xml:space="preserve">………13 </w:t>
      </w:r>
    </w:p>
    <w:p w:rsidR="0004295A" w:rsidRPr="006846B0" w:rsidRDefault="00925231" w:rsidP="000E514B">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Лабораторная</w:t>
      </w:r>
      <w:r w:rsidR="0004295A" w:rsidRPr="006846B0">
        <w:rPr>
          <w:rFonts w:ascii="Times New Roman" w:hAnsi="Times New Roman" w:cs="Times New Roman"/>
          <w:color w:val="000000" w:themeColor="text1"/>
          <w:sz w:val="24"/>
          <w:szCs w:val="24"/>
        </w:rPr>
        <w:t xml:space="preserve"> работа №3</w:t>
      </w:r>
    </w:p>
    <w:p w:rsidR="00EA28D9" w:rsidRPr="006846B0" w:rsidRDefault="0004295A" w:rsidP="007F133C">
      <w:pPr>
        <w:spacing w:after="0" w:line="360" w:lineRule="auto"/>
        <w:rPr>
          <w:rFonts w:ascii="Times New Roman" w:eastAsia="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Тема: «</w:t>
      </w:r>
      <w:r w:rsidR="006846B0" w:rsidRPr="006846B0">
        <w:rPr>
          <w:rFonts w:ascii="Times New Roman" w:hAnsi="Times New Roman" w:cs="Times New Roman"/>
          <w:sz w:val="24"/>
          <w:szCs w:val="24"/>
        </w:rPr>
        <w:t>Исследование работы сумматора</w:t>
      </w:r>
      <w:r w:rsidRPr="006846B0">
        <w:rPr>
          <w:rFonts w:ascii="Times New Roman" w:hAnsi="Times New Roman" w:cs="Times New Roman"/>
          <w:bCs/>
          <w:color w:val="000000" w:themeColor="text1"/>
          <w:sz w:val="24"/>
          <w:szCs w:val="24"/>
        </w:rPr>
        <w:t>»</w:t>
      </w:r>
      <w:r w:rsidR="006D71FB" w:rsidRPr="006846B0">
        <w:rPr>
          <w:rFonts w:ascii="Times New Roman" w:hAnsi="Times New Roman" w:cs="Times New Roman"/>
          <w:bCs/>
          <w:color w:val="000000" w:themeColor="text1"/>
          <w:sz w:val="24"/>
          <w:szCs w:val="24"/>
        </w:rPr>
        <w:t>……</w:t>
      </w:r>
      <w:r w:rsidR="000E514B">
        <w:rPr>
          <w:rFonts w:ascii="Times New Roman" w:hAnsi="Times New Roman" w:cs="Times New Roman"/>
          <w:bCs/>
          <w:color w:val="000000" w:themeColor="text1"/>
          <w:sz w:val="24"/>
          <w:szCs w:val="24"/>
        </w:rPr>
        <w:t>……………………………………………...……17</w:t>
      </w:r>
    </w:p>
    <w:p w:rsidR="0004295A" w:rsidRPr="006846B0" w:rsidRDefault="00925231" w:rsidP="000E514B">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Лабораторная</w:t>
      </w:r>
      <w:r w:rsidR="0004295A" w:rsidRPr="006846B0">
        <w:rPr>
          <w:rFonts w:ascii="Times New Roman" w:hAnsi="Times New Roman" w:cs="Times New Roman"/>
          <w:color w:val="000000" w:themeColor="text1"/>
          <w:sz w:val="24"/>
          <w:szCs w:val="24"/>
        </w:rPr>
        <w:t xml:space="preserve"> работа №4</w:t>
      </w:r>
    </w:p>
    <w:p w:rsidR="0004295A" w:rsidRPr="006846B0" w:rsidRDefault="0004295A" w:rsidP="007F133C">
      <w:pPr>
        <w:spacing w:after="0" w:line="360" w:lineRule="auto"/>
        <w:rPr>
          <w:rFonts w:ascii="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Тема: «</w:t>
      </w:r>
      <w:r w:rsidR="006D71FB" w:rsidRPr="006846B0">
        <w:rPr>
          <w:rFonts w:ascii="Times New Roman" w:hAnsi="Times New Roman" w:cs="Times New Roman"/>
          <w:sz w:val="24"/>
          <w:szCs w:val="24"/>
        </w:rPr>
        <w:t>Исследование работы регистра К155ИР1</w:t>
      </w:r>
      <w:r w:rsidRPr="006846B0">
        <w:rPr>
          <w:rFonts w:ascii="Times New Roman" w:hAnsi="Times New Roman" w:cs="Times New Roman"/>
          <w:bCs/>
          <w:color w:val="000000" w:themeColor="text1"/>
          <w:sz w:val="24"/>
          <w:szCs w:val="24"/>
        </w:rPr>
        <w:t>»</w:t>
      </w:r>
      <w:r w:rsidR="006D71FB" w:rsidRPr="006846B0">
        <w:rPr>
          <w:rFonts w:ascii="Times New Roman" w:hAnsi="Times New Roman" w:cs="Times New Roman"/>
          <w:bCs/>
          <w:color w:val="000000" w:themeColor="text1"/>
          <w:sz w:val="24"/>
          <w:szCs w:val="24"/>
        </w:rPr>
        <w:t>…………</w:t>
      </w:r>
      <w:r w:rsidR="000E514B">
        <w:rPr>
          <w:rFonts w:ascii="Times New Roman" w:hAnsi="Times New Roman" w:cs="Times New Roman"/>
          <w:bCs/>
          <w:color w:val="000000" w:themeColor="text1"/>
          <w:sz w:val="24"/>
          <w:szCs w:val="24"/>
        </w:rPr>
        <w:t>……………………....…………….20</w:t>
      </w:r>
    </w:p>
    <w:p w:rsidR="0004295A" w:rsidRPr="006846B0" w:rsidRDefault="00925231" w:rsidP="007F0518">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Лабораторная</w:t>
      </w:r>
      <w:r w:rsidR="0004295A" w:rsidRPr="006846B0">
        <w:rPr>
          <w:rFonts w:ascii="Times New Roman" w:hAnsi="Times New Roman" w:cs="Times New Roman"/>
          <w:color w:val="000000" w:themeColor="text1"/>
          <w:sz w:val="24"/>
          <w:szCs w:val="24"/>
        </w:rPr>
        <w:t xml:space="preserve"> работа №5</w:t>
      </w:r>
    </w:p>
    <w:p w:rsidR="0004295A" w:rsidRPr="006846B0" w:rsidRDefault="0004295A" w:rsidP="007F133C">
      <w:pPr>
        <w:spacing w:after="0" w:line="360" w:lineRule="auto"/>
        <w:rPr>
          <w:rFonts w:ascii="Times New Roman" w:hAnsi="Times New Roman" w:cs="Times New Roman"/>
          <w:bCs/>
          <w:color w:val="000000" w:themeColor="text1"/>
          <w:sz w:val="24"/>
          <w:szCs w:val="24"/>
        </w:rPr>
      </w:pPr>
      <w:r w:rsidRPr="006846B0">
        <w:rPr>
          <w:rFonts w:ascii="Times New Roman" w:hAnsi="Times New Roman" w:cs="Times New Roman"/>
          <w:color w:val="000000" w:themeColor="text1"/>
          <w:sz w:val="24"/>
          <w:szCs w:val="24"/>
        </w:rPr>
        <w:t>Тема: «</w:t>
      </w:r>
      <w:r w:rsidR="006D71FB" w:rsidRPr="006846B0">
        <w:rPr>
          <w:rFonts w:ascii="Times New Roman" w:hAnsi="Times New Roman" w:cs="Times New Roman"/>
          <w:sz w:val="24"/>
          <w:szCs w:val="24"/>
        </w:rPr>
        <w:t>Исследование работы двоичного счетчика импульсов</w:t>
      </w:r>
      <w:r w:rsidRPr="006846B0">
        <w:rPr>
          <w:rFonts w:ascii="Times New Roman" w:hAnsi="Times New Roman" w:cs="Times New Roman"/>
          <w:bCs/>
          <w:color w:val="000000" w:themeColor="text1"/>
          <w:sz w:val="24"/>
          <w:szCs w:val="24"/>
        </w:rPr>
        <w:t>»</w:t>
      </w:r>
      <w:r w:rsidR="000E514B">
        <w:rPr>
          <w:rFonts w:ascii="Times New Roman" w:hAnsi="Times New Roman" w:cs="Times New Roman"/>
          <w:bCs/>
          <w:color w:val="000000" w:themeColor="text1"/>
          <w:sz w:val="24"/>
          <w:szCs w:val="24"/>
        </w:rPr>
        <w:t>……………</w:t>
      </w:r>
      <w:r w:rsidR="007F0518">
        <w:rPr>
          <w:rFonts w:ascii="Times New Roman" w:hAnsi="Times New Roman" w:cs="Times New Roman"/>
          <w:bCs/>
          <w:color w:val="000000" w:themeColor="text1"/>
          <w:sz w:val="24"/>
          <w:szCs w:val="24"/>
        </w:rPr>
        <w:t>……………….</w:t>
      </w:r>
      <w:r w:rsidR="000E514B">
        <w:rPr>
          <w:rFonts w:ascii="Times New Roman" w:hAnsi="Times New Roman" w:cs="Times New Roman"/>
          <w:bCs/>
          <w:color w:val="000000" w:themeColor="text1"/>
          <w:sz w:val="24"/>
          <w:szCs w:val="24"/>
        </w:rPr>
        <w:t>..…30</w:t>
      </w:r>
    </w:p>
    <w:p w:rsidR="006D71FB" w:rsidRPr="006846B0" w:rsidRDefault="00925231" w:rsidP="007F0518">
      <w:pPr>
        <w:spacing w:after="0" w:line="240" w:lineRule="auto"/>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6D71FB" w:rsidRPr="006846B0">
        <w:rPr>
          <w:rFonts w:ascii="Times New Roman" w:hAnsi="Times New Roman" w:cs="Times New Roman"/>
          <w:sz w:val="24"/>
          <w:szCs w:val="24"/>
        </w:rPr>
        <w:t xml:space="preserve"> работа №6 </w:t>
      </w:r>
    </w:p>
    <w:p w:rsidR="006D71FB" w:rsidRPr="006846B0" w:rsidRDefault="006D71FB" w:rsidP="007F133C">
      <w:pPr>
        <w:spacing w:after="0" w:line="360" w:lineRule="auto"/>
        <w:rPr>
          <w:rFonts w:ascii="Times New Roman" w:hAnsi="Times New Roman" w:cs="Times New Roman"/>
          <w:sz w:val="24"/>
          <w:szCs w:val="24"/>
        </w:rPr>
      </w:pPr>
      <w:r w:rsidRPr="006846B0">
        <w:rPr>
          <w:rFonts w:ascii="Times New Roman" w:hAnsi="Times New Roman" w:cs="Times New Roman"/>
          <w:color w:val="000000" w:themeColor="text1"/>
          <w:sz w:val="24"/>
          <w:szCs w:val="24"/>
        </w:rPr>
        <w:t>Тема: «</w:t>
      </w:r>
      <w:r w:rsidRPr="006846B0">
        <w:rPr>
          <w:rFonts w:ascii="Times New Roman" w:hAnsi="Times New Roman" w:cs="Times New Roman"/>
          <w:sz w:val="24"/>
          <w:szCs w:val="24"/>
        </w:rPr>
        <w:t>Исследование работы операционного запоминающего устройства»</w:t>
      </w:r>
      <w:r w:rsidR="000E514B">
        <w:rPr>
          <w:rFonts w:ascii="Times New Roman" w:hAnsi="Times New Roman" w:cs="Times New Roman"/>
          <w:sz w:val="24"/>
          <w:szCs w:val="24"/>
        </w:rPr>
        <w:t>…………</w:t>
      </w:r>
      <w:r w:rsidR="007F0518">
        <w:rPr>
          <w:rFonts w:ascii="Times New Roman" w:hAnsi="Times New Roman" w:cs="Times New Roman"/>
          <w:sz w:val="24"/>
          <w:szCs w:val="24"/>
        </w:rPr>
        <w:t>…</w:t>
      </w:r>
      <w:r w:rsidR="000E514B">
        <w:rPr>
          <w:rFonts w:ascii="Times New Roman" w:hAnsi="Times New Roman" w:cs="Times New Roman"/>
          <w:sz w:val="24"/>
          <w:szCs w:val="24"/>
        </w:rPr>
        <w:t>……..38</w:t>
      </w:r>
    </w:p>
    <w:p w:rsidR="006D71FB" w:rsidRPr="006846B0" w:rsidRDefault="00925231" w:rsidP="007F0518">
      <w:pPr>
        <w:spacing w:after="0" w:line="240" w:lineRule="auto"/>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6D71FB" w:rsidRPr="006846B0">
        <w:rPr>
          <w:rFonts w:ascii="Times New Roman" w:hAnsi="Times New Roman" w:cs="Times New Roman"/>
          <w:sz w:val="24"/>
          <w:szCs w:val="24"/>
        </w:rPr>
        <w:t xml:space="preserve"> работа №7. </w:t>
      </w:r>
    </w:p>
    <w:p w:rsidR="006D71FB" w:rsidRPr="006846B0" w:rsidRDefault="006D71FB" w:rsidP="007F133C">
      <w:pPr>
        <w:spacing w:after="0" w:line="360" w:lineRule="auto"/>
        <w:rPr>
          <w:rFonts w:ascii="Times New Roman" w:hAnsi="Times New Roman" w:cs="Times New Roman"/>
          <w:sz w:val="24"/>
          <w:szCs w:val="24"/>
        </w:rPr>
      </w:pPr>
      <w:r w:rsidRPr="006846B0">
        <w:rPr>
          <w:rFonts w:ascii="Times New Roman" w:hAnsi="Times New Roman" w:cs="Times New Roman"/>
          <w:color w:val="000000" w:themeColor="text1"/>
          <w:sz w:val="24"/>
          <w:szCs w:val="24"/>
        </w:rPr>
        <w:t>Тема: «</w:t>
      </w:r>
      <w:r w:rsidRPr="006846B0">
        <w:rPr>
          <w:rFonts w:ascii="Times New Roman" w:hAnsi="Times New Roman" w:cs="Times New Roman"/>
          <w:sz w:val="24"/>
          <w:szCs w:val="24"/>
        </w:rPr>
        <w:t>Создание нового проекта и сохранение его»</w:t>
      </w:r>
      <w:r w:rsidR="000E514B">
        <w:rPr>
          <w:rFonts w:ascii="Times New Roman" w:hAnsi="Times New Roman" w:cs="Times New Roman"/>
          <w:sz w:val="24"/>
          <w:szCs w:val="24"/>
        </w:rPr>
        <w:t>………………………………</w:t>
      </w:r>
      <w:r w:rsidR="007F0518">
        <w:rPr>
          <w:rFonts w:ascii="Times New Roman" w:hAnsi="Times New Roman" w:cs="Times New Roman"/>
          <w:sz w:val="24"/>
          <w:szCs w:val="24"/>
        </w:rPr>
        <w:t>..</w:t>
      </w:r>
      <w:r w:rsidR="000E514B">
        <w:rPr>
          <w:rFonts w:ascii="Times New Roman" w:hAnsi="Times New Roman" w:cs="Times New Roman"/>
          <w:sz w:val="24"/>
          <w:szCs w:val="24"/>
        </w:rPr>
        <w:t>……………42</w:t>
      </w:r>
    </w:p>
    <w:p w:rsidR="006D71FB" w:rsidRPr="006846B0" w:rsidRDefault="00925231" w:rsidP="007F0518">
      <w:pPr>
        <w:spacing w:after="0" w:line="240" w:lineRule="auto"/>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7135C0">
        <w:rPr>
          <w:rFonts w:ascii="Times New Roman" w:hAnsi="Times New Roman" w:cs="Times New Roman"/>
          <w:color w:val="000000" w:themeColor="text1"/>
          <w:sz w:val="24"/>
          <w:szCs w:val="24"/>
        </w:rPr>
        <w:t xml:space="preserve"> </w:t>
      </w:r>
      <w:r w:rsidR="006D71FB" w:rsidRPr="006846B0">
        <w:rPr>
          <w:rFonts w:ascii="Times New Roman" w:hAnsi="Times New Roman" w:cs="Times New Roman"/>
          <w:sz w:val="24"/>
          <w:szCs w:val="24"/>
        </w:rPr>
        <w:t xml:space="preserve">работа № 8. </w:t>
      </w:r>
    </w:p>
    <w:p w:rsidR="006D71FB" w:rsidRPr="006846B0" w:rsidRDefault="006D71FB" w:rsidP="007F133C">
      <w:pPr>
        <w:spacing w:after="0" w:line="360" w:lineRule="auto"/>
        <w:rPr>
          <w:rFonts w:ascii="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Тема: «</w:t>
      </w:r>
      <w:r w:rsidR="00116200" w:rsidRPr="00116200">
        <w:rPr>
          <w:rFonts w:ascii="Times New Roman" w:hAnsi="Times New Roman" w:cs="Times New Roman"/>
        </w:rPr>
        <w:t>Создание программы управления светом</w:t>
      </w:r>
      <w:r w:rsidRPr="006846B0">
        <w:rPr>
          <w:rFonts w:ascii="Times New Roman" w:hAnsi="Times New Roman" w:cs="Times New Roman"/>
          <w:sz w:val="24"/>
          <w:szCs w:val="24"/>
        </w:rPr>
        <w:t>»</w:t>
      </w:r>
      <w:r w:rsidR="000E514B">
        <w:rPr>
          <w:rFonts w:ascii="Times New Roman" w:hAnsi="Times New Roman" w:cs="Times New Roman"/>
          <w:sz w:val="24"/>
          <w:szCs w:val="24"/>
        </w:rPr>
        <w:t>…………………………………………</w:t>
      </w:r>
      <w:r w:rsidR="007F0518">
        <w:rPr>
          <w:rFonts w:ascii="Times New Roman" w:hAnsi="Times New Roman" w:cs="Times New Roman"/>
          <w:sz w:val="24"/>
          <w:szCs w:val="24"/>
        </w:rPr>
        <w:t>...</w:t>
      </w:r>
      <w:r w:rsidR="000E514B">
        <w:rPr>
          <w:rFonts w:ascii="Times New Roman" w:hAnsi="Times New Roman" w:cs="Times New Roman"/>
          <w:sz w:val="24"/>
          <w:szCs w:val="24"/>
        </w:rPr>
        <w:t>………44</w:t>
      </w:r>
    </w:p>
    <w:p w:rsidR="006D71FB" w:rsidRPr="006846B0" w:rsidRDefault="00925231" w:rsidP="007F0518">
      <w:pPr>
        <w:spacing w:after="0" w:line="240" w:lineRule="auto"/>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6D71FB" w:rsidRPr="006846B0">
        <w:rPr>
          <w:rFonts w:ascii="Times New Roman" w:hAnsi="Times New Roman" w:cs="Times New Roman"/>
          <w:sz w:val="24"/>
          <w:szCs w:val="24"/>
        </w:rPr>
        <w:t xml:space="preserve"> работа № 9.</w:t>
      </w:r>
    </w:p>
    <w:p w:rsidR="0004295A" w:rsidRPr="006846B0" w:rsidRDefault="006D71FB" w:rsidP="007F133C">
      <w:pPr>
        <w:rPr>
          <w:rFonts w:ascii="Times New Roman" w:hAnsi="Times New Roman" w:cs="Times New Roman"/>
          <w:b/>
          <w:sz w:val="24"/>
          <w:szCs w:val="24"/>
        </w:rPr>
      </w:pPr>
      <w:r w:rsidRPr="006846B0">
        <w:rPr>
          <w:rFonts w:ascii="Times New Roman" w:hAnsi="Times New Roman" w:cs="Times New Roman"/>
          <w:color w:val="000000" w:themeColor="text1"/>
          <w:sz w:val="24"/>
          <w:szCs w:val="24"/>
        </w:rPr>
        <w:t>Тема: «</w:t>
      </w:r>
      <w:r w:rsidRPr="006846B0">
        <w:rPr>
          <w:rFonts w:ascii="Times New Roman" w:hAnsi="Times New Roman" w:cs="Times New Roman"/>
          <w:sz w:val="24"/>
          <w:szCs w:val="24"/>
        </w:rPr>
        <w:t>Установка программы»</w:t>
      </w:r>
      <w:r w:rsidR="000E514B">
        <w:rPr>
          <w:rFonts w:ascii="Times New Roman" w:hAnsi="Times New Roman" w:cs="Times New Roman"/>
          <w:sz w:val="24"/>
          <w:szCs w:val="24"/>
        </w:rPr>
        <w:t>……………</w:t>
      </w:r>
      <w:r w:rsidR="007F0518">
        <w:rPr>
          <w:rFonts w:ascii="Times New Roman" w:hAnsi="Times New Roman" w:cs="Times New Roman"/>
          <w:sz w:val="24"/>
          <w:szCs w:val="24"/>
        </w:rPr>
        <w:t>...</w:t>
      </w:r>
      <w:r w:rsidR="000E514B">
        <w:rPr>
          <w:rFonts w:ascii="Times New Roman" w:hAnsi="Times New Roman" w:cs="Times New Roman"/>
          <w:sz w:val="24"/>
          <w:szCs w:val="24"/>
        </w:rPr>
        <w:t>……………………………………………………..47</w:t>
      </w:r>
    </w:p>
    <w:p w:rsidR="006D71FB" w:rsidRPr="006846B0" w:rsidRDefault="00925231" w:rsidP="007F0518">
      <w:pPr>
        <w:spacing w:after="0" w:line="240" w:lineRule="auto"/>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6D71FB" w:rsidRPr="006846B0">
        <w:rPr>
          <w:rFonts w:ascii="Times New Roman" w:hAnsi="Times New Roman" w:cs="Times New Roman"/>
          <w:sz w:val="24"/>
          <w:szCs w:val="24"/>
        </w:rPr>
        <w:t xml:space="preserve"> работа № 10. </w:t>
      </w:r>
    </w:p>
    <w:p w:rsidR="0004295A" w:rsidRPr="006846B0" w:rsidRDefault="006D71FB" w:rsidP="007F133C">
      <w:pPr>
        <w:rPr>
          <w:rFonts w:ascii="Times New Roman" w:hAnsi="Times New Roman" w:cs="Times New Roman"/>
          <w:b/>
          <w:sz w:val="24"/>
          <w:szCs w:val="24"/>
        </w:rPr>
      </w:pPr>
      <w:r w:rsidRPr="006846B0">
        <w:rPr>
          <w:rFonts w:ascii="Times New Roman" w:hAnsi="Times New Roman" w:cs="Times New Roman"/>
          <w:color w:val="000000" w:themeColor="text1"/>
          <w:sz w:val="24"/>
          <w:szCs w:val="24"/>
        </w:rPr>
        <w:t>Тема: «</w:t>
      </w:r>
      <w:r w:rsidR="00116200" w:rsidRPr="00116200">
        <w:rPr>
          <w:rFonts w:ascii="Times New Roman" w:hAnsi="Times New Roman" w:cs="Times New Roman"/>
          <w:sz w:val="24"/>
          <w:szCs w:val="24"/>
        </w:rPr>
        <w:t>Установка драйверов</w:t>
      </w:r>
      <w:r w:rsidRPr="00116200">
        <w:rPr>
          <w:rFonts w:ascii="Times New Roman" w:hAnsi="Times New Roman" w:cs="Times New Roman"/>
          <w:sz w:val="24"/>
          <w:szCs w:val="24"/>
        </w:rPr>
        <w:t>»</w:t>
      </w:r>
      <w:r w:rsidR="000E514B">
        <w:rPr>
          <w:rFonts w:ascii="Times New Roman" w:hAnsi="Times New Roman" w:cs="Times New Roman"/>
          <w:sz w:val="24"/>
          <w:szCs w:val="24"/>
        </w:rPr>
        <w:t>……………</w:t>
      </w:r>
      <w:r w:rsidR="007F0518">
        <w:rPr>
          <w:rFonts w:ascii="Times New Roman" w:hAnsi="Times New Roman" w:cs="Times New Roman"/>
          <w:sz w:val="24"/>
          <w:szCs w:val="24"/>
        </w:rPr>
        <w:t>.</w:t>
      </w:r>
      <w:r w:rsidR="000E514B">
        <w:rPr>
          <w:rFonts w:ascii="Times New Roman" w:hAnsi="Times New Roman" w:cs="Times New Roman"/>
          <w:sz w:val="24"/>
          <w:szCs w:val="24"/>
        </w:rPr>
        <w:t>……………………………………………………….53</w:t>
      </w:r>
    </w:p>
    <w:p w:rsidR="006D71FB" w:rsidRPr="006846B0" w:rsidRDefault="006D71FB" w:rsidP="007F0518">
      <w:pPr>
        <w:spacing w:after="0" w:line="240" w:lineRule="auto"/>
        <w:rPr>
          <w:rFonts w:ascii="Times New Roman" w:hAnsi="Times New Roman" w:cs="Times New Roman"/>
          <w:sz w:val="24"/>
          <w:szCs w:val="24"/>
        </w:rPr>
      </w:pPr>
      <w:r w:rsidRPr="006846B0">
        <w:rPr>
          <w:rFonts w:ascii="Times New Roman" w:hAnsi="Times New Roman" w:cs="Times New Roman"/>
          <w:sz w:val="24"/>
          <w:szCs w:val="24"/>
        </w:rPr>
        <w:t xml:space="preserve">Практическая работа № 11. </w:t>
      </w:r>
    </w:p>
    <w:p w:rsidR="0004295A" w:rsidRPr="006846B0" w:rsidRDefault="006D71FB" w:rsidP="007F133C">
      <w:pPr>
        <w:rPr>
          <w:rFonts w:ascii="Times New Roman" w:hAnsi="Times New Roman" w:cs="Times New Roman"/>
          <w:b/>
          <w:sz w:val="24"/>
          <w:szCs w:val="24"/>
        </w:rPr>
      </w:pPr>
      <w:r w:rsidRPr="006846B0">
        <w:rPr>
          <w:rFonts w:ascii="Times New Roman" w:hAnsi="Times New Roman" w:cs="Times New Roman"/>
          <w:color w:val="000000" w:themeColor="text1"/>
          <w:sz w:val="24"/>
          <w:szCs w:val="24"/>
        </w:rPr>
        <w:t>Тема: «</w:t>
      </w:r>
      <w:r w:rsidR="00116200" w:rsidRPr="00116200">
        <w:rPr>
          <w:rFonts w:ascii="Times New Roman" w:hAnsi="Times New Roman" w:cs="Times New Roman"/>
          <w:sz w:val="24"/>
          <w:szCs w:val="24"/>
        </w:rPr>
        <w:t>Интерфейс программы. Внешний вид. Главное меню</w:t>
      </w:r>
      <w:r w:rsidRPr="006846B0">
        <w:rPr>
          <w:rFonts w:ascii="Times New Roman" w:hAnsi="Times New Roman" w:cs="Times New Roman"/>
          <w:sz w:val="24"/>
          <w:szCs w:val="24"/>
        </w:rPr>
        <w:t>»</w:t>
      </w:r>
      <w:r w:rsidR="000E514B">
        <w:rPr>
          <w:rFonts w:ascii="Times New Roman" w:hAnsi="Times New Roman" w:cs="Times New Roman"/>
          <w:sz w:val="24"/>
          <w:szCs w:val="24"/>
        </w:rPr>
        <w:t>…………………………………54</w:t>
      </w:r>
    </w:p>
    <w:p w:rsidR="006D71FB" w:rsidRPr="006846B0" w:rsidRDefault="00925231" w:rsidP="007F0518">
      <w:pPr>
        <w:spacing w:after="0" w:line="240" w:lineRule="auto"/>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6D71FB" w:rsidRPr="006846B0">
        <w:rPr>
          <w:rFonts w:ascii="Times New Roman" w:hAnsi="Times New Roman" w:cs="Times New Roman"/>
          <w:sz w:val="24"/>
          <w:szCs w:val="24"/>
        </w:rPr>
        <w:t xml:space="preserve"> работа № 12.</w:t>
      </w:r>
    </w:p>
    <w:p w:rsidR="0004295A" w:rsidRPr="006846B0" w:rsidRDefault="006D71FB" w:rsidP="007F133C">
      <w:pPr>
        <w:rPr>
          <w:rFonts w:ascii="Times New Roman" w:hAnsi="Times New Roman" w:cs="Times New Roman"/>
          <w:b/>
          <w:sz w:val="24"/>
          <w:szCs w:val="24"/>
        </w:rPr>
      </w:pPr>
      <w:r w:rsidRPr="006846B0">
        <w:rPr>
          <w:rFonts w:ascii="Times New Roman" w:hAnsi="Times New Roman" w:cs="Times New Roman"/>
          <w:color w:val="000000" w:themeColor="text1"/>
          <w:sz w:val="24"/>
          <w:szCs w:val="24"/>
        </w:rPr>
        <w:t>Тема: «</w:t>
      </w:r>
      <w:r w:rsidR="00116200" w:rsidRPr="00116200">
        <w:rPr>
          <w:rFonts w:ascii="Times New Roman" w:hAnsi="Times New Roman" w:cs="Times New Roman"/>
          <w:sz w:val="24"/>
          <w:szCs w:val="24"/>
        </w:rPr>
        <w:t>Интерфейс программ</w:t>
      </w:r>
      <w:r w:rsidR="00116200">
        <w:rPr>
          <w:rFonts w:ascii="Times New Roman" w:hAnsi="Times New Roman" w:cs="Times New Roman"/>
          <w:sz w:val="24"/>
          <w:szCs w:val="24"/>
        </w:rPr>
        <w:t>ы. Основная панель инструментов</w:t>
      </w:r>
      <w:r w:rsidRPr="00116200">
        <w:rPr>
          <w:rFonts w:ascii="Times New Roman" w:hAnsi="Times New Roman" w:cs="Times New Roman"/>
          <w:sz w:val="24"/>
          <w:szCs w:val="24"/>
        </w:rPr>
        <w:t>»</w:t>
      </w:r>
      <w:r w:rsidR="000E514B">
        <w:rPr>
          <w:rFonts w:ascii="Times New Roman" w:hAnsi="Times New Roman" w:cs="Times New Roman"/>
          <w:sz w:val="24"/>
          <w:szCs w:val="24"/>
        </w:rPr>
        <w:t>………………………………59</w:t>
      </w:r>
    </w:p>
    <w:p w:rsidR="006D71FB" w:rsidRPr="006846B0" w:rsidRDefault="00925231" w:rsidP="007F0518">
      <w:pPr>
        <w:spacing w:after="0"/>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6D71FB" w:rsidRPr="006846B0">
        <w:rPr>
          <w:rFonts w:ascii="Times New Roman" w:hAnsi="Times New Roman" w:cs="Times New Roman"/>
          <w:sz w:val="24"/>
          <w:szCs w:val="24"/>
        </w:rPr>
        <w:t xml:space="preserve"> работа № 13. </w:t>
      </w:r>
    </w:p>
    <w:p w:rsidR="006D71FB" w:rsidRDefault="006D71FB" w:rsidP="007F133C">
      <w:pPr>
        <w:rPr>
          <w:rFonts w:ascii="Times New Roman" w:hAnsi="Times New Roman" w:cs="Times New Roman"/>
          <w:sz w:val="24"/>
          <w:szCs w:val="24"/>
        </w:rPr>
      </w:pPr>
      <w:r w:rsidRPr="006846B0">
        <w:rPr>
          <w:rFonts w:ascii="Times New Roman" w:hAnsi="Times New Roman" w:cs="Times New Roman"/>
          <w:color w:val="000000" w:themeColor="text1"/>
          <w:sz w:val="24"/>
          <w:szCs w:val="24"/>
        </w:rPr>
        <w:t>Тема: «</w:t>
      </w:r>
      <w:r w:rsidR="00116200" w:rsidRPr="00116200">
        <w:rPr>
          <w:rFonts w:ascii="Times New Roman" w:hAnsi="Times New Roman" w:cs="Times New Roman"/>
          <w:sz w:val="24"/>
          <w:szCs w:val="24"/>
        </w:rPr>
        <w:t>Изучение</w:t>
      </w:r>
      <w:r w:rsidR="00116200" w:rsidRPr="00116200">
        <w:rPr>
          <w:rFonts w:ascii="Times New Roman" w:hAnsi="Times New Roman" w:cs="Times New Roman"/>
          <w:bCs/>
          <w:sz w:val="24"/>
          <w:szCs w:val="24"/>
        </w:rPr>
        <w:t xml:space="preserve">библиотеки </w:t>
      </w:r>
      <w:r w:rsidR="00116200">
        <w:rPr>
          <w:rFonts w:ascii="Times New Roman" w:hAnsi="Times New Roman" w:cs="Times New Roman"/>
          <w:bCs/>
          <w:sz w:val="24"/>
          <w:szCs w:val="24"/>
        </w:rPr>
        <w:t>функциональных блоков. Цифровые</w:t>
      </w:r>
      <w:r w:rsidRPr="00116200">
        <w:rPr>
          <w:rFonts w:ascii="Times New Roman" w:hAnsi="Times New Roman" w:cs="Times New Roman"/>
          <w:sz w:val="24"/>
          <w:szCs w:val="24"/>
        </w:rPr>
        <w:t>»</w:t>
      </w:r>
      <w:r w:rsidR="000E514B">
        <w:rPr>
          <w:rFonts w:ascii="Times New Roman" w:hAnsi="Times New Roman" w:cs="Times New Roman"/>
          <w:sz w:val="24"/>
          <w:szCs w:val="24"/>
        </w:rPr>
        <w:t>…………………………..68</w:t>
      </w:r>
    </w:p>
    <w:p w:rsidR="00116200" w:rsidRPr="006846B0" w:rsidRDefault="00925231" w:rsidP="007F0518">
      <w:pPr>
        <w:spacing w:after="0"/>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116200">
        <w:rPr>
          <w:rFonts w:ascii="Times New Roman" w:hAnsi="Times New Roman" w:cs="Times New Roman"/>
          <w:sz w:val="24"/>
          <w:szCs w:val="24"/>
        </w:rPr>
        <w:t xml:space="preserve"> работа № 14</w:t>
      </w:r>
      <w:r w:rsidR="00116200" w:rsidRPr="006846B0">
        <w:rPr>
          <w:rFonts w:ascii="Times New Roman" w:hAnsi="Times New Roman" w:cs="Times New Roman"/>
          <w:sz w:val="24"/>
          <w:szCs w:val="24"/>
        </w:rPr>
        <w:t xml:space="preserve">. </w:t>
      </w:r>
    </w:p>
    <w:p w:rsidR="00116200" w:rsidRPr="00116200" w:rsidRDefault="00116200" w:rsidP="00116200">
      <w:pPr>
        <w:rPr>
          <w:rFonts w:ascii="Times New Roman" w:hAnsi="Times New Roman" w:cs="Times New Roman"/>
          <w:sz w:val="24"/>
          <w:szCs w:val="24"/>
        </w:rPr>
      </w:pPr>
      <w:r w:rsidRPr="006846B0">
        <w:rPr>
          <w:rFonts w:ascii="Times New Roman" w:hAnsi="Times New Roman" w:cs="Times New Roman"/>
          <w:color w:val="000000" w:themeColor="text1"/>
          <w:sz w:val="24"/>
          <w:szCs w:val="24"/>
        </w:rPr>
        <w:t>Тема: «</w:t>
      </w:r>
      <w:r w:rsidRPr="00116200">
        <w:rPr>
          <w:rFonts w:ascii="Times New Roman" w:hAnsi="Times New Roman" w:cs="Times New Roman"/>
          <w:bCs/>
          <w:sz w:val="24"/>
          <w:szCs w:val="24"/>
        </w:rPr>
        <w:t>Изучение библиотеки фу</w:t>
      </w:r>
      <w:r w:rsidR="000E514B">
        <w:rPr>
          <w:rFonts w:ascii="Times New Roman" w:hAnsi="Times New Roman" w:cs="Times New Roman"/>
          <w:bCs/>
          <w:sz w:val="24"/>
          <w:szCs w:val="24"/>
        </w:rPr>
        <w:t>нкциональных блоков.</w:t>
      </w:r>
      <w:r w:rsidR="007135C0">
        <w:rPr>
          <w:rFonts w:ascii="Times New Roman" w:hAnsi="Times New Roman" w:cs="Times New Roman"/>
          <w:bCs/>
          <w:sz w:val="24"/>
          <w:szCs w:val="24"/>
        </w:rPr>
        <w:t xml:space="preserve"> </w:t>
      </w:r>
      <w:r>
        <w:rPr>
          <w:rFonts w:ascii="Times New Roman" w:hAnsi="Times New Roman" w:cs="Times New Roman"/>
          <w:bCs/>
          <w:sz w:val="24"/>
          <w:szCs w:val="24"/>
        </w:rPr>
        <w:t>Аналоговые</w:t>
      </w:r>
      <w:r w:rsidRPr="00116200">
        <w:rPr>
          <w:rFonts w:ascii="Times New Roman" w:hAnsi="Times New Roman" w:cs="Times New Roman"/>
          <w:sz w:val="24"/>
          <w:szCs w:val="24"/>
        </w:rPr>
        <w:t>»</w:t>
      </w:r>
      <w:r w:rsidR="007135C0">
        <w:rPr>
          <w:rFonts w:ascii="Times New Roman" w:hAnsi="Times New Roman" w:cs="Times New Roman"/>
          <w:sz w:val="24"/>
          <w:szCs w:val="24"/>
        </w:rPr>
        <w:t>…………</w:t>
      </w:r>
      <w:r w:rsidR="000E514B">
        <w:rPr>
          <w:rFonts w:ascii="Times New Roman" w:hAnsi="Times New Roman" w:cs="Times New Roman"/>
          <w:sz w:val="24"/>
          <w:szCs w:val="24"/>
        </w:rPr>
        <w:t>…………….77</w:t>
      </w:r>
    </w:p>
    <w:p w:rsidR="00116200" w:rsidRPr="006846B0" w:rsidRDefault="00925231" w:rsidP="007F0518">
      <w:pPr>
        <w:spacing w:after="0"/>
        <w:rPr>
          <w:rFonts w:ascii="Times New Roman" w:hAnsi="Times New Roman" w:cs="Times New Roman"/>
          <w:sz w:val="24"/>
          <w:szCs w:val="24"/>
        </w:rPr>
      </w:pPr>
      <w:r>
        <w:rPr>
          <w:rFonts w:ascii="Times New Roman" w:hAnsi="Times New Roman" w:cs="Times New Roman"/>
          <w:color w:val="000000" w:themeColor="text1"/>
          <w:sz w:val="24"/>
          <w:szCs w:val="24"/>
        </w:rPr>
        <w:t>Лабораторная</w:t>
      </w:r>
      <w:r w:rsidR="00116200">
        <w:rPr>
          <w:rFonts w:ascii="Times New Roman" w:hAnsi="Times New Roman" w:cs="Times New Roman"/>
          <w:sz w:val="24"/>
          <w:szCs w:val="24"/>
        </w:rPr>
        <w:t xml:space="preserve"> работа № 15</w:t>
      </w:r>
      <w:r w:rsidR="00116200" w:rsidRPr="006846B0">
        <w:rPr>
          <w:rFonts w:ascii="Times New Roman" w:hAnsi="Times New Roman" w:cs="Times New Roman"/>
          <w:sz w:val="24"/>
          <w:szCs w:val="24"/>
        </w:rPr>
        <w:t xml:space="preserve">. </w:t>
      </w:r>
    </w:p>
    <w:p w:rsidR="00116200" w:rsidRDefault="00116200" w:rsidP="00116200">
      <w:pPr>
        <w:rPr>
          <w:rFonts w:ascii="Times New Roman" w:hAnsi="Times New Roman" w:cs="Times New Roman"/>
          <w:b/>
          <w:bCs/>
        </w:rPr>
      </w:pPr>
      <w:r w:rsidRPr="006846B0">
        <w:rPr>
          <w:rFonts w:ascii="Times New Roman" w:hAnsi="Times New Roman" w:cs="Times New Roman"/>
          <w:color w:val="000000" w:themeColor="text1"/>
          <w:sz w:val="24"/>
          <w:szCs w:val="24"/>
        </w:rPr>
        <w:t>Тема: «</w:t>
      </w:r>
      <w:r w:rsidRPr="00116200">
        <w:rPr>
          <w:rFonts w:ascii="Times New Roman" w:hAnsi="Times New Roman" w:cs="Times New Roman"/>
          <w:bCs/>
          <w:sz w:val="24"/>
          <w:szCs w:val="24"/>
        </w:rPr>
        <w:t>Изучение логических функций</w:t>
      </w:r>
      <w:r w:rsidRPr="000E514B">
        <w:rPr>
          <w:rFonts w:ascii="Times New Roman" w:hAnsi="Times New Roman" w:cs="Times New Roman"/>
          <w:bCs/>
        </w:rPr>
        <w:t>»</w:t>
      </w:r>
      <w:r w:rsidR="000E514B" w:rsidRPr="000E514B">
        <w:rPr>
          <w:rFonts w:ascii="Times New Roman" w:hAnsi="Times New Roman" w:cs="Times New Roman"/>
          <w:bCs/>
        </w:rPr>
        <w:t>…………………………………………</w:t>
      </w:r>
      <w:r w:rsidR="007F0518">
        <w:rPr>
          <w:rFonts w:ascii="Times New Roman" w:hAnsi="Times New Roman" w:cs="Times New Roman"/>
          <w:bCs/>
        </w:rPr>
        <w:t>…..</w:t>
      </w:r>
      <w:r w:rsidR="000E514B" w:rsidRPr="000E514B">
        <w:rPr>
          <w:rFonts w:ascii="Times New Roman" w:hAnsi="Times New Roman" w:cs="Times New Roman"/>
          <w:bCs/>
        </w:rPr>
        <w:t>………………….80</w:t>
      </w:r>
    </w:p>
    <w:p w:rsidR="000E514B" w:rsidRPr="000E514B" w:rsidRDefault="000E514B" w:rsidP="00116200">
      <w:pPr>
        <w:rPr>
          <w:rFonts w:ascii="Times New Roman" w:hAnsi="Times New Roman" w:cs="Times New Roman"/>
          <w:sz w:val="24"/>
          <w:szCs w:val="24"/>
        </w:rPr>
      </w:pPr>
      <w:r w:rsidRPr="000E514B">
        <w:rPr>
          <w:rFonts w:ascii="Times New Roman" w:hAnsi="Times New Roman" w:cs="Times New Roman"/>
          <w:bCs/>
        </w:rPr>
        <w:t>Список литературы……………………………………………………………………</w:t>
      </w:r>
      <w:r w:rsidR="007F0518">
        <w:rPr>
          <w:rFonts w:ascii="Times New Roman" w:hAnsi="Times New Roman" w:cs="Times New Roman"/>
          <w:bCs/>
        </w:rPr>
        <w:t>…...</w:t>
      </w:r>
      <w:r w:rsidRPr="000E514B">
        <w:rPr>
          <w:rFonts w:ascii="Times New Roman" w:hAnsi="Times New Roman" w:cs="Times New Roman"/>
          <w:bCs/>
        </w:rPr>
        <w:t>…………………88</w:t>
      </w:r>
    </w:p>
    <w:p w:rsidR="007F0518" w:rsidRDefault="007F0518">
      <w:pPr>
        <w:spacing w:after="200" w:line="276" w:lineRule="auto"/>
        <w:rPr>
          <w:rFonts w:ascii="Times New Roman" w:eastAsia="Arial Unicode MS" w:hAnsi="Times New Roman" w:cs="Times New Roman"/>
          <w:b/>
          <w:sz w:val="28"/>
          <w:szCs w:val="28"/>
          <w:lang w:eastAsia="ru-RU"/>
        </w:rPr>
      </w:pPr>
      <w:r>
        <w:rPr>
          <w:rFonts w:ascii="Times New Roman" w:eastAsia="Arial Unicode MS" w:hAnsi="Times New Roman" w:cs="Times New Roman"/>
          <w:b/>
          <w:sz w:val="28"/>
          <w:szCs w:val="28"/>
          <w:lang w:eastAsia="ru-RU"/>
        </w:rPr>
        <w:br w:type="page"/>
      </w:r>
    </w:p>
    <w:p w:rsidR="0004295A" w:rsidRPr="007F0518" w:rsidRDefault="0004295A" w:rsidP="007F133C">
      <w:pPr>
        <w:tabs>
          <w:tab w:val="left" w:pos="2415"/>
        </w:tabs>
        <w:spacing w:after="0" w:line="360" w:lineRule="auto"/>
        <w:jc w:val="center"/>
        <w:rPr>
          <w:rFonts w:ascii="Times New Roman" w:eastAsia="Arial Unicode MS" w:hAnsi="Times New Roman" w:cs="Times New Roman"/>
          <w:b/>
          <w:vanish/>
          <w:sz w:val="28"/>
          <w:szCs w:val="28"/>
          <w:lang w:eastAsia="ru-RU"/>
          <w:specVanish/>
        </w:rPr>
      </w:pPr>
      <w:r w:rsidRPr="007F133C">
        <w:rPr>
          <w:rFonts w:ascii="Times New Roman" w:eastAsia="Arial Unicode MS" w:hAnsi="Times New Roman" w:cs="Times New Roman"/>
          <w:b/>
          <w:sz w:val="28"/>
          <w:szCs w:val="28"/>
          <w:lang w:eastAsia="ru-RU"/>
        </w:rPr>
        <w:lastRenderedPageBreak/>
        <w:t>Критерии оценки результата</w:t>
      </w:r>
    </w:p>
    <w:tbl>
      <w:tblPr>
        <w:tblpPr w:leftFromText="180" w:rightFromText="18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583"/>
      </w:tblGrid>
      <w:tr w:rsidR="006631B4" w:rsidRPr="007F133C" w:rsidTr="001B4B4E">
        <w:tc>
          <w:tcPr>
            <w:tcW w:w="2988" w:type="dxa"/>
          </w:tcPr>
          <w:p w:rsidR="006631B4" w:rsidRPr="007F133C" w:rsidRDefault="006631B4" w:rsidP="007F133C">
            <w:pPr>
              <w:tabs>
                <w:tab w:val="left" w:pos="2415"/>
              </w:tabs>
              <w:spacing w:line="360" w:lineRule="auto"/>
              <w:jc w:val="center"/>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Оценки</w:t>
            </w:r>
          </w:p>
        </w:tc>
        <w:tc>
          <w:tcPr>
            <w:tcW w:w="6583" w:type="dxa"/>
          </w:tcPr>
          <w:p w:rsidR="006631B4" w:rsidRPr="007F133C" w:rsidRDefault="006631B4" w:rsidP="007F133C">
            <w:pPr>
              <w:tabs>
                <w:tab w:val="left" w:pos="2415"/>
              </w:tabs>
              <w:spacing w:line="360" w:lineRule="auto"/>
              <w:jc w:val="center"/>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Критерии оценок</w:t>
            </w:r>
          </w:p>
        </w:tc>
      </w:tr>
      <w:tr w:rsidR="006631B4" w:rsidRPr="007F133C" w:rsidTr="001B4B4E">
        <w:tc>
          <w:tcPr>
            <w:tcW w:w="2988" w:type="dxa"/>
          </w:tcPr>
          <w:p w:rsidR="006631B4" w:rsidRPr="007F133C" w:rsidRDefault="006631B4" w:rsidP="007F133C">
            <w:pPr>
              <w:tabs>
                <w:tab w:val="left" w:pos="2415"/>
              </w:tabs>
              <w:spacing w:line="360" w:lineRule="auto"/>
              <w:jc w:val="center"/>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«5»</w:t>
            </w:r>
          </w:p>
        </w:tc>
        <w:tc>
          <w:tcPr>
            <w:tcW w:w="6583" w:type="dxa"/>
          </w:tcPr>
          <w:p w:rsidR="006631B4" w:rsidRPr="007F133C" w:rsidRDefault="006631B4" w:rsidP="00925231">
            <w:pPr>
              <w:jc w:val="both"/>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 обучающийся подбирает необходимые для выполнения предлагаемых работ источники знаний (литература,  материалы, инструменты), показыв</w:t>
            </w:r>
            <w:r w:rsidR="00925231">
              <w:rPr>
                <w:rFonts w:ascii="Times New Roman" w:eastAsia="Arial Unicode MS" w:hAnsi="Times New Roman" w:cs="Times New Roman"/>
                <w:sz w:val="28"/>
                <w:szCs w:val="28"/>
              </w:rPr>
              <w:t>ает необходимые для проведения лабораторной</w:t>
            </w:r>
            <w:r w:rsidRPr="007F133C">
              <w:rPr>
                <w:rFonts w:ascii="Times New Roman" w:eastAsia="Arial Unicode MS" w:hAnsi="Times New Roman" w:cs="Times New Roman"/>
                <w:sz w:val="28"/>
                <w:szCs w:val="28"/>
              </w:rPr>
              <w:t xml:space="preserve"> работы теоретические знании. Правильно офо</w:t>
            </w:r>
            <w:r w:rsidR="00925231">
              <w:rPr>
                <w:rFonts w:ascii="Times New Roman" w:eastAsia="Arial Unicode MS" w:hAnsi="Times New Roman" w:cs="Times New Roman"/>
                <w:sz w:val="28"/>
                <w:szCs w:val="28"/>
              </w:rPr>
              <w:t>рмлена практическая часть работы</w:t>
            </w:r>
            <w:r w:rsidRPr="007F133C">
              <w:rPr>
                <w:rFonts w:ascii="Times New Roman" w:eastAsia="Arial Unicode MS" w:hAnsi="Times New Roman" w:cs="Times New Roman"/>
                <w:sz w:val="28"/>
                <w:szCs w:val="28"/>
              </w:rPr>
              <w:t>, соблюдена технологическая последовательность выполнения данного вида работ. Работа оформлена аккуратно.</w:t>
            </w:r>
          </w:p>
        </w:tc>
      </w:tr>
      <w:tr w:rsidR="006631B4" w:rsidRPr="007F133C" w:rsidTr="001B4B4E">
        <w:tc>
          <w:tcPr>
            <w:tcW w:w="2988" w:type="dxa"/>
          </w:tcPr>
          <w:p w:rsidR="006631B4" w:rsidRPr="007F133C" w:rsidRDefault="006631B4" w:rsidP="007F133C">
            <w:pPr>
              <w:tabs>
                <w:tab w:val="left" w:pos="2415"/>
              </w:tabs>
              <w:spacing w:line="360" w:lineRule="auto"/>
              <w:jc w:val="center"/>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«4»</w:t>
            </w:r>
          </w:p>
        </w:tc>
        <w:tc>
          <w:tcPr>
            <w:tcW w:w="6583" w:type="dxa"/>
          </w:tcPr>
          <w:p w:rsidR="006631B4" w:rsidRPr="007F133C" w:rsidRDefault="006631B4" w:rsidP="00925231">
            <w:pPr>
              <w:jc w:val="both"/>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 xml:space="preserve">- </w:t>
            </w:r>
            <w:r w:rsidR="00925231">
              <w:rPr>
                <w:rFonts w:ascii="Times New Roman" w:eastAsia="Arial Unicode MS" w:hAnsi="Times New Roman" w:cs="Times New Roman"/>
                <w:sz w:val="28"/>
                <w:szCs w:val="28"/>
              </w:rPr>
              <w:t xml:space="preserve">лабораторная </w:t>
            </w:r>
            <w:r w:rsidRPr="007F133C">
              <w:rPr>
                <w:rFonts w:ascii="Times New Roman" w:eastAsia="Arial Unicode MS" w:hAnsi="Times New Roman" w:cs="Times New Roman"/>
                <w:sz w:val="28"/>
                <w:szCs w:val="28"/>
              </w:rPr>
              <w:t xml:space="preserve">работа выполняется обучающимся в  полном объёме и самостоятельно. Обучающийся использует указанные преподавателем источники  информации. Могут быть неточности и небрежность в оформлении работы. Работа показывает знания обучающимися основного теоретического материала, но имеются незначительные ошибки при оформлении практической части роботы. </w:t>
            </w:r>
          </w:p>
        </w:tc>
      </w:tr>
      <w:tr w:rsidR="006631B4" w:rsidRPr="007F133C" w:rsidTr="001B4B4E">
        <w:trPr>
          <w:trHeight w:val="1455"/>
        </w:trPr>
        <w:tc>
          <w:tcPr>
            <w:tcW w:w="2988" w:type="dxa"/>
          </w:tcPr>
          <w:p w:rsidR="006631B4" w:rsidRPr="007F133C" w:rsidRDefault="006631B4" w:rsidP="007F133C">
            <w:pPr>
              <w:tabs>
                <w:tab w:val="left" w:pos="2415"/>
              </w:tabs>
              <w:spacing w:line="360" w:lineRule="auto"/>
              <w:jc w:val="center"/>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«3»</w:t>
            </w:r>
          </w:p>
        </w:tc>
        <w:tc>
          <w:tcPr>
            <w:tcW w:w="6583" w:type="dxa"/>
          </w:tcPr>
          <w:p w:rsidR="006631B4" w:rsidRPr="007F133C" w:rsidRDefault="006631B4" w:rsidP="00925231">
            <w:pPr>
              <w:jc w:val="both"/>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 xml:space="preserve"> - обучающийся  выполняет  и оформляет </w:t>
            </w:r>
            <w:r w:rsidR="00925231">
              <w:rPr>
                <w:rFonts w:ascii="Times New Roman" w:eastAsia="Arial Unicode MS" w:hAnsi="Times New Roman" w:cs="Times New Roman"/>
                <w:sz w:val="28"/>
                <w:szCs w:val="28"/>
              </w:rPr>
              <w:t xml:space="preserve">лабораторную </w:t>
            </w:r>
            <w:r w:rsidRPr="007F133C">
              <w:rPr>
                <w:rFonts w:ascii="Times New Roman" w:eastAsia="Arial Unicode MS" w:hAnsi="Times New Roman" w:cs="Times New Roman"/>
                <w:sz w:val="28"/>
                <w:szCs w:val="28"/>
              </w:rPr>
              <w:t xml:space="preserve">работу  полностью с помощью преподавателя или хорошо подготовленных и уже выполнивших на «отлично» данную работу других обучающихся. </w:t>
            </w:r>
          </w:p>
        </w:tc>
      </w:tr>
      <w:tr w:rsidR="006631B4" w:rsidRPr="007F133C" w:rsidTr="001B4B4E">
        <w:trPr>
          <w:trHeight w:val="180"/>
        </w:trPr>
        <w:tc>
          <w:tcPr>
            <w:tcW w:w="2988" w:type="dxa"/>
          </w:tcPr>
          <w:p w:rsidR="006631B4" w:rsidRPr="007F133C" w:rsidRDefault="006631B4" w:rsidP="007F133C">
            <w:pPr>
              <w:tabs>
                <w:tab w:val="left" w:pos="2415"/>
              </w:tabs>
              <w:spacing w:line="360" w:lineRule="auto"/>
              <w:jc w:val="center"/>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«2»</w:t>
            </w:r>
          </w:p>
        </w:tc>
        <w:tc>
          <w:tcPr>
            <w:tcW w:w="6583" w:type="dxa"/>
          </w:tcPr>
          <w:p w:rsidR="006631B4" w:rsidRPr="007F133C" w:rsidRDefault="006631B4" w:rsidP="007F133C">
            <w:pPr>
              <w:jc w:val="both"/>
              <w:rPr>
                <w:rFonts w:ascii="Times New Roman" w:eastAsia="Arial Unicode MS" w:hAnsi="Times New Roman" w:cs="Times New Roman"/>
                <w:sz w:val="28"/>
                <w:szCs w:val="28"/>
              </w:rPr>
            </w:pPr>
            <w:r w:rsidRPr="007F133C">
              <w:rPr>
                <w:rFonts w:ascii="Times New Roman" w:eastAsia="Arial Unicode MS" w:hAnsi="Times New Roman" w:cs="Times New Roman"/>
                <w:sz w:val="28"/>
                <w:szCs w:val="28"/>
              </w:rPr>
              <w:t xml:space="preserve">- </w:t>
            </w:r>
            <w:r w:rsidR="00925231">
              <w:rPr>
                <w:rFonts w:ascii="Times New Roman" w:eastAsia="Arial Unicode MS" w:hAnsi="Times New Roman" w:cs="Times New Roman"/>
                <w:sz w:val="28"/>
                <w:szCs w:val="28"/>
              </w:rPr>
              <w:t xml:space="preserve">лабораторная </w:t>
            </w:r>
            <w:r w:rsidRPr="007F133C">
              <w:rPr>
                <w:rFonts w:ascii="Times New Roman" w:eastAsia="Arial Unicode MS" w:hAnsi="Times New Roman" w:cs="Times New Roman"/>
                <w:sz w:val="28"/>
                <w:szCs w:val="28"/>
              </w:rPr>
              <w:t>работа  не выполнена полностью за отведенное  время по неуважительной причине.</w:t>
            </w:r>
          </w:p>
          <w:p w:rsidR="006631B4" w:rsidRPr="007F133C" w:rsidRDefault="006631B4" w:rsidP="007F133C">
            <w:pPr>
              <w:spacing w:line="360" w:lineRule="auto"/>
              <w:jc w:val="both"/>
              <w:rPr>
                <w:rFonts w:ascii="Times New Roman" w:eastAsia="Arial Unicode MS" w:hAnsi="Times New Roman" w:cs="Times New Roman"/>
                <w:sz w:val="28"/>
                <w:szCs w:val="28"/>
              </w:rPr>
            </w:pPr>
          </w:p>
        </w:tc>
      </w:tr>
    </w:tbl>
    <w:p w:rsidR="0004295A" w:rsidRPr="007F133C" w:rsidRDefault="0004295A" w:rsidP="007F133C">
      <w:pPr>
        <w:pStyle w:val="a3"/>
        <w:rPr>
          <w:rFonts w:ascii="Times New Roman" w:hAnsi="Times New Roman" w:cs="Times New Roman"/>
          <w:sz w:val="28"/>
          <w:szCs w:val="28"/>
        </w:rPr>
      </w:pPr>
    </w:p>
    <w:p w:rsidR="0004295A" w:rsidRPr="007F133C" w:rsidRDefault="0004295A" w:rsidP="007F133C">
      <w:pPr>
        <w:pStyle w:val="a3"/>
        <w:rPr>
          <w:rFonts w:ascii="Times New Roman" w:hAnsi="Times New Roman" w:cs="Times New Roman"/>
          <w:sz w:val="28"/>
          <w:szCs w:val="28"/>
        </w:rPr>
      </w:pPr>
    </w:p>
    <w:p w:rsidR="006846B0" w:rsidRDefault="006846B0">
      <w:pPr>
        <w:spacing w:after="200" w:line="276" w:lineRule="auto"/>
        <w:rPr>
          <w:rFonts w:ascii="Times New Roman" w:eastAsia="Times New Roman" w:hAnsi="Times New Roman" w:cs="Times New Roman"/>
          <w:sz w:val="28"/>
          <w:szCs w:val="28"/>
          <w:lang w:eastAsia="ru-RU"/>
        </w:rPr>
      </w:pPr>
      <w:r>
        <w:rPr>
          <w:sz w:val="28"/>
          <w:szCs w:val="28"/>
        </w:rPr>
        <w:br w:type="page"/>
      </w:r>
    </w:p>
    <w:p w:rsidR="00EA28D9" w:rsidRPr="0006531D" w:rsidRDefault="00EA28D9" w:rsidP="007F133C">
      <w:pPr>
        <w:pStyle w:val="a4"/>
        <w:spacing w:after="0"/>
        <w:jc w:val="center"/>
        <w:rPr>
          <w:sz w:val="24"/>
          <w:szCs w:val="28"/>
        </w:rPr>
      </w:pPr>
      <w:r w:rsidRPr="0006531D">
        <w:rPr>
          <w:sz w:val="24"/>
          <w:szCs w:val="28"/>
        </w:rPr>
        <w:lastRenderedPageBreak/>
        <w:t xml:space="preserve">Перечень </w:t>
      </w:r>
      <w:r w:rsidR="00925231">
        <w:rPr>
          <w:sz w:val="24"/>
          <w:szCs w:val="28"/>
        </w:rPr>
        <w:t xml:space="preserve">лабораторных </w:t>
      </w:r>
      <w:r w:rsidRPr="0006531D">
        <w:rPr>
          <w:sz w:val="24"/>
          <w:szCs w:val="28"/>
        </w:rPr>
        <w:t xml:space="preserve">работ по </w:t>
      </w:r>
      <w:r w:rsidR="006846B0" w:rsidRPr="0006531D">
        <w:rPr>
          <w:sz w:val="24"/>
          <w:szCs w:val="28"/>
        </w:rPr>
        <w:t>ОП.07 «</w:t>
      </w:r>
      <w:r w:rsidR="006846B0" w:rsidRPr="0006531D">
        <w:rPr>
          <w:sz w:val="24"/>
        </w:rPr>
        <w:t>Основы микропроцессорных систем в энергетике</w:t>
      </w:r>
      <w:r w:rsidR="006846B0" w:rsidRPr="0006531D">
        <w:rPr>
          <w:sz w:val="24"/>
          <w:szCs w:val="28"/>
        </w:rPr>
        <w:t xml:space="preserve">» </w:t>
      </w:r>
      <w:r w:rsidRPr="0006531D">
        <w:rPr>
          <w:sz w:val="24"/>
          <w:szCs w:val="28"/>
        </w:rPr>
        <w:t>для специальности</w:t>
      </w:r>
    </w:p>
    <w:p w:rsidR="00EA28D9" w:rsidRPr="0006531D" w:rsidRDefault="00EA28D9" w:rsidP="007F133C">
      <w:pPr>
        <w:pStyle w:val="a4"/>
        <w:spacing w:after="0"/>
        <w:jc w:val="center"/>
        <w:rPr>
          <w:bCs/>
          <w:color w:val="000000" w:themeColor="text1"/>
          <w:sz w:val="24"/>
          <w:szCs w:val="28"/>
        </w:rPr>
      </w:pPr>
      <w:r w:rsidRPr="0006531D">
        <w:rPr>
          <w:color w:val="000000" w:themeColor="text1"/>
          <w:sz w:val="24"/>
          <w:szCs w:val="28"/>
        </w:rPr>
        <w:t xml:space="preserve">08.02.09  </w:t>
      </w:r>
      <w:r w:rsidRPr="0006531D">
        <w:rPr>
          <w:bCs/>
          <w:color w:val="000000" w:themeColor="text1"/>
          <w:sz w:val="24"/>
          <w:szCs w:val="28"/>
        </w:rPr>
        <w:t>«</w:t>
      </w:r>
      <w:r w:rsidRPr="0006531D">
        <w:rPr>
          <w:color w:val="000000" w:themeColor="text1"/>
          <w:sz w:val="24"/>
          <w:szCs w:val="28"/>
        </w:rPr>
        <w:t>Монтаж, наладка и эксплуатация электрооборудования промышленных и гражданских зданий</w:t>
      </w:r>
      <w:r w:rsidRPr="0006531D">
        <w:rPr>
          <w:bCs/>
          <w:color w:val="000000" w:themeColor="text1"/>
          <w:sz w:val="24"/>
          <w:szCs w:val="28"/>
        </w:rPr>
        <w:t>»</w:t>
      </w:r>
    </w:p>
    <w:p w:rsidR="0004295A" w:rsidRPr="007F133C" w:rsidRDefault="0004295A" w:rsidP="007F133C">
      <w:pPr>
        <w:rPr>
          <w:rFonts w:ascii="Times New Roman" w:hAnsi="Times New Roman" w:cs="Times New Roman"/>
        </w:rPr>
      </w:pPr>
    </w:p>
    <w:tbl>
      <w:tblPr>
        <w:tblpPr w:leftFromText="180" w:rightFromText="180" w:vertAnchor="text" w:horzAnchor="margin" w:tblpXSpec="center" w:tblpY="-307"/>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42"/>
        <w:gridCol w:w="5103"/>
        <w:gridCol w:w="1134"/>
        <w:gridCol w:w="2410"/>
      </w:tblGrid>
      <w:tr w:rsidR="006631B4" w:rsidRPr="006846B0" w:rsidTr="00EA28D9">
        <w:trPr>
          <w:trHeight w:val="986"/>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w:t>
            </w: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п/п</w:t>
            </w:r>
          </w:p>
        </w:tc>
        <w:tc>
          <w:tcPr>
            <w:tcW w:w="1242"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Наименование тем учебной дисциплины</w:t>
            </w:r>
          </w:p>
        </w:tc>
        <w:tc>
          <w:tcPr>
            <w:tcW w:w="5103"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Темы практических работ</w:t>
            </w:r>
          </w:p>
        </w:tc>
        <w:tc>
          <w:tcPr>
            <w:tcW w:w="1134"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Количество часов</w:t>
            </w:r>
          </w:p>
        </w:tc>
        <w:tc>
          <w:tcPr>
            <w:tcW w:w="2410"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Источник информации</w:t>
            </w:r>
          </w:p>
        </w:tc>
      </w:tr>
      <w:tr w:rsidR="006631B4" w:rsidRPr="006846B0" w:rsidTr="00EA28D9">
        <w:trPr>
          <w:trHeight w:val="270"/>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1.</w:t>
            </w:r>
          </w:p>
        </w:tc>
        <w:tc>
          <w:tcPr>
            <w:tcW w:w="1242" w:type="dxa"/>
          </w:tcPr>
          <w:p w:rsidR="006631B4" w:rsidRPr="006846B0" w:rsidRDefault="006631B4" w:rsidP="007F133C">
            <w:pPr>
              <w:shd w:val="clear" w:color="auto" w:fill="FFFFFF"/>
              <w:spacing w:after="0" w:line="240" w:lineRule="auto"/>
              <w:jc w:val="center"/>
              <w:rPr>
                <w:rFonts w:ascii="Times New Roman" w:hAnsi="Times New Roman" w:cs="Times New Roman"/>
                <w:color w:val="000000" w:themeColor="text1"/>
                <w:sz w:val="24"/>
                <w:szCs w:val="24"/>
              </w:rPr>
            </w:pPr>
            <w:r w:rsidRPr="006846B0">
              <w:rPr>
                <w:rFonts w:ascii="Times New Roman" w:hAnsi="Times New Roman" w:cs="Times New Roman"/>
                <w:bCs/>
                <w:color w:val="000000" w:themeColor="text1"/>
                <w:sz w:val="24"/>
                <w:szCs w:val="24"/>
              </w:rPr>
              <w:t>Тема 1.</w:t>
            </w:r>
            <w:r w:rsidR="006846B0" w:rsidRPr="006846B0">
              <w:rPr>
                <w:rFonts w:ascii="Times New Roman" w:hAnsi="Times New Roman" w:cs="Times New Roman"/>
                <w:bCs/>
                <w:color w:val="000000" w:themeColor="text1"/>
                <w:sz w:val="24"/>
                <w:szCs w:val="24"/>
              </w:rPr>
              <w:t>1</w:t>
            </w:r>
          </w:p>
          <w:p w:rsidR="006631B4" w:rsidRPr="006846B0" w:rsidRDefault="006631B4" w:rsidP="007F133C">
            <w:pPr>
              <w:spacing w:after="0" w:line="240" w:lineRule="auto"/>
              <w:jc w:val="center"/>
              <w:rPr>
                <w:rFonts w:ascii="Times New Roman" w:hAnsi="Times New Roman" w:cs="Times New Roman"/>
                <w:color w:val="000000" w:themeColor="text1"/>
                <w:sz w:val="24"/>
                <w:szCs w:val="24"/>
              </w:rPr>
            </w:pPr>
          </w:p>
        </w:tc>
        <w:tc>
          <w:tcPr>
            <w:tcW w:w="5103" w:type="dxa"/>
          </w:tcPr>
          <w:p w:rsidR="000A6A75" w:rsidRPr="00925231" w:rsidRDefault="00925231"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 xml:space="preserve">Лабораторная </w:t>
            </w:r>
            <w:r w:rsidR="006631B4" w:rsidRPr="00925231">
              <w:rPr>
                <w:rFonts w:ascii="Times New Roman" w:hAnsi="Times New Roman" w:cs="Times New Roman"/>
                <w:color w:val="000000" w:themeColor="text1"/>
              </w:rPr>
              <w:t>работа № 1</w:t>
            </w:r>
          </w:p>
          <w:p w:rsidR="006631B4" w:rsidRPr="00925231" w:rsidRDefault="006631B4"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w:t>
            </w:r>
            <w:r w:rsidR="006D71FB" w:rsidRPr="00925231">
              <w:rPr>
                <w:rFonts w:ascii="Times New Roman" w:hAnsi="Times New Roman" w:cs="Times New Roman"/>
              </w:rPr>
              <w:t xml:space="preserve"> Исследование логических элементов</w:t>
            </w:r>
            <w:r w:rsidRPr="00925231">
              <w:rPr>
                <w:rFonts w:ascii="Times New Roman" w:hAnsi="Times New Roman" w:cs="Times New Roman"/>
                <w:color w:val="000000" w:themeColor="text1"/>
              </w:rPr>
              <w:t>».</w:t>
            </w:r>
          </w:p>
        </w:tc>
        <w:tc>
          <w:tcPr>
            <w:tcW w:w="1134" w:type="dxa"/>
          </w:tcPr>
          <w:p w:rsidR="006631B4" w:rsidRPr="006846B0" w:rsidRDefault="006631B4" w:rsidP="007F133C">
            <w:pPr>
              <w:spacing w:after="0" w:line="240" w:lineRule="auto"/>
              <w:jc w:val="center"/>
              <w:rPr>
                <w:rFonts w:ascii="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2</w:t>
            </w:r>
          </w:p>
        </w:tc>
        <w:tc>
          <w:tcPr>
            <w:tcW w:w="2410" w:type="dxa"/>
          </w:tcPr>
          <w:p w:rsidR="006631B4" w:rsidRPr="006846B0" w:rsidRDefault="00235416" w:rsidP="007F133C">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Л-1</w:t>
            </w:r>
          </w:p>
        </w:tc>
      </w:tr>
      <w:tr w:rsidR="006631B4" w:rsidRPr="006846B0" w:rsidTr="00EA28D9">
        <w:trPr>
          <w:trHeight w:val="256"/>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2.</w:t>
            </w:r>
          </w:p>
        </w:tc>
        <w:tc>
          <w:tcPr>
            <w:tcW w:w="1242" w:type="dxa"/>
          </w:tcPr>
          <w:p w:rsidR="006631B4" w:rsidRPr="006846B0" w:rsidRDefault="006846B0" w:rsidP="007F133C">
            <w:pPr>
              <w:shd w:val="clear" w:color="auto" w:fill="FFFFFF"/>
              <w:spacing w:after="0" w:line="240" w:lineRule="auto"/>
              <w:jc w:val="center"/>
              <w:rPr>
                <w:rFonts w:ascii="Times New Roman" w:hAnsi="Times New Roman" w:cs="Times New Roman"/>
                <w:color w:val="000000" w:themeColor="text1"/>
                <w:sz w:val="24"/>
                <w:szCs w:val="24"/>
              </w:rPr>
            </w:pPr>
            <w:r w:rsidRPr="006846B0">
              <w:rPr>
                <w:rFonts w:ascii="Times New Roman" w:hAnsi="Times New Roman" w:cs="Times New Roman"/>
                <w:bCs/>
                <w:color w:val="000000" w:themeColor="text1"/>
                <w:sz w:val="24"/>
                <w:szCs w:val="24"/>
              </w:rPr>
              <w:t>Тема 1.1</w:t>
            </w:r>
          </w:p>
          <w:p w:rsidR="006631B4" w:rsidRPr="006846B0" w:rsidRDefault="006631B4" w:rsidP="007F133C">
            <w:pPr>
              <w:spacing w:after="0" w:line="240" w:lineRule="auto"/>
              <w:jc w:val="center"/>
              <w:rPr>
                <w:rFonts w:ascii="Times New Roman" w:hAnsi="Times New Roman" w:cs="Times New Roman"/>
                <w:bCs/>
                <w:color w:val="000000" w:themeColor="text1"/>
                <w:sz w:val="24"/>
                <w:szCs w:val="24"/>
              </w:rPr>
            </w:pPr>
          </w:p>
        </w:tc>
        <w:tc>
          <w:tcPr>
            <w:tcW w:w="5103" w:type="dxa"/>
          </w:tcPr>
          <w:p w:rsidR="006631B4" w:rsidRPr="00925231" w:rsidRDefault="00925231"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Лабораторная</w:t>
            </w:r>
            <w:r w:rsidR="006631B4" w:rsidRPr="00925231">
              <w:rPr>
                <w:rFonts w:ascii="Times New Roman" w:hAnsi="Times New Roman" w:cs="Times New Roman"/>
                <w:color w:val="000000" w:themeColor="text1"/>
              </w:rPr>
              <w:t>работа № 2</w:t>
            </w:r>
          </w:p>
          <w:p w:rsidR="006631B4" w:rsidRPr="00925231" w:rsidRDefault="006631B4" w:rsidP="007F133C">
            <w:pPr>
              <w:spacing w:after="0" w:line="240" w:lineRule="auto"/>
              <w:rPr>
                <w:rFonts w:ascii="Times New Roman" w:eastAsia="Times New Roman" w:hAnsi="Times New Roman" w:cs="Times New Roman"/>
                <w:color w:val="000000" w:themeColor="text1"/>
              </w:rPr>
            </w:pPr>
            <w:r w:rsidRPr="00925231">
              <w:rPr>
                <w:rFonts w:ascii="Times New Roman" w:hAnsi="Times New Roman" w:cs="Times New Roman"/>
                <w:color w:val="000000" w:themeColor="text1"/>
              </w:rPr>
              <w:t>«</w:t>
            </w:r>
            <w:r w:rsidR="006846B0" w:rsidRPr="00925231">
              <w:rPr>
                <w:rFonts w:ascii="Times New Roman" w:hAnsi="Times New Roman" w:cs="Times New Roman"/>
              </w:rPr>
              <w:t xml:space="preserve"> Исследование </w:t>
            </w:r>
            <w:r w:rsidR="006846B0" w:rsidRPr="00925231">
              <w:rPr>
                <w:rFonts w:ascii="Times New Roman" w:hAnsi="Times New Roman" w:cs="Times New Roman"/>
                <w:spacing w:val="-10"/>
              </w:rPr>
              <w:t xml:space="preserve">преобразователей </w:t>
            </w:r>
            <w:r w:rsidR="006846B0" w:rsidRPr="00925231">
              <w:rPr>
                <w:rFonts w:ascii="Times New Roman" w:hAnsi="Times New Roman" w:cs="Times New Roman"/>
                <w:spacing w:val="-9"/>
              </w:rPr>
              <w:t xml:space="preserve">кодов. </w:t>
            </w:r>
            <w:r w:rsidR="006846B0" w:rsidRPr="00925231">
              <w:rPr>
                <w:rFonts w:ascii="Times New Roman" w:hAnsi="Times New Roman" w:cs="Times New Roman"/>
                <w:spacing w:val="-11"/>
              </w:rPr>
              <w:t>Мультиплексо</w:t>
            </w:r>
            <w:r w:rsidR="006846B0" w:rsidRPr="00925231">
              <w:rPr>
                <w:rFonts w:ascii="Times New Roman" w:hAnsi="Times New Roman" w:cs="Times New Roman"/>
                <w:spacing w:val="-5"/>
              </w:rPr>
              <w:t xml:space="preserve">ры </w:t>
            </w:r>
            <w:r w:rsidR="006846B0" w:rsidRPr="00925231">
              <w:rPr>
                <w:rFonts w:ascii="Times New Roman" w:hAnsi="Times New Roman" w:cs="Times New Roman"/>
              </w:rPr>
              <w:t xml:space="preserve">и </w:t>
            </w:r>
            <w:r w:rsidR="006846B0" w:rsidRPr="00925231">
              <w:rPr>
                <w:rFonts w:ascii="Times New Roman" w:hAnsi="Times New Roman" w:cs="Times New Roman"/>
                <w:spacing w:val="-10"/>
              </w:rPr>
              <w:t>демультиплексоры.</w:t>
            </w:r>
            <w:r w:rsidRPr="00925231">
              <w:rPr>
                <w:rFonts w:ascii="Times New Roman" w:hAnsi="Times New Roman" w:cs="Times New Roman"/>
                <w:color w:val="000000" w:themeColor="text1"/>
              </w:rPr>
              <w:t>»</w:t>
            </w:r>
          </w:p>
        </w:tc>
        <w:tc>
          <w:tcPr>
            <w:tcW w:w="1134" w:type="dxa"/>
          </w:tcPr>
          <w:p w:rsidR="006631B4" w:rsidRPr="006846B0" w:rsidRDefault="006631B4" w:rsidP="007F133C">
            <w:pPr>
              <w:spacing w:after="0" w:line="240" w:lineRule="auto"/>
              <w:jc w:val="center"/>
              <w:rPr>
                <w:rFonts w:ascii="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2</w:t>
            </w:r>
          </w:p>
        </w:tc>
        <w:tc>
          <w:tcPr>
            <w:tcW w:w="2410" w:type="dxa"/>
          </w:tcPr>
          <w:p w:rsidR="006631B4" w:rsidRPr="006846B0" w:rsidRDefault="00235416" w:rsidP="007F133C">
            <w:pPr>
              <w:pStyle w:val="a6"/>
              <w:spacing w:before="0" w:beforeAutospacing="0" w:after="0" w:afterAutospacing="0"/>
              <w:rPr>
                <w:color w:val="000000" w:themeColor="text1"/>
                <w:sz w:val="20"/>
                <w:szCs w:val="20"/>
              </w:rPr>
            </w:pPr>
            <w:r>
              <w:rPr>
                <w:color w:val="000000" w:themeColor="text1"/>
                <w:sz w:val="20"/>
                <w:szCs w:val="20"/>
              </w:rPr>
              <w:t>Л-1</w:t>
            </w:r>
          </w:p>
        </w:tc>
      </w:tr>
      <w:tr w:rsidR="006631B4" w:rsidRPr="006846B0" w:rsidTr="00EA28D9">
        <w:trPr>
          <w:trHeight w:val="551"/>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3.</w:t>
            </w:r>
          </w:p>
        </w:tc>
        <w:tc>
          <w:tcPr>
            <w:tcW w:w="1242" w:type="dxa"/>
          </w:tcPr>
          <w:p w:rsidR="006631B4" w:rsidRPr="006846B0" w:rsidRDefault="006631B4" w:rsidP="007F133C">
            <w:pPr>
              <w:shd w:val="clear" w:color="auto" w:fill="FFFFFF"/>
              <w:spacing w:after="0" w:line="240" w:lineRule="auto"/>
              <w:jc w:val="center"/>
              <w:rPr>
                <w:rFonts w:ascii="Times New Roman" w:hAnsi="Times New Roman" w:cs="Times New Roman"/>
                <w:color w:val="000000" w:themeColor="text1"/>
                <w:sz w:val="24"/>
                <w:szCs w:val="24"/>
              </w:rPr>
            </w:pPr>
            <w:r w:rsidRPr="006846B0">
              <w:rPr>
                <w:rFonts w:ascii="Times New Roman" w:hAnsi="Times New Roman" w:cs="Times New Roman"/>
                <w:bCs/>
                <w:color w:val="000000" w:themeColor="text1"/>
                <w:sz w:val="24"/>
                <w:szCs w:val="24"/>
              </w:rPr>
              <w:t>Тема 1.3</w:t>
            </w:r>
          </w:p>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themeColor="text1"/>
                <w:sz w:val="24"/>
                <w:szCs w:val="24"/>
              </w:rPr>
            </w:pPr>
          </w:p>
        </w:tc>
        <w:tc>
          <w:tcPr>
            <w:tcW w:w="5103" w:type="dxa"/>
          </w:tcPr>
          <w:p w:rsidR="006631B4" w:rsidRPr="00925231" w:rsidRDefault="00925231"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Лабораторная</w:t>
            </w:r>
            <w:r w:rsidR="006631B4" w:rsidRPr="00925231">
              <w:rPr>
                <w:rFonts w:ascii="Times New Roman" w:hAnsi="Times New Roman" w:cs="Times New Roman"/>
                <w:color w:val="000000" w:themeColor="text1"/>
              </w:rPr>
              <w:t xml:space="preserve"> работа № 3</w:t>
            </w:r>
          </w:p>
          <w:p w:rsidR="006631B4" w:rsidRPr="00925231" w:rsidRDefault="006631B4" w:rsidP="007F133C">
            <w:pPr>
              <w:spacing w:after="0" w:line="240" w:lineRule="auto"/>
              <w:rPr>
                <w:rFonts w:ascii="Times New Roman" w:eastAsia="Times New Roman" w:hAnsi="Times New Roman" w:cs="Times New Roman"/>
                <w:color w:val="000000" w:themeColor="text1"/>
              </w:rPr>
            </w:pPr>
            <w:r w:rsidRPr="00925231">
              <w:rPr>
                <w:rFonts w:ascii="Times New Roman" w:hAnsi="Times New Roman" w:cs="Times New Roman"/>
                <w:color w:val="000000" w:themeColor="text1"/>
              </w:rPr>
              <w:t>«</w:t>
            </w:r>
            <w:r w:rsidR="006846B0" w:rsidRPr="00925231">
              <w:rPr>
                <w:rFonts w:ascii="Times New Roman" w:hAnsi="Times New Roman" w:cs="Times New Roman"/>
              </w:rPr>
              <w:t>Исследование работы сумматора</w:t>
            </w:r>
            <w:r w:rsidRPr="00925231">
              <w:rPr>
                <w:rFonts w:ascii="Times New Roman" w:hAnsi="Times New Roman" w:cs="Times New Roman"/>
                <w:color w:val="000000" w:themeColor="text1"/>
              </w:rPr>
              <w:t>».</w:t>
            </w:r>
          </w:p>
        </w:tc>
        <w:tc>
          <w:tcPr>
            <w:tcW w:w="1134"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2</w:t>
            </w:r>
          </w:p>
        </w:tc>
        <w:tc>
          <w:tcPr>
            <w:tcW w:w="2410" w:type="dxa"/>
          </w:tcPr>
          <w:p w:rsidR="000A6A75" w:rsidRPr="006846B0" w:rsidRDefault="00235416" w:rsidP="007F133C">
            <w:pPr>
              <w:pStyle w:val="a6"/>
              <w:spacing w:before="0" w:beforeAutospacing="0" w:after="0" w:afterAutospacing="0"/>
              <w:rPr>
                <w:color w:val="000000" w:themeColor="text1"/>
                <w:sz w:val="20"/>
                <w:szCs w:val="20"/>
              </w:rPr>
            </w:pPr>
            <w:r>
              <w:rPr>
                <w:color w:val="000000" w:themeColor="text1"/>
                <w:sz w:val="20"/>
                <w:szCs w:val="20"/>
              </w:rPr>
              <w:t>Л-3</w:t>
            </w:r>
          </w:p>
        </w:tc>
      </w:tr>
      <w:tr w:rsidR="006631B4" w:rsidRPr="006846B0" w:rsidTr="00355D5A">
        <w:trPr>
          <w:trHeight w:val="466"/>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4.</w:t>
            </w:r>
          </w:p>
        </w:tc>
        <w:tc>
          <w:tcPr>
            <w:tcW w:w="1242" w:type="dxa"/>
          </w:tcPr>
          <w:p w:rsidR="006631B4" w:rsidRPr="006846B0"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Тема 1</w:t>
            </w:r>
            <w:r w:rsidR="00B8073A" w:rsidRPr="006846B0">
              <w:rPr>
                <w:rFonts w:ascii="Times New Roman" w:hAnsi="Times New Roman" w:cs="Times New Roman"/>
                <w:color w:val="000000" w:themeColor="text1"/>
                <w:sz w:val="24"/>
                <w:szCs w:val="24"/>
              </w:rPr>
              <w:t>.3</w:t>
            </w:r>
            <w:r w:rsidR="006631B4" w:rsidRPr="006846B0">
              <w:rPr>
                <w:rFonts w:ascii="Times New Roman" w:hAnsi="Times New Roman" w:cs="Times New Roman"/>
                <w:color w:val="000000" w:themeColor="text1"/>
                <w:sz w:val="24"/>
                <w:szCs w:val="24"/>
              </w:rPr>
              <w:t>.</w:t>
            </w:r>
          </w:p>
        </w:tc>
        <w:tc>
          <w:tcPr>
            <w:tcW w:w="5103" w:type="dxa"/>
          </w:tcPr>
          <w:p w:rsidR="006631B4" w:rsidRPr="00925231" w:rsidRDefault="00925231"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Лабораторная</w:t>
            </w:r>
            <w:r w:rsidR="006631B4" w:rsidRPr="00925231">
              <w:rPr>
                <w:rFonts w:ascii="Times New Roman" w:hAnsi="Times New Roman" w:cs="Times New Roman"/>
                <w:color w:val="000000" w:themeColor="text1"/>
              </w:rPr>
              <w:t xml:space="preserve"> работа № 4</w:t>
            </w:r>
          </w:p>
          <w:p w:rsidR="006631B4" w:rsidRPr="00925231" w:rsidRDefault="006631B4" w:rsidP="007F133C">
            <w:pPr>
              <w:spacing w:after="0" w:line="240" w:lineRule="auto"/>
              <w:rPr>
                <w:rFonts w:ascii="Times New Roman" w:hAnsi="Times New Roman" w:cs="Times New Roman"/>
                <w:color w:val="000000" w:themeColor="text1"/>
              </w:rPr>
            </w:pPr>
            <w:r w:rsidRPr="00925231">
              <w:rPr>
                <w:rFonts w:ascii="Times New Roman" w:hAnsi="Times New Roman" w:cs="Times New Roman"/>
                <w:bCs/>
                <w:color w:val="000000" w:themeColor="text1"/>
              </w:rPr>
              <w:t>«</w:t>
            </w:r>
            <w:r w:rsidR="00095112" w:rsidRPr="00925231">
              <w:rPr>
                <w:rFonts w:ascii="Times New Roman" w:hAnsi="Times New Roman" w:cs="Times New Roman"/>
              </w:rPr>
              <w:t xml:space="preserve"> Исследование работы регистра К155ИР1</w:t>
            </w:r>
            <w:r w:rsidRPr="00925231">
              <w:rPr>
                <w:rFonts w:ascii="Times New Roman" w:hAnsi="Times New Roman" w:cs="Times New Roman"/>
                <w:color w:val="000000" w:themeColor="text1"/>
              </w:rPr>
              <w:t>»</w:t>
            </w:r>
          </w:p>
        </w:tc>
        <w:tc>
          <w:tcPr>
            <w:tcW w:w="1134"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2</w:t>
            </w:r>
          </w:p>
        </w:tc>
        <w:tc>
          <w:tcPr>
            <w:tcW w:w="2410" w:type="dxa"/>
          </w:tcPr>
          <w:p w:rsidR="006631B4" w:rsidRPr="006846B0" w:rsidRDefault="00235416" w:rsidP="007F133C">
            <w:pPr>
              <w:pStyle w:val="a6"/>
              <w:spacing w:before="0" w:beforeAutospacing="0" w:after="0" w:afterAutospacing="0"/>
              <w:rPr>
                <w:color w:val="000000" w:themeColor="text1"/>
                <w:sz w:val="20"/>
                <w:szCs w:val="20"/>
              </w:rPr>
            </w:pPr>
            <w:r>
              <w:rPr>
                <w:color w:val="000000" w:themeColor="text1"/>
                <w:sz w:val="20"/>
                <w:szCs w:val="20"/>
              </w:rPr>
              <w:t>Л-3</w:t>
            </w:r>
          </w:p>
        </w:tc>
      </w:tr>
      <w:tr w:rsidR="006631B4" w:rsidRPr="006846B0" w:rsidTr="00EA28D9">
        <w:trPr>
          <w:trHeight w:val="644"/>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5.</w:t>
            </w:r>
          </w:p>
        </w:tc>
        <w:tc>
          <w:tcPr>
            <w:tcW w:w="1242" w:type="dxa"/>
          </w:tcPr>
          <w:p w:rsidR="006631B4" w:rsidRPr="006846B0"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pacing w:val="-3"/>
                <w:sz w:val="24"/>
                <w:szCs w:val="24"/>
              </w:rPr>
              <w:t>Тема 1.4</w:t>
            </w:r>
            <w:r w:rsidR="006631B4" w:rsidRPr="006846B0">
              <w:rPr>
                <w:rFonts w:ascii="Times New Roman" w:hAnsi="Times New Roman" w:cs="Times New Roman"/>
                <w:bCs/>
                <w:color w:val="000000" w:themeColor="text1"/>
                <w:spacing w:val="-3"/>
                <w:sz w:val="24"/>
                <w:szCs w:val="24"/>
              </w:rPr>
              <w:t>.</w:t>
            </w:r>
          </w:p>
        </w:tc>
        <w:tc>
          <w:tcPr>
            <w:tcW w:w="5103" w:type="dxa"/>
          </w:tcPr>
          <w:p w:rsidR="006631B4" w:rsidRPr="00925231" w:rsidRDefault="00925231"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Лабораторная</w:t>
            </w:r>
            <w:r w:rsidR="006631B4" w:rsidRPr="00925231">
              <w:rPr>
                <w:rFonts w:ascii="Times New Roman" w:hAnsi="Times New Roman" w:cs="Times New Roman"/>
                <w:color w:val="000000" w:themeColor="text1"/>
              </w:rPr>
              <w:t xml:space="preserve"> работа № 5</w:t>
            </w:r>
          </w:p>
          <w:p w:rsidR="006631B4" w:rsidRPr="00925231" w:rsidRDefault="006631B4"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w:t>
            </w:r>
            <w:r w:rsidR="00355D5A" w:rsidRPr="00925231">
              <w:rPr>
                <w:rFonts w:ascii="Times New Roman" w:hAnsi="Times New Roman" w:cs="Times New Roman"/>
              </w:rPr>
              <w:t xml:space="preserve"> Исследование работы двоичного счетчика импульсов</w:t>
            </w:r>
            <w:r w:rsidRPr="00925231">
              <w:rPr>
                <w:rFonts w:ascii="Times New Roman" w:hAnsi="Times New Roman" w:cs="Times New Roman"/>
                <w:color w:val="000000" w:themeColor="text1"/>
              </w:rPr>
              <w:t>»</w:t>
            </w:r>
          </w:p>
        </w:tc>
        <w:tc>
          <w:tcPr>
            <w:tcW w:w="1134"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sidRPr="006846B0">
              <w:rPr>
                <w:rFonts w:ascii="Times New Roman" w:hAnsi="Times New Roman" w:cs="Times New Roman"/>
                <w:bCs/>
                <w:color w:val="000000" w:themeColor="text1"/>
                <w:sz w:val="24"/>
                <w:szCs w:val="24"/>
              </w:rPr>
              <w:t>2</w:t>
            </w:r>
          </w:p>
        </w:tc>
        <w:tc>
          <w:tcPr>
            <w:tcW w:w="2410" w:type="dxa"/>
          </w:tcPr>
          <w:p w:rsidR="006631B4"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Л-2</w:t>
            </w:r>
          </w:p>
        </w:tc>
      </w:tr>
      <w:tr w:rsidR="00355D5A" w:rsidRPr="006846B0" w:rsidTr="00EA28D9">
        <w:trPr>
          <w:trHeight w:val="644"/>
        </w:trPr>
        <w:tc>
          <w:tcPr>
            <w:tcW w:w="709" w:type="dxa"/>
          </w:tcPr>
          <w:p w:rsidR="00355D5A" w:rsidRPr="006846B0"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6</w:t>
            </w:r>
          </w:p>
        </w:tc>
        <w:tc>
          <w:tcPr>
            <w:tcW w:w="1242"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1.5</w:t>
            </w:r>
            <w:r w:rsidRPr="006846B0">
              <w:rPr>
                <w:rFonts w:ascii="Times New Roman" w:hAnsi="Times New Roman" w:cs="Times New Roman"/>
                <w:bCs/>
                <w:color w:val="000000" w:themeColor="text1"/>
                <w:spacing w:val="-3"/>
                <w:sz w:val="24"/>
                <w:szCs w:val="24"/>
              </w:rPr>
              <w:t>.</w:t>
            </w:r>
          </w:p>
        </w:tc>
        <w:tc>
          <w:tcPr>
            <w:tcW w:w="5103" w:type="dxa"/>
          </w:tcPr>
          <w:p w:rsidR="00355D5A" w:rsidRPr="00925231" w:rsidRDefault="00925231" w:rsidP="007F133C">
            <w:pPr>
              <w:spacing w:after="0" w:line="240" w:lineRule="auto"/>
              <w:rPr>
                <w:rFonts w:ascii="Times New Roman" w:hAnsi="Times New Roman" w:cs="Times New Roman"/>
                <w:color w:val="000000" w:themeColor="text1"/>
              </w:rPr>
            </w:pPr>
            <w:r w:rsidRPr="00925231">
              <w:rPr>
                <w:rFonts w:ascii="Times New Roman" w:hAnsi="Times New Roman" w:cs="Times New Roman"/>
                <w:color w:val="000000" w:themeColor="text1"/>
              </w:rPr>
              <w:t>Лабораторная</w:t>
            </w:r>
            <w:r w:rsidR="00355D5A" w:rsidRPr="00925231">
              <w:rPr>
                <w:rFonts w:ascii="Times New Roman" w:hAnsi="Times New Roman" w:cs="Times New Roman"/>
              </w:rPr>
              <w:t xml:space="preserve"> работа №6 «Исследование работы оперативного запоминающего устройства»</w:t>
            </w:r>
          </w:p>
        </w:tc>
        <w:tc>
          <w:tcPr>
            <w:tcW w:w="1134" w:type="dxa"/>
          </w:tcPr>
          <w:p w:rsidR="00355D5A" w:rsidRPr="006846B0"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355D5A"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Л-2</w:t>
            </w:r>
          </w:p>
        </w:tc>
      </w:tr>
      <w:tr w:rsidR="00355D5A" w:rsidRPr="006846B0" w:rsidTr="00EA28D9">
        <w:trPr>
          <w:trHeight w:val="644"/>
        </w:trPr>
        <w:tc>
          <w:tcPr>
            <w:tcW w:w="709"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7</w:t>
            </w:r>
          </w:p>
        </w:tc>
        <w:tc>
          <w:tcPr>
            <w:tcW w:w="1242"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3.2</w:t>
            </w:r>
            <w:r w:rsidRPr="006846B0">
              <w:rPr>
                <w:rFonts w:ascii="Times New Roman" w:hAnsi="Times New Roman" w:cs="Times New Roman"/>
                <w:bCs/>
                <w:color w:val="000000" w:themeColor="text1"/>
                <w:spacing w:val="-3"/>
                <w:sz w:val="24"/>
                <w:szCs w:val="24"/>
              </w:rPr>
              <w:t>.</w:t>
            </w:r>
          </w:p>
        </w:tc>
        <w:tc>
          <w:tcPr>
            <w:tcW w:w="5103" w:type="dxa"/>
          </w:tcPr>
          <w:p w:rsidR="00355D5A" w:rsidRPr="00925231" w:rsidRDefault="00925231" w:rsidP="00AB1A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925231">
              <w:rPr>
                <w:rFonts w:ascii="Times New Roman" w:hAnsi="Times New Roman" w:cs="Times New Roman"/>
                <w:color w:val="000000" w:themeColor="text1"/>
              </w:rPr>
              <w:t>Лабораторная</w:t>
            </w:r>
            <w:r w:rsidR="00355D5A" w:rsidRPr="00925231">
              <w:rPr>
                <w:rFonts w:ascii="Times New Roman" w:hAnsi="Times New Roman" w:cs="Times New Roman"/>
              </w:rPr>
              <w:t xml:space="preserve"> работа №7. «Создание нового проекта и сохранение его».</w:t>
            </w:r>
          </w:p>
        </w:tc>
        <w:tc>
          <w:tcPr>
            <w:tcW w:w="1134"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355D5A"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Л-5, Л-6</w:t>
            </w:r>
          </w:p>
        </w:tc>
      </w:tr>
      <w:tr w:rsidR="00355D5A" w:rsidRPr="006846B0" w:rsidTr="00EA28D9">
        <w:trPr>
          <w:trHeight w:val="644"/>
        </w:trPr>
        <w:tc>
          <w:tcPr>
            <w:tcW w:w="709"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w:t>
            </w:r>
          </w:p>
        </w:tc>
        <w:tc>
          <w:tcPr>
            <w:tcW w:w="1242"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3.2</w:t>
            </w:r>
            <w:r w:rsidRPr="006846B0">
              <w:rPr>
                <w:rFonts w:ascii="Times New Roman" w:hAnsi="Times New Roman" w:cs="Times New Roman"/>
                <w:bCs/>
                <w:color w:val="000000" w:themeColor="text1"/>
                <w:spacing w:val="-3"/>
                <w:sz w:val="24"/>
                <w:szCs w:val="24"/>
              </w:rPr>
              <w:t>.</w:t>
            </w:r>
          </w:p>
        </w:tc>
        <w:tc>
          <w:tcPr>
            <w:tcW w:w="5103" w:type="dxa"/>
          </w:tcPr>
          <w:p w:rsidR="00355D5A" w:rsidRPr="00925231" w:rsidRDefault="00925231" w:rsidP="00AB1A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925231">
              <w:rPr>
                <w:rFonts w:ascii="Times New Roman" w:hAnsi="Times New Roman" w:cs="Times New Roman"/>
                <w:color w:val="000000" w:themeColor="text1"/>
              </w:rPr>
              <w:t>Лабораторная</w:t>
            </w:r>
            <w:r w:rsidR="00355D5A" w:rsidRPr="00925231">
              <w:rPr>
                <w:rFonts w:ascii="Times New Roman" w:hAnsi="Times New Roman" w:cs="Times New Roman"/>
              </w:rPr>
              <w:t xml:space="preserve"> работа № 8. «Создание программы управления светом».</w:t>
            </w:r>
          </w:p>
        </w:tc>
        <w:tc>
          <w:tcPr>
            <w:tcW w:w="1134" w:type="dxa"/>
          </w:tcPr>
          <w:p w:rsidR="00355D5A" w:rsidRDefault="00355D5A"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355D5A"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Л-5, Л-6</w:t>
            </w:r>
          </w:p>
        </w:tc>
      </w:tr>
      <w:tr w:rsidR="0006531D" w:rsidRPr="006846B0" w:rsidTr="0006531D">
        <w:trPr>
          <w:trHeight w:val="531"/>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9</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 xml:space="preserve"> работа № 9. «Установка программы» </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06531D" w:rsidRPr="006846B0" w:rsidTr="0006531D">
        <w:trPr>
          <w:trHeight w:val="414"/>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 xml:space="preserve"> работа № 10. «Установка драйверов»</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06531D" w:rsidRPr="006846B0" w:rsidTr="00EA28D9">
        <w:trPr>
          <w:trHeight w:val="644"/>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11</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pStyle w:val="TableParagraph"/>
              <w:ind w:left="107" w:right="646"/>
              <w:rPr>
                <w:rFonts w:ascii="Times New Roman" w:hAnsi="Times New Roman" w:cs="Times New Roman"/>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работа № 11. «Интерфейс программы. Внешний вид. Главное меню»</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06531D" w:rsidRPr="006846B0" w:rsidTr="00EA28D9">
        <w:trPr>
          <w:trHeight w:val="644"/>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12</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 xml:space="preserve"> работа № 12. «Интерфейс программы. Основная панель инструментов»</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06531D" w:rsidRPr="006846B0" w:rsidTr="00EA28D9">
        <w:trPr>
          <w:trHeight w:val="644"/>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13</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ind w:right="-1"/>
              <w:jc w:val="both"/>
              <w:rPr>
                <w:rFonts w:ascii="Times New Roman" w:hAnsi="Times New Roman" w:cs="Times New Roman"/>
                <w:bCs/>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 xml:space="preserve"> работа № 13. «Изучение</w:t>
            </w:r>
            <w:r w:rsidR="0006531D" w:rsidRPr="00925231">
              <w:rPr>
                <w:rFonts w:ascii="Times New Roman" w:hAnsi="Times New Roman" w:cs="Times New Roman"/>
                <w:bCs/>
              </w:rPr>
              <w:t>библиотеки функциональных блоков. Цифровые»</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06531D" w:rsidRPr="006846B0" w:rsidTr="00EA28D9">
        <w:trPr>
          <w:trHeight w:val="644"/>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14</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ind w:right="-1"/>
              <w:jc w:val="both"/>
              <w:rPr>
                <w:rFonts w:ascii="Times New Roman" w:hAnsi="Times New Roman" w:cs="Times New Roman"/>
                <w:b/>
                <w:bCs/>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 xml:space="preserve"> работа № 14.</w:t>
            </w:r>
            <w:r w:rsidR="0006531D" w:rsidRPr="00925231">
              <w:rPr>
                <w:rFonts w:ascii="Times New Roman" w:hAnsi="Times New Roman" w:cs="Times New Roman"/>
                <w:b/>
                <w:bCs/>
              </w:rPr>
              <w:t xml:space="preserve"> «</w:t>
            </w:r>
            <w:r w:rsidR="0006531D" w:rsidRPr="00925231">
              <w:rPr>
                <w:rFonts w:ascii="Times New Roman" w:hAnsi="Times New Roman" w:cs="Times New Roman"/>
                <w:bCs/>
              </w:rPr>
              <w:t>Изучение библиотеки функциональных блоков. Аналоговые»</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06531D" w:rsidRPr="006846B0" w:rsidTr="00EA28D9">
        <w:trPr>
          <w:trHeight w:val="644"/>
        </w:trPr>
        <w:tc>
          <w:tcPr>
            <w:tcW w:w="709"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15</w:t>
            </w:r>
          </w:p>
        </w:tc>
        <w:tc>
          <w:tcPr>
            <w:tcW w:w="1242"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4"/>
                <w:szCs w:val="24"/>
              </w:rPr>
            </w:pPr>
            <w:r>
              <w:rPr>
                <w:rFonts w:ascii="Times New Roman" w:hAnsi="Times New Roman" w:cs="Times New Roman"/>
                <w:bCs/>
                <w:color w:val="000000" w:themeColor="text1"/>
                <w:spacing w:val="-3"/>
                <w:sz w:val="24"/>
                <w:szCs w:val="24"/>
              </w:rPr>
              <w:t>Тема 3.3</w:t>
            </w:r>
            <w:r w:rsidRPr="006846B0">
              <w:rPr>
                <w:rFonts w:ascii="Times New Roman" w:hAnsi="Times New Roman" w:cs="Times New Roman"/>
                <w:bCs/>
                <w:color w:val="000000" w:themeColor="text1"/>
                <w:spacing w:val="-3"/>
                <w:sz w:val="24"/>
                <w:szCs w:val="24"/>
              </w:rPr>
              <w:t>.</w:t>
            </w:r>
          </w:p>
        </w:tc>
        <w:tc>
          <w:tcPr>
            <w:tcW w:w="5103" w:type="dxa"/>
          </w:tcPr>
          <w:p w:rsidR="0006531D" w:rsidRPr="00925231" w:rsidRDefault="00925231" w:rsidP="00AB1ACB">
            <w:pPr>
              <w:ind w:right="-1"/>
              <w:jc w:val="both"/>
              <w:rPr>
                <w:rFonts w:ascii="Times New Roman" w:hAnsi="Times New Roman" w:cs="Times New Roman"/>
                <w:b/>
                <w:bCs/>
              </w:rPr>
            </w:pPr>
            <w:r w:rsidRPr="00925231">
              <w:rPr>
                <w:rFonts w:ascii="Times New Roman" w:hAnsi="Times New Roman" w:cs="Times New Roman"/>
                <w:color w:val="000000" w:themeColor="text1"/>
              </w:rPr>
              <w:t>Лабораторная</w:t>
            </w:r>
            <w:r w:rsidR="0006531D" w:rsidRPr="00925231">
              <w:rPr>
                <w:rFonts w:ascii="Times New Roman" w:hAnsi="Times New Roman" w:cs="Times New Roman"/>
              </w:rPr>
              <w:t xml:space="preserve"> работа № 15.</w:t>
            </w:r>
            <w:r w:rsidR="0006531D" w:rsidRPr="00925231">
              <w:rPr>
                <w:rFonts w:ascii="Times New Roman" w:hAnsi="Times New Roman" w:cs="Times New Roman"/>
                <w:b/>
                <w:bCs/>
              </w:rPr>
              <w:t xml:space="preserve"> «</w:t>
            </w:r>
            <w:r w:rsidR="0006531D" w:rsidRPr="00925231">
              <w:rPr>
                <w:rFonts w:ascii="Times New Roman" w:hAnsi="Times New Roman" w:cs="Times New Roman"/>
                <w:bCs/>
              </w:rPr>
              <w:t>Изучение логических функций</w:t>
            </w:r>
            <w:r w:rsidR="0006531D" w:rsidRPr="00925231">
              <w:rPr>
                <w:rFonts w:ascii="Times New Roman" w:hAnsi="Times New Roman" w:cs="Times New Roman"/>
                <w:b/>
                <w:bCs/>
              </w:rPr>
              <w:t>»</w:t>
            </w:r>
          </w:p>
        </w:tc>
        <w:tc>
          <w:tcPr>
            <w:tcW w:w="1134" w:type="dxa"/>
          </w:tcPr>
          <w:p w:rsidR="0006531D"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2410" w:type="dxa"/>
          </w:tcPr>
          <w:p w:rsidR="0006531D" w:rsidRPr="006846B0" w:rsidRDefault="00235416" w:rsidP="00095112">
            <w:pPr>
              <w:pStyle w:val="a6"/>
              <w:spacing w:before="0" w:beforeAutospacing="0" w:after="0" w:afterAutospacing="0"/>
              <w:rPr>
                <w:color w:val="000000" w:themeColor="text1"/>
                <w:sz w:val="20"/>
                <w:szCs w:val="20"/>
              </w:rPr>
            </w:pPr>
            <w:r>
              <w:rPr>
                <w:color w:val="000000" w:themeColor="text1"/>
                <w:sz w:val="20"/>
                <w:szCs w:val="20"/>
              </w:rPr>
              <w:t>Л-4</w:t>
            </w:r>
          </w:p>
        </w:tc>
      </w:tr>
      <w:tr w:rsidR="006631B4" w:rsidRPr="006846B0" w:rsidTr="00EA28D9">
        <w:trPr>
          <w:trHeight w:val="644"/>
        </w:trPr>
        <w:tc>
          <w:tcPr>
            <w:tcW w:w="709"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z w:val="24"/>
                <w:szCs w:val="24"/>
              </w:rPr>
            </w:pPr>
          </w:p>
        </w:tc>
        <w:tc>
          <w:tcPr>
            <w:tcW w:w="1242"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pacing w:val="-3"/>
                <w:sz w:val="24"/>
                <w:szCs w:val="24"/>
              </w:rPr>
            </w:pPr>
          </w:p>
        </w:tc>
        <w:tc>
          <w:tcPr>
            <w:tcW w:w="5103" w:type="dxa"/>
          </w:tcPr>
          <w:p w:rsidR="006631B4" w:rsidRPr="006846B0" w:rsidRDefault="006631B4" w:rsidP="007F133C">
            <w:pPr>
              <w:spacing w:after="0" w:line="240" w:lineRule="auto"/>
              <w:rPr>
                <w:rFonts w:ascii="Times New Roman" w:hAnsi="Times New Roman" w:cs="Times New Roman"/>
                <w:color w:val="000000" w:themeColor="text1"/>
                <w:sz w:val="24"/>
                <w:szCs w:val="24"/>
              </w:rPr>
            </w:pPr>
            <w:r w:rsidRPr="006846B0">
              <w:rPr>
                <w:rFonts w:ascii="Times New Roman" w:hAnsi="Times New Roman" w:cs="Times New Roman"/>
                <w:color w:val="000000" w:themeColor="text1"/>
                <w:sz w:val="24"/>
                <w:szCs w:val="24"/>
              </w:rPr>
              <w:t>ВСЕГО:</w:t>
            </w:r>
          </w:p>
        </w:tc>
        <w:tc>
          <w:tcPr>
            <w:tcW w:w="1134" w:type="dxa"/>
          </w:tcPr>
          <w:p w:rsidR="006631B4" w:rsidRPr="006846B0" w:rsidRDefault="0006531D"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30</w:t>
            </w:r>
          </w:p>
        </w:tc>
        <w:tc>
          <w:tcPr>
            <w:tcW w:w="2410" w:type="dxa"/>
          </w:tcPr>
          <w:p w:rsidR="006631B4" w:rsidRPr="006846B0" w:rsidRDefault="006631B4" w:rsidP="007F13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4"/>
                <w:szCs w:val="24"/>
              </w:rPr>
            </w:pPr>
          </w:p>
        </w:tc>
      </w:tr>
    </w:tbl>
    <w:p w:rsidR="007C0953" w:rsidRDefault="007C0953" w:rsidP="007F133C">
      <w:pPr>
        <w:jc w:val="center"/>
        <w:rPr>
          <w:rFonts w:ascii="Times New Roman" w:hAnsi="Times New Roman" w:cs="Times New Roman"/>
          <w:b/>
          <w:color w:val="000000" w:themeColor="text1"/>
          <w:sz w:val="24"/>
          <w:szCs w:val="24"/>
        </w:rPr>
      </w:pPr>
    </w:p>
    <w:p w:rsidR="006631B4" w:rsidRPr="007F133C" w:rsidRDefault="00925231" w:rsidP="007F133C">
      <w:pPr>
        <w:jc w:val="center"/>
        <w:rPr>
          <w:rFonts w:ascii="Times New Roman" w:hAnsi="Times New Roman" w:cs="Times New Roman"/>
          <w:b/>
          <w:sz w:val="24"/>
          <w:szCs w:val="24"/>
        </w:rPr>
      </w:pPr>
      <w:bookmarkStart w:id="0" w:name="_GoBack"/>
      <w:bookmarkEnd w:id="0"/>
      <w:r w:rsidRPr="00925231">
        <w:rPr>
          <w:rFonts w:ascii="Times New Roman" w:hAnsi="Times New Roman" w:cs="Times New Roman"/>
          <w:b/>
          <w:color w:val="000000" w:themeColor="text1"/>
          <w:sz w:val="24"/>
          <w:szCs w:val="24"/>
        </w:rPr>
        <w:lastRenderedPageBreak/>
        <w:t>Лабораторная</w:t>
      </w:r>
      <w:r w:rsidR="006631B4" w:rsidRPr="007F133C">
        <w:rPr>
          <w:rFonts w:ascii="Times New Roman" w:hAnsi="Times New Roman" w:cs="Times New Roman"/>
          <w:b/>
          <w:sz w:val="24"/>
          <w:szCs w:val="24"/>
        </w:rPr>
        <w:t>работа № 1</w:t>
      </w:r>
    </w:p>
    <w:p w:rsidR="0004295A" w:rsidRPr="007F133C" w:rsidRDefault="006D71FB" w:rsidP="007F133C">
      <w:pPr>
        <w:jc w:val="center"/>
        <w:rPr>
          <w:rFonts w:ascii="Times New Roman" w:hAnsi="Times New Roman" w:cs="Times New Roman"/>
          <w:b/>
          <w:bCs/>
          <w:sz w:val="24"/>
          <w:szCs w:val="24"/>
        </w:rPr>
      </w:pPr>
      <w:r w:rsidRPr="007F133C">
        <w:rPr>
          <w:rFonts w:ascii="Times New Roman" w:hAnsi="Times New Roman" w:cs="Times New Roman"/>
          <w:b/>
          <w:sz w:val="24"/>
          <w:szCs w:val="24"/>
        </w:rPr>
        <w:t>Исследование логических элементов</w:t>
      </w:r>
      <w:r w:rsidR="00C94F4E" w:rsidRPr="007F133C">
        <w:rPr>
          <w:rFonts w:ascii="Times New Roman" w:hAnsi="Times New Roman" w:cs="Times New Roman"/>
          <w:b/>
          <w:bCs/>
          <w:sz w:val="24"/>
          <w:szCs w:val="24"/>
        </w:rPr>
        <w:t>.</w:t>
      </w:r>
    </w:p>
    <w:p w:rsidR="00C94F4E" w:rsidRPr="007F133C" w:rsidRDefault="00C94F4E" w:rsidP="007F133C">
      <w:pPr>
        <w:jc w:val="both"/>
        <w:rPr>
          <w:rFonts w:ascii="Times New Roman" w:hAnsi="Times New Roman" w:cs="Times New Roman"/>
          <w:sz w:val="24"/>
          <w:szCs w:val="24"/>
        </w:rPr>
      </w:pPr>
      <w:r w:rsidRPr="007F133C">
        <w:rPr>
          <w:rFonts w:ascii="Times New Roman" w:hAnsi="Times New Roman" w:cs="Times New Roman"/>
          <w:b/>
          <w:bCs/>
          <w:sz w:val="24"/>
          <w:szCs w:val="24"/>
        </w:rPr>
        <w:t>Цель работы:</w:t>
      </w:r>
      <w:r w:rsidR="006D71FB" w:rsidRPr="007F133C">
        <w:rPr>
          <w:rFonts w:ascii="Times New Roman" w:hAnsi="Times New Roman" w:cs="Times New Roman"/>
          <w:sz w:val="24"/>
          <w:szCs w:val="24"/>
        </w:rPr>
        <w:t>практическое изучение логических элементов, реализующих элементарные функции алгебры логики (</w:t>
      </w:r>
      <w:r w:rsidR="006D71FB" w:rsidRPr="007F133C">
        <w:rPr>
          <w:rFonts w:ascii="Times New Roman" w:hAnsi="Times New Roman" w:cs="Times New Roman"/>
          <w:b/>
          <w:sz w:val="24"/>
          <w:szCs w:val="24"/>
        </w:rPr>
        <w:t>ФАЛ</w:t>
      </w:r>
      <w:r w:rsidR="006D71FB" w:rsidRPr="007F133C">
        <w:rPr>
          <w:rFonts w:ascii="Times New Roman" w:hAnsi="Times New Roman" w:cs="Times New Roman"/>
          <w:sz w:val="24"/>
          <w:szCs w:val="24"/>
        </w:rPr>
        <w:t>). Экспериментальное исследование логических элементов, построенных на отечественных микросхемах серии К155, К56.</w:t>
      </w:r>
    </w:p>
    <w:p w:rsidR="00C94F4E" w:rsidRPr="007F133C" w:rsidRDefault="00C94F4E" w:rsidP="007F133C">
      <w:pPr>
        <w:jc w:val="center"/>
        <w:rPr>
          <w:rFonts w:ascii="Times New Roman" w:hAnsi="Times New Roman" w:cs="Times New Roman"/>
          <w:b/>
          <w:sz w:val="28"/>
          <w:szCs w:val="28"/>
        </w:rPr>
      </w:pPr>
      <w:r w:rsidRPr="007F133C">
        <w:rPr>
          <w:rFonts w:ascii="Times New Roman" w:hAnsi="Times New Roman" w:cs="Times New Roman"/>
          <w:b/>
          <w:sz w:val="24"/>
          <w:szCs w:val="24"/>
        </w:rPr>
        <w:t>Общие сведения</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1.1. Математической основой цифровой электроники и вычислительной техники является алгебра логики или булева алгебра (по имени английского математика Джона Буля).</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В булевой алгебре независимые переменные или аргументы (X) принимают только два значения: 0 или 1. Зависимые переменные или функции (Y) также могут принимать только одно из двух значений: 0 или 1. Функция алгебры логики (ФАЛ) представляется в виде:</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F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N</w:t>
      </w:r>
      <w:r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Данная форма задания</w:t>
      </w:r>
      <w:r w:rsidR="000B0597" w:rsidRPr="007F133C">
        <w:rPr>
          <w:rFonts w:ascii="Times New Roman" w:hAnsi="Times New Roman" w:cs="Times New Roman"/>
          <w:sz w:val="24"/>
          <w:szCs w:val="24"/>
        </w:rPr>
        <w:t xml:space="preserve"> ФАЛ называется алгебраической.</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xml:space="preserve">1.2. Основными </w:t>
      </w:r>
      <w:r w:rsidR="000B0597" w:rsidRPr="007F133C">
        <w:rPr>
          <w:rFonts w:ascii="Times New Roman" w:hAnsi="Times New Roman" w:cs="Times New Roman"/>
          <w:sz w:val="24"/>
          <w:szCs w:val="24"/>
        </w:rPr>
        <w:t>логическими функциями являются:</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логическое отрицание (инве</w:t>
      </w:r>
      <w:r w:rsidR="000B0597" w:rsidRPr="007F133C">
        <w:rPr>
          <w:rFonts w:ascii="Times New Roman" w:hAnsi="Times New Roman" w:cs="Times New Roman"/>
          <w:sz w:val="24"/>
          <w:szCs w:val="24"/>
        </w:rPr>
        <w:t>рсия)</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4"/>
          <w:sz w:val="24"/>
          <w:szCs w:val="24"/>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5.75pt" o:ole="">
            <v:imagedata r:id="rId9" o:title=""/>
          </v:shape>
          <o:OLEObject Type="Embed" ProgID="Equation.2" ShapeID="_x0000_i1025" DrawAspect="Content" ObjectID="_1632823253" r:id="rId10"/>
        </w:object>
      </w:r>
      <w:r w:rsidR="000B0597" w:rsidRPr="007F133C">
        <w:rPr>
          <w:rFonts w:ascii="Times New Roman" w:hAnsi="Times New Roman" w:cs="Times New Roman"/>
          <w:sz w:val="24"/>
          <w:szCs w:val="24"/>
        </w:rPr>
        <w:t>;</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л</w:t>
      </w:r>
      <w:r w:rsidR="000B0597" w:rsidRPr="007F133C">
        <w:rPr>
          <w:rFonts w:ascii="Times New Roman" w:hAnsi="Times New Roman" w:cs="Times New Roman"/>
          <w:sz w:val="24"/>
          <w:szCs w:val="24"/>
        </w:rPr>
        <w:t>огическое сложение (дизьюнкция)</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V X</w:t>
      </w:r>
      <w:r w:rsidRPr="007F133C">
        <w:rPr>
          <w:rFonts w:ascii="Times New Roman" w:hAnsi="Times New Roman" w:cs="Times New Roman"/>
          <w:sz w:val="24"/>
          <w:szCs w:val="24"/>
          <w:vertAlign w:val="subscript"/>
        </w:rPr>
        <w:t>2</w:t>
      </w:r>
      <w:r w:rsidR="000B0597"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ло</w:t>
      </w:r>
      <w:r w:rsidR="000B0597" w:rsidRPr="007F133C">
        <w:rPr>
          <w:rFonts w:ascii="Times New Roman" w:hAnsi="Times New Roman" w:cs="Times New Roman"/>
          <w:sz w:val="24"/>
          <w:szCs w:val="24"/>
        </w:rPr>
        <w:t>гическое умножение (коньюнкция)</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sym w:font="Symbol" w:char="F04C"/>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000B0597"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К более сложным фун</w:t>
      </w:r>
      <w:r w:rsidR="000B0597" w:rsidRPr="007F133C">
        <w:rPr>
          <w:rFonts w:ascii="Times New Roman" w:hAnsi="Times New Roman" w:cs="Times New Roman"/>
          <w:sz w:val="24"/>
          <w:szCs w:val="24"/>
        </w:rPr>
        <w:t>кциям алгебры логики относятся:</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равнознач</w:t>
      </w:r>
      <w:r w:rsidR="000B0597" w:rsidRPr="007F133C">
        <w:rPr>
          <w:rFonts w:ascii="Times New Roman" w:hAnsi="Times New Roman" w:cs="Times New Roman"/>
          <w:sz w:val="24"/>
          <w:szCs w:val="24"/>
        </w:rPr>
        <w:t>ности (эквивалентности)</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 </w:t>
      </w:r>
      <w:r w:rsidRPr="007F133C">
        <w:rPr>
          <w:rFonts w:ascii="Times New Roman" w:hAnsi="Times New Roman" w:cs="Times New Roman"/>
          <w:position w:val="-6"/>
          <w:sz w:val="24"/>
          <w:szCs w:val="24"/>
        </w:rPr>
        <w:object w:dxaOrig="760" w:dyaOrig="340">
          <v:shape id="_x0000_i1026" type="#_x0000_t75" style="width:38.25pt;height:17.25pt" o:ole="">
            <v:imagedata r:id="rId11" o:title=""/>
          </v:shape>
          <o:OLEObject Type="Embed" ProgID="Equation.2" ShapeID="_x0000_i1026" DrawAspect="Content" ObjectID="_1632823254" r:id="rId12"/>
        </w:objec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sym w:font="Arial" w:char="007E"/>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000B0597"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неравнозначности (сложение по модулю два)</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12"/>
          <w:sz w:val="24"/>
          <w:szCs w:val="24"/>
        </w:rPr>
        <w:object w:dxaOrig="740" w:dyaOrig="400">
          <v:shape id="_x0000_i1027" type="#_x0000_t75" style="width:36.75pt;height:20.25pt" o:ole="">
            <v:imagedata r:id="rId13" o:title=""/>
          </v:shape>
          <o:OLEObject Type="Embed" ProgID="Equation.2" ShapeID="_x0000_i1027" DrawAspect="Content" ObjectID="_1632823255" r:id="rId14"/>
        </w:object>
      </w:r>
      <w:r w:rsidRPr="007F133C">
        <w:rPr>
          <w:rFonts w:ascii="Times New Roman" w:hAnsi="Times New Roman" w:cs="Times New Roman"/>
          <w:sz w:val="24"/>
          <w:szCs w:val="24"/>
        </w:rPr>
        <w:t xml:space="preserve"> + </w:t>
      </w:r>
      <w:r w:rsidRPr="007F133C">
        <w:rPr>
          <w:rFonts w:ascii="Times New Roman" w:hAnsi="Times New Roman" w:cs="Times New Roman"/>
          <w:position w:val="-12"/>
          <w:sz w:val="24"/>
          <w:szCs w:val="24"/>
        </w:rPr>
        <w:object w:dxaOrig="740" w:dyaOrig="400">
          <v:shape id="_x0000_i1028" type="#_x0000_t75" style="width:36.75pt;height:20.25pt" o:ole="">
            <v:imagedata r:id="rId15" o:title=""/>
          </v:shape>
          <o:OLEObject Type="Embed" ProgID="Equation.2" ShapeID="_x0000_i1028" DrawAspect="Content" ObjectID="_1632823256" r:id="rId16"/>
        </w:objec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position w:val="-6"/>
          <w:sz w:val="24"/>
          <w:szCs w:val="24"/>
        </w:rPr>
        <w:object w:dxaOrig="260" w:dyaOrig="279">
          <v:shape id="_x0000_i1029" type="#_x0000_t75" style="width:12.75pt;height:14.25pt" o:ole="">
            <v:imagedata r:id="rId17" o:title=""/>
          </v:shape>
          <o:OLEObject Type="Embed" ProgID="Equation.2" ShapeID="_x0000_i1029" DrawAspect="Content" ObjectID="_1632823257" r:id="rId18"/>
        </w:object>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000B0597"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Пирса (лог</w:t>
      </w:r>
      <w:r w:rsidR="000B0597" w:rsidRPr="007F133C">
        <w:rPr>
          <w:rFonts w:ascii="Times New Roman" w:hAnsi="Times New Roman" w:cs="Times New Roman"/>
          <w:sz w:val="24"/>
          <w:szCs w:val="24"/>
        </w:rPr>
        <w:t>ическое сложение с отрицанием)</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12"/>
          <w:sz w:val="24"/>
          <w:szCs w:val="24"/>
        </w:rPr>
        <w:object w:dxaOrig="840" w:dyaOrig="400">
          <v:shape id="_x0000_i1030" type="#_x0000_t75" style="width:42pt;height:20.25pt" o:ole="">
            <v:imagedata r:id="rId19" o:title=""/>
          </v:shape>
          <o:OLEObject Type="Embed" ProgID="Equation.2" ShapeID="_x0000_i1030" DrawAspect="Content" ObjectID="_1632823258" r:id="rId20"/>
        </w:object>
      </w:r>
      <w:r w:rsidR="000B0597"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Шеффера (логическое умножение с отрицани</w:t>
      </w:r>
      <w:r w:rsidR="000B0597" w:rsidRPr="007F133C">
        <w:rPr>
          <w:rFonts w:ascii="Times New Roman" w:hAnsi="Times New Roman" w:cs="Times New Roman"/>
          <w:sz w:val="24"/>
          <w:szCs w:val="24"/>
        </w:rPr>
        <w:t>ем)</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12"/>
          <w:sz w:val="24"/>
          <w:szCs w:val="24"/>
        </w:rPr>
        <w:object w:dxaOrig="740" w:dyaOrig="400">
          <v:shape id="_x0000_i1031" type="#_x0000_t75" style="width:36.75pt;height:20.25pt" o:ole="">
            <v:imagedata r:id="rId21" o:title=""/>
          </v:shape>
          <o:OLEObject Type="Embed" ProgID="Equation.2" ShapeID="_x0000_i1031" DrawAspect="Content" ObjectID="_1632823259" r:id="rId22"/>
        </w:object>
      </w:r>
      <w:r w:rsidR="000B0597"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1.3. Для булевой алгебры справедл</w:t>
      </w:r>
      <w:r w:rsidR="000B0597" w:rsidRPr="007F133C">
        <w:rPr>
          <w:rFonts w:ascii="Times New Roman" w:hAnsi="Times New Roman" w:cs="Times New Roman"/>
          <w:sz w:val="24"/>
          <w:szCs w:val="24"/>
        </w:rPr>
        <w:t>ивы следующие законы и правила:</w:t>
      </w:r>
    </w:p>
    <w:p w:rsidR="006D71FB" w:rsidRPr="007F133C" w:rsidRDefault="000B0597"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распределительный закон</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w:t>
      </w:r>
    </w:p>
    <w:p w:rsidR="006D71FB" w:rsidRPr="007F133C" w:rsidRDefault="006D71FB" w:rsidP="007F133C">
      <w:pPr>
        <w:spacing w:after="0" w:line="240" w:lineRule="auto"/>
        <w:jc w:val="both"/>
        <w:rPr>
          <w:rFonts w:ascii="Times New Roman" w:hAnsi="Times New Roman" w:cs="Times New Roman"/>
          <w:sz w:val="24"/>
          <w:szCs w:val="24"/>
        </w:rPr>
      </w:pP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3</w:t>
      </w:r>
      <w:r w:rsidR="000B0597" w:rsidRPr="007F133C">
        <w:rPr>
          <w:rFonts w:ascii="Times New Roman" w:hAnsi="Times New Roman" w:cs="Times New Roman"/>
          <w:sz w:val="24"/>
          <w:szCs w:val="24"/>
        </w:rPr>
        <w:t>) ;</w:t>
      </w:r>
    </w:p>
    <w:p w:rsidR="006D71FB" w:rsidRPr="007F133C" w:rsidRDefault="000B0597"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xml:space="preserve">- правило повторения </w:t>
      </w:r>
    </w:p>
    <w:p w:rsidR="006D71FB" w:rsidRPr="007F133C" w:rsidRDefault="000B0597"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X·X = X ,</w:t>
      </w:r>
      <w:r w:rsidRPr="007F133C">
        <w:rPr>
          <w:rFonts w:ascii="Times New Roman" w:hAnsi="Times New Roman" w:cs="Times New Roman"/>
          <w:sz w:val="24"/>
          <w:szCs w:val="24"/>
        </w:rPr>
        <w:tab/>
        <w:t>X + X = X ;</w:t>
      </w:r>
    </w:p>
    <w:p w:rsidR="006D71FB" w:rsidRPr="007F133C" w:rsidRDefault="000B0597"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правило отрицания</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r w:rsidRPr="007F133C">
        <w:rPr>
          <w:rFonts w:ascii="Times New Roman" w:hAnsi="Times New Roman" w:cs="Times New Roman"/>
          <w:position w:val="-4"/>
          <w:sz w:val="24"/>
          <w:szCs w:val="24"/>
        </w:rPr>
        <w:object w:dxaOrig="279" w:dyaOrig="320">
          <v:shape id="_x0000_i1032" type="#_x0000_t75" style="width:14.25pt;height:15.75pt" o:ole="">
            <v:imagedata r:id="rId23" o:title=""/>
          </v:shape>
          <o:OLEObject Type="Embed" ProgID="Equation.2" ShapeID="_x0000_i1032" DrawAspect="Content" ObjectID="_1632823260" r:id="rId24"/>
        </w:object>
      </w:r>
      <w:r w:rsidRPr="007F133C">
        <w:rPr>
          <w:rFonts w:ascii="Times New Roman" w:hAnsi="Times New Roman" w:cs="Times New Roman"/>
          <w:sz w:val="24"/>
          <w:szCs w:val="24"/>
        </w:rPr>
        <w:t xml:space="preserve"> = 0 ,</w:t>
      </w:r>
      <w:r w:rsidRPr="007F133C">
        <w:rPr>
          <w:rFonts w:ascii="Times New Roman" w:hAnsi="Times New Roman" w:cs="Times New Roman"/>
          <w:sz w:val="24"/>
          <w:szCs w:val="24"/>
        </w:rPr>
        <w:tab/>
        <w:t xml:space="preserve">X + </w:t>
      </w:r>
      <w:r w:rsidRPr="007F133C">
        <w:rPr>
          <w:rFonts w:ascii="Times New Roman" w:hAnsi="Times New Roman" w:cs="Times New Roman"/>
          <w:position w:val="-4"/>
          <w:sz w:val="24"/>
          <w:szCs w:val="24"/>
        </w:rPr>
        <w:object w:dxaOrig="279" w:dyaOrig="320">
          <v:shape id="_x0000_i1033" type="#_x0000_t75" style="width:14.25pt;height:15.75pt" o:ole="">
            <v:imagedata r:id="rId25" o:title=""/>
          </v:shape>
          <o:OLEObject Type="Embed" ProgID="Equation.2" ShapeID="_x0000_i1033" DrawAspect="Content" ObjectID="_1632823261" r:id="rId26"/>
        </w:object>
      </w:r>
      <w:r w:rsidR="000B0597" w:rsidRPr="007F133C">
        <w:rPr>
          <w:rFonts w:ascii="Times New Roman" w:hAnsi="Times New Roman" w:cs="Times New Roman"/>
          <w:sz w:val="24"/>
          <w:szCs w:val="24"/>
        </w:rPr>
        <w:t xml:space="preserve"> = 1 ;</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теорема де Моргана: Чтобы получить дополнительную булеву функцию, инвертируйте каждую</w:t>
      </w:r>
      <w:r w:rsidR="000B0597" w:rsidRPr="007F133C">
        <w:rPr>
          <w:rFonts w:ascii="Times New Roman" w:hAnsi="Times New Roman" w:cs="Times New Roman"/>
          <w:sz w:val="24"/>
          <w:szCs w:val="24"/>
        </w:rPr>
        <w:t xml:space="preserve"> переменную и замените И на ИЛИ</w:t>
      </w:r>
    </w:p>
    <w:p w:rsidR="006D71FB" w:rsidRPr="007F133C" w:rsidRDefault="006D71FB"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position w:val="-12"/>
          <w:sz w:val="24"/>
          <w:szCs w:val="24"/>
        </w:rPr>
        <w:object w:dxaOrig="840" w:dyaOrig="400">
          <v:shape id="_x0000_i1034" type="#_x0000_t75" style="width:42pt;height:20.25pt" o:ole="">
            <v:imagedata r:id="rId19" o:title=""/>
          </v:shape>
          <o:OLEObject Type="Embed" ProgID="Equation.2" ShapeID="_x0000_i1034" DrawAspect="Content" ObjectID="_1632823262" r:id="rId27"/>
        </w:object>
      </w:r>
      <w:r w:rsidRPr="007F133C">
        <w:rPr>
          <w:rFonts w:ascii="Times New Roman" w:hAnsi="Times New Roman" w:cs="Times New Roman"/>
          <w:sz w:val="24"/>
          <w:szCs w:val="24"/>
        </w:rPr>
        <w:t xml:space="preserve"> = </w:t>
      </w:r>
      <w:r w:rsidRPr="007F133C">
        <w:rPr>
          <w:rFonts w:ascii="Times New Roman" w:hAnsi="Times New Roman" w:cs="Times New Roman"/>
          <w:position w:val="-6"/>
          <w:sz w:val="24"/>
          <w:szCs w:val="24"/>
        </w:rPr>
        <w:object w:dxaOrig="760" w:dyaOrig="340">
          <v:shape id="_x0000_i1035" type="#_x0000_t75" style="width:38.25pt;height:17.25pt" o:ole="">
            <v:imagedata r:id="rId28" o:title=""/>
          </v:shape>
          <o:OLEObject Type="Embed" ProgID="Equation.2" ShapeID="_x0000_i1035" DrawAspect="Content" ObjectID="_1632823263" r:id="rId29"/>
        </w:object>
      </w:r>
      <w:r w:rsidRPr="007F133C">
        <w:rPr>
          <w:rFonts w:ascii="Times New Roman" w:hAnsi="Times New Roman" w:cs="Times New Roman"/>
          <w:sz w:val="24"/>
          <w:szCs w:val="24"/>
        </w:rPr>
        <w:t xml:space="preserve">,    </w:t>
      </w:r>
      <w:r w:rsidRPr="007F133C">
        <w:rPr>
          <w:rFonts w:ascii="Times New Roman" w:hAnsi="Times New Roman" w:cs="Times New Roman"/>
          <w:position w:val="-12"/>
          <w:sz w:val="24"/>
          <w:szCs w:val="24"/>
        </w:rPr>
        <w:object w:dxaOrig="740" w:dyaOrig="400">
          <v:shape id="_x0000_i1036" type="#_x0000_t75" style="width:36.75pt;height:20.25pt" o:ole="">
            <v:imagedata r:id="rId21" o:title=""/>
          </v:shape>
          <o:OLEObject Type="Embed" ProgID="Equation.2" ShapeID="_x0000_i1036" DrawAspect="Content" ObjectID="_1632823264" r:id="rId30"/>
        </w:object>
      </w:r>
      <w:r w:rsidRPr="007F133C">
        <w:rPr>
          <w:rFonts w:ascii="Times New Roman" w:hAnsi="Times New Roman" w:cs="Times New Roman"/>
          <w:sz w:val="24"/>
          <w:szCs w:val="24"/>
        </w:rPr>
        <w:t xml:space="preserve"> = </w:t>
      </w:r>
      <w:r w:rsidRPr="007F133C">
        <w:rPr>
          <w:rFonts w:ascii="Times New Roman" w:hAnsi="Times New Roman" w:cs="Times New Roman"/>
          <w:position w:val="-12"/>
          <w:sz w:val="24"/>
          <w:szCs w:val="24"/>
        </w:rPr>
        <w:object w:dxaOrig="840" w:dyaOrig="400">
          <v:shape id="_x0000_i1037" type="#_x0000_t75" style="width:42pt;height:20.25pt" o:ole="">
            <v:imagedata r:id="rId31" o:title=""/>
          </v:shape>
          <o:OLEObject Type="Embed" ProgID="Equation.2" ShapeID="_x0000_i1037" DrawAspect="Content" ObjectID="_1632823265" r:id="rId32"/>
        </w:object>
      </w:r>
      <w:r w:rsidR="000B0597" w:rsidRPr="007F133C">
        <w:rPr>
          <w:rFonts w:ascii="Times New Roman" w:hAnsi="Times New Roman" w:cs="Times New Roman"/>
          <w:sz w:val="24"/>
          <w:szCs w:val="24"/>
        </w:rPr>
        <w:t>;</w:t>
      </w:r>
    </w:p>
    <w:p w:rsidR="006D71FB" w:rsidRPr="007F133C" w:rsidRDefault="000B0597" w:rsidP="007F133C">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тождества</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lastRenderedPageBreak/>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bookmarkStart w:id="1" w:name="OLE_LINK18"/>
      <w:bookmarkStart w:id="2" w:name="OLE_LINK19"/>
      <w:r w:rsidRPr="007F133C">
        <w:rPr>
          <w:rFonts w:ascii="Times New Roman" w:hAnsi="Times New Roman" w:cs="Times New Roman"/>
          <w:sz w:val="24"/>
          <w:szCs w:val="24"/>
        </w:rPr>
        <w:t>·</w:t>
      </w:r>
      <w:bookmarkEnd w:id="1"/>
      <w:bookmarkEnd w:id="2"/>
      <w:r w:rsidRPr="007F133C">
        <w:rPr>
          <w:rFonts w:ascii="Times New Roman" w:hAnsi="Times New Roman" w:cs="Times New Roman"/>
          <w:sz w:val="24"/>
          <w:szCs w:val="24"/>
        </w:rPr>
        <w:t>1 = X,  X + 0  = X,  X·0 = 0 ,  X + 1 = 1.</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1.4. Схемы, реализующие логические функции, называются логическими элементами. Основные логические элементы имеют, как правило, один выход (Y) и несколько входов, число которых равно числу аргументов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N</w:t>
      </w:r>
      <w:r w:rsidRPr="007F133C">
        <w:rPr>
          <w:rFonts w:ascii="Times New Roman" w:hAnsi="Times New Roman" w:cs="Times New Roman"/>
          <w:sz w:val="24"/>
          <w:szCs w:val="24"/>
        </w:rPr>
        <w:t>). На электрических схемах логические элементы обозначаются в виде прямоугольников с выводами для входных (слева) и выходных (справа) переменных. Внутри прямоугольника изображается символ, указывающий функциональное назна</w:t>
      </w:r>
      <w:r w:rsidR="000B0597" w:rsidRPr="007F133C">
        <w:rPr>
          <w:rFonts w:ascii="Times New Roman" w:hAnsi="Times New Roman" w:cs="Times New Roman"/>
          <w:sz w:val="24"/>
          <w:szCs w:val="24"/>
        </w:rPr>
        <w:t>чение элемента.</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 xml:space="preserve">На рис. 2.1 </w:t>
      </w:r>
      <w:r w:rsidRPr="007F133C">
        <w:rPr>
          <w:rFonts w:ascii="Times New Roman" w:hAnsi="Times New Roman" w:cs="Times New Roman"/>
          <w:sz w:val="24"/>
          <w:szCs w:val="24"/>
        </w:rPr>
        <w:sym w:font="Symbol" w:char="F0B8"/>
      </w:r>
      <w:r w:rsidRPr="007F133C">
        <w:rPr>
          <w:rFonts w:ascii="Times New Roman" w:hAnsi="Times New Roman" w:cs="Times New Roman"/>
          <w:sz w:val="24"/>
          <w:szCs w:val="24"/>
        </w:rPr>
        <w:t xml:space="preserve"> 2.10 представлены логические элементы, реализующие рассмотренные ниже функции. Там же представлены так называемые таблицы состояний или таблицы истинности, описывающие соответствующие логические функции в двоичном коде в виде состояний входных и выходных переменных. Таблица истинности является также табличным способом задания ФАЛ.</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На рис. 2.1 представлен элемент “НЕ.</w: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38" type="#_x0000_t75" style="width:212.25pt;height:117.75pt" o:ole="">
            <v:imagedata r:id="rId33" o:title=""/>
          </v:shape>
          <o:OLEObject Type="Embed" ProgID="PBrush" ShapeID="_x0000_i1038" DrawAspect="Content" ObjectID="_1632823266" r:id="rId34"/>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 xml:space="preserve">Рисунок 2.1. Элемент “НЕ”, реализующий функцию логического отрицания Y = </w:t>
      </w:r>
      <w:r w:rsidRPr="007F133C">
        <w:rPr>
          <w:rFonts w:ascii="Times New Roman" w:hAnsi="Times New Roman" w:cs="Times New Roman"/>
          <w:position w:val="-4"/>
          <w:sz w:val="24"/>
          <w:szCs w:val="24"/>
        </w:rPr>
        <w:object w:dxaOrig="279" w:dyaOrig="320">
          <v:shape id="_x0000_i1039" type="#_x0000_t75" style="width:14.25pt;height:15.75pt" o:ole="">
            <v:imagedata r:id="rId35" o:title=""/>
          </v:shape>
          <o:OLEObject Type="Embed" ProgID="Equation.2" ShapeID="_x0000_i1039" DrawAspect="Content" ObjectID="_1632823267" r:id="rId36"/>
        </w:objec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Элемент “ИЛИ” (рис. 2.2) и элемент “И” (рис. 2.3) реализуют функции логического сложения и логического умножения соответственно.</w:t>
      </w:r>
    </w:p>
    <w:p w:rsidR="006D71FB" w:rsidRPr="007F133C" w:rsidRDefault="006D71FB" w:rsidP="007F133C">
      <w:pPr>
        <w:spacing w:after="0"/>
        <w:jc w:val="both"/>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0" type="#_x0000_t75" style="width:196.5pt;height:135pt" o:ole="">
            <v:imagedata r:id="rId37" o:title=""/>
          </v:shape>
          <o:OLEObject Type="Embed" ProgID="PBrush" ShapeID="_x0000_i1040" DrawAspect="Content" ObjectID="_1632823268" r:id="rId38"/>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2.2</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1" type="#_x0000_t75" style="width:188.25pt;height:117pt" o:ole="">
            <v:imagedata r:id="rId39" o:title=""/>
          </v:shape>
          <o:OLEObject Type="Embed" ProgID="PBrush" ShapeID="_x0000_i1041" DrawAspect="Content" ObjectID="_1632823269" r:id="rId40"/>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2.3</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Функции Пирса и функции Шеффера реализуются с помощью элементов “ИЛИ-НЕ” и “И-НЕ”, представленных на рис. 2.4 и рис. 2.5 соответственно.</w:t>
      </w:r>
    </w:p>
    <w:p w:rsidR="006D71FB" w:rsidRPr="007F133C" w:rsidRDefault="006D71FB" w:rsidP="007F133C">
      <w:pPr>
        <w:spacing w:after="0"/>
        <w:jc w:val="both"/>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2" type="#_x0000_t75" style="width:163.5pt;height:114pt" o:ole="">
            <v:imagedata r:id="rId41" o:title=""/>
          </v:shape>
          <o:OLEObject Type="Embed" ProgID="PBrush" ShapeID="_x0000_i1042" DrawAspect="Content" ObjectID="_1632823270" r:id="rId42"/>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2.4</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3" type="#_x0000_t75" style="width:183pt;height:126pt" o:ole="">
            <v:imagedata r:id="rId43" o:title=""/>
          </v:shape>
          <o:OLEObject Type="Embed" ProgID="PBrush" ShapeID="_x0000_i1043" DrawAspect="Content" ObjectID="_1632823271" r:id="rId44"/>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2.5</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Элемент Пирса можно представить в виде последовательного соединения элемента “ИЛИ” и элемента “НЕ” (рис. 2.6), а элемент Шеффера – в виде последовательного соединения элемента “И” и элемента “НЕ” (рис. 2.7).</w:t>
      </w:r>
    </w:p>
    <w:p w:rsidR="006D71FB" w:rsidRPr="007F133C" w:rsidRDefault="006D71FB" w:rsidP="007F133C">
      <w:pPr>
        <w:spacing w:after="0"/>
        <w:jc w:val="both"/>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599" w:dyaOrig="6631">
          <v:shape id="_x0000_i1044" type="#_x0000_t75" style="width:167.25pt;height:115.5pt" o:ole="">
            <v:imagedata r:id="rId45" o:title=""/>
          </v:shape>
          <o:OLEObject Type="Embed" ProgID="PBrush" ShapeID="_x0000_i1044" DrawAspect="Content" ObjectID="_1632823272" r:id="rId46"/>
        </w:objec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На рис. 2.8 и рис. 2.9 представлены элементы “Исключающее ИЛИ” и “Исключающее ИЛИ - НЕ”, реализующие функции неравнозначности и неравнозначности с отрицанием соответственно.</w:t>
      </w:r>
    </w:p>
    <w:p w:rsidR="006D71FB" w:rsidRPr="007F133C" w:rsidRDefault="006D71FB" w:rsidP="007F133C">
      <w:pPr>
        <w:spacing w:after="0"/>
        <w:jc w:val="both"/>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5" type="#_x0000_t75" style="width:171pt;height:118.5pt" o:ole="">
            <v:imagedata r:id="rId47" o:title=""/>
          </v:shape>
          <o:OLEObject Type="Embed" ProgID="PBrush" ShapeID="_x0000_i1045" DrawAspect="Content" ObjectID="_1632823273" r:id="rId48"/>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2.8</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6" type="#_x0000_t75" style="width:140.25pt;height:96.75pt" o:ole="">
            <v:imagedata r:id="rId49" o:title=""/>
          </v:shape>
          <o:OLEObject Type="Embed" ProgID="PBrush" ShapeID="_x0000_i1046" DrawAspect="Content" ObjectID="_1632823274" r:id="rId50"/>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2.9</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1.5. Логические элементы, реализующие операции коньюнкции, дизьюнкции, функции Пирса и Шеффера, могут быть, в общем случае, n - входные. Так, например, логический элемент с тремя входами, реализующий функцию Пирса, имеет вид, представленный на рис. 2.10.</w:t>
      </w:r>
    </w:p>
    <w:p w:rsidR="006D71FB" w:rsidRPr="007F133C" w:rsidRDefault="006D71FB" w:rsidP="007F133C">
      <w:pPr>
        <w:spacing w:after="0"/>
        <w:jc w:val="both"/>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7" type="#_x0000_t75" style="width:179.25pt;height:123pt" o:ole="">
            <v:imagedata r:id="rId51" o:title=""/>
          </v:shape>
          <o:OLEObject Type="Embed" ProgID="PBrush" ShapeID="_x0000_i1047" DrawAspect="Content" ObjectID="_1632823275" r:id="rId52"/>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2.10</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В таблице истинности (рис. 2.10) в отличие от таблиц (рис. 2.4) имеется восемь значений выходной переменной Y. Это количество определяется числом возможных комбинаций входных переменных N, которое, в общем случае, равно:   N = 2</w:t>
      </w:r>
      <w:r w:rsidRPr="007F133C">
        <w:rPr>
          <w:rFonts w:ascii="Times New Roman" w:hAnsi="Times New Roman" w:cs="Times New Roman"/>
          <w:sz w:val="24"/>
          <w:szCs w:val="24"/>
          <w:vertAlign w:val="superscript"/>
        </w:rPr>
        <w:t xml:space="preserve"> n</w:t>
      </w:r>
      <w:r w:rsidRPr="007F133C">
        <w:rPr>
          <w:rFonts w:ascii="Times New Roman" w:hAnsi="Times New Roman" w:cs="Times New Roman"/>
          <w:sz w:val="24"/>
          <w:szCs w:val="24"/>
        </w:rPr>
        <w:t xml:space="preserve"> , где  n - число входных переменных.</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1.6. Логические элементы используются для построения интегральных микросхем, выполняющих различные логические и арифметические операции и имеющих различное функциональное назначение. Микросхемы типа К155ЛН1 и К155ЛА3, например, имеют в своем составе шесть инверторов и четыре элемента Шеффера соответственно (рис. 2.11), а микросхема К155ЛР1 содержит элементы разного вида (рис. 2.12).</w:t>
      </w: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8" type="#_x0000_t75" style="width:196.5pt;height:134.25pt" o:ole="">
            <v:imagedata r:id="rId53" o:title=""/>
          </v:shape>
          <o:OLEObject Type="Embed" ProgID="PBrush" ShapeID="_x0000_i1048" DrawAspect="Content" ObjectID="_1632823276" r:id="rId54"/>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2.11</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0B0597"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49" type="#_x0000_t75" style="width:170.25pt;height:117.75pt" o:ole="">
            <v:imagedata r:id="rId55" o:title=""/>
          </v:shape>
          <o:OLEObject Type="Embed" ProgID="PBrush" ShapeID="_x0000_i1049" DrawAspect="Content" ObjectID="_1632823277" r:id="rId56"/>
        </w:object>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2.12</w:t>
      </w:r>
    </w:p>
    <w:p w:rsidR="006D71FB" w:rsidRPr="007F133C" w:rsidRDefault="006D71FB" w:rsidP="007F133C">
      <w:pPr>
        <w:spacing w:after="0"/>
        <w:jc w:val="center"/>
        <w:rPr>
          <w:rFonts w:ascii="Times New Roman" w:hAnsi="Times New Roman" w:cs="Times New Roman"/>
          <w:sz w:val="24"/>
          <w:szCs w:val="24"/>
        </w:rPr>
      </w:pPr>
    </w:p>
    <w:p w:rsidR="000B0597"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1.7. Функции алгебры логики любой сложности можно реализовать с помощью указанных логических элементов. В качестве примера рассмотрим ФАЛ, заданную в алгебраиче</w:t>
      </w:r>
      <w:r w:rsidR="000B0597" w:rsidRPr="007F133C">
        <w:rPr>
          <w:rFonts w:ascii="Times New Roman" w:hAnsi="Times New Roman" w:cs="Times New Roman"/>
          <w:sz w:val="24"/>
          <w:szCs w:val="24"/>
        </w:rPr>
        <w:t>ской форме, в виде:</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position w:val="-12"/>
          <w:sz w:val="24"/>
          <w:szCs w:val="24"/>
        </w:rPr>
        <w:object w:dxaOrig="4500" w:dyaOrig="400">
          <v:shape id="_x0000_i1050" type="#_x0000_t75" style="width:225pt;height:20.25pt" o:ole="">
            <v:imagedata r:id="rId57" o:title=""/>
          </v:shape>
          <o:OLEObject Type="Embed" ProgID="Equation.2" ShapeID="_x0000_i1050" DrawAspect="Content" ObjectID="_1632823278" r:id="rId58"/>
        </w:object>
      </w:r>
      <w:r w:rsidRPr="007F133C">
        <w:rPr>
          <w:rFonts w:ascii="Times New Roman" w:hAnsi="Times New Roman" w:cs="Times New Roman"/>
          <w:sz w:val="24"/>
          <w:szCs w:val="24"/>
        </w:rPr>
        <w:t>.</w:t>
      </w:r>
      <w:r w:rsidRPr="007F133C">
        <w:rPr>
          <w:rFonts w:ascii="Times New Roman" w:hAnsi="Times New Roman" w:cs="Times New Roman"/>
          <w:sz w:val="24"/>
          <w:szCs w:val="24"/>
        </w:rPr>
        <w:tab/>
        <w:t>(1)</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Упростим данную ФАЛ, используя вышеприведенные правила. Получим:</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tabs>
          <w:tab w:val="left" w:pos="8505"/>
        </w:tabs>
        <w:spacing w:after="0"/>
        <w:jc w:val="both"/>
        <w:rPr>
          <w:rFonts w:ascii="Times New Roman" w:hAnsi="Times New Roman" w:cs="Times New Roman"/>
          <w:sz w:val="24"/>
          <w:szCs w:val="24"/>
        </w:rPr>
      </w:pPr>
      <w:r w:rsidRPr="007F133C">
        <w:rPr>
          <w:rFonts w:ascii="Times New Roman" w:hAnsi="Times New Roman" w:cs="Times New Roman"/>
          <w:position w:val="-118"/>
          <w:sz w:val="24"/>
          <w:szCs w:val="24"/>
        </w:rPr>
        <w:object w:dxaOrig="6920" w:dyaOrig="2400">
          <v:shape id="_x0000_i1051" type="#_x0000_t75" style="width:345.75pt;height:120pt" o:ole="">
            <v:imagedata r:id="rId59" o:title=""/>
          </v:shape>
          <o:OLEObject Type="Embed" ProgID="Equation.2" ShapeID="_x0000_i1051" DrawAspect="Content" ObjectID="_1632823279" r:id="rId60"/>
        </w:object>
      </w:r>
      <w:r w:rsidRPr="007F133C">
        <w:rPr>
          <w:rFonts w:ascii="Times New Roman" w:hAnsi="Times New Roman" w:cs="Times New Roman"/>
          <w:sz w:val="24"/>
          <w:szCs w:val="24"/>
        </w:rPr>
        <w:tab/>
        <w:t>(2)</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Проведенная операция носит название минимизации ФАЛ и служит для облегчения процедуры построения функциональной схемы соответствующего цифрового устройства.</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Функциональная схема устройства, реализующая рассматриваемую ФАЛ, представлена на рис. 2.13.</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lastRenderedPageBreak/>
        <w:drawing>
          <wp:inline distT="0" distB="0" distL="0" distR="0">
            <wp:extent cx="2058871" cy="1123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58871" cy="1123950"/>
                    </a:xfrm>
                    <a:prstGeom prst="rect">
                      <a:avLst/>
                    </a:prstGeom>
                    <a:noFill/>
                    <a:ln>
                      <a:noFill/>
                    </a:ln>
                  </pic:spPr>
                </pic:pic>
              </a:graphicData>
            </a:graphic>
          </wp:inline>
        </w:drawing>
      </w:r>
    </w:p>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2.13</w:t>
      </w:r>
    </w:p>
    <w:p w:rsidR="006D71FB" w:rsidRPr="007F133C" w:rsidRDefault="006D71FB" w:rsidP="007F133C">
      <w:pPr>
        <w:spacing w:after="0"/>
        <w:jc w:val="center"/>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Следует отметить, что полученная после преобразований функция (2) не является полностью минимизированной. Полная минимизация функции проводится студентами в процессе выполнения лабораторной работы.</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2. Методические рекомендации к выполнению работы</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Оборудование: Лабораторный стенд ЛКЭЛ – 4М 08 «Цифровая и цифро-аналоговая схемотехника»</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2.1. Исследовать особенности функционирования логических элементов НЕ, 2ИЛИ, 2И, 2И-НЕ, 3И-НЕ, расположенных на панели стенда. Для исследования элемента НЕ, расположенного в левой части монтажного поля сигнал на вход подавать путем нажатия на черную кнопку. При этом свечение красного светодиода говорит о наличии «1» на входе и соответственно «0» на выходе. Для исследования остальных элементов за входной сигнал, как вариант, взять сигнал с гнезда, расположенного рядом со светодиодом. Построить таблицу истинности для каждого элемента, взяв за образец таблицу 1. Для измерений состояний и значений напряжений входа и выхода использовать осциллограф (вольтметром, расположенным на стенде).</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2.1.1. Минимизировать функцию (2) используя различные варианты (можно один), разработать схему, исходя из наличия элементов на панели стенда, и реализовать ее на панели стенда. Результаты занести в таблицу 2.</w:t>
      </w: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2.1.2. По результатам исследований (п. 2.1.1) определить функциональное назначение элементов и проставить их обозначение на схеме в лабораторном отчете.</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ab/>
        <w:t>3. Содержание отчета.</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numPr>
          <w:ilvl w:val="1"/>
          <w:numId w:val="19"/>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Название и цель работы.</w:t>
      </w:r>
    </w:p>
    <w:p w:rsidR="006D71FB" w:rsidRPr="007F133C" w:rsidRDefault="006D71FB" w:rsidP="007F133C">
      <w:pPr>
        <w:numPr>
          <w:ilvl w:val="1"/>
          <w:numId w:val="19"/>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Схема выполнения экспериментов.</w:t>
      </w:r>
    </w:p>
    <w:p w:rsidR="006D71FB" w:rsidRPr="007F133C" w:rsidRDefault="006D71FB" w:rsidP="007F133C">
      <w:pPr>
        <w:numPr>
          <w:ilvl w:val="1"/>
          <w:numId w:val="19"/>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Заполненные таблицы 2.1 и 2.2.</w:t>
      </w:r>
    </w:p>
    <w:p w:rsidR="006D71FB" w:rsidRPr="007F133C" w:rsidRDefault="006D71FB" w:rsidP="007F133C">
      <w:pPr>
        <w:numPr>
          <w:ilvl w:val="1"/>
          <w:numId w:val="19"/>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Результаты измерений U</w:t>
      </w:r>
      <w:r w:rsidRPr="007F133C">
        <w:rPr>
          <w:rFonts w:ascii="Times New Roman" w:hAnsi="Times New Roman" w:cs="Times New Roman"/>
          <w:sz w:val="24"/>
          <w:szCs w:val="24"/>
          <w:vertAlign w:val="superscript"/>
        </w:rPr>
        <w:t>0</w:t>
      </w:r>
      <w:r w:rsidRPr="007F133C">
        <w:rPr>
          <w:rFonts w:ascii="Times New Roman" w:hAnsi="Times New Roman" w:cs="Times New Roman"/>
          <w:sz w:val="24"/>
          <w:szCs w:val="24"/>
        </w:rPr>
        <w:t xml:space="preserve"> и U</w:t>
      </w:r>
      <w:r w:rsidRPr="007F133C">
        <w:rPr>
          <w:rFonts w:ascii="Times New Roman" w:hAnsi="Times New Roman" w:cs="Times New Roman"/>
          <w:sz w:val="24"/>
          <w:szCs w:val="24"/>
          <w:vertAlign w:val="superscript"/>
        </w:rPr>
        <w:t>1</w:t>
      </w:r>
      <w:r w:rsidRPr="007F133C">
        <w:rPr>
          <w:rFonts w:ascii="Times New Roman" w:hAnsi="Times New Roman" w:cs="Times New Roman"/>
          <w:sz w:val="24"/>
          <w:szCs w:val="24"/>
        </w:rPr>
        <w:t xml:space="preserve"> (п. 2.1).</w:t>
      </w:r>
    </w:p>
    <w:p w:rsidR="006D71FB" w:rsidRPr="007F133C" w:rsidRDefault="006D71FB" w:rsidP="007F133C">
      <w:pPr>
        <w:numPr>
          <w:ilvl w:val="1"/>
          <w:numId w:val="19"/>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Выводы по работе.</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4. Контрольные вопросы.</w:t>
      </w:r>
    </w:p>
    <w:p w:rsidR="006D71FB" w:rsidRPr="007F133C" w:rsidRDefault="006D71FB" w:rsidP="007F133C">
      <w:pPr>
        <w:spacing w:after="0"/>
        <w:jc w:val="both"/>
        <w:rPr>
          <w:rFonts w:ascii="Times New Roman" w:hAnsi="Times New Roman" w:cs="Times New Roman"/>
          <w:sz w:val="24"/>
          <w:szCs w:val="24"/>
        </w:rPr>
      </w:pP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Какими значениями переменных оперирует алгебра логики?</w:t>
      </w: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Основные формы задания ФАЛ.</w:t>
      </w: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Вид основных логических функций в алгебраической форме.</w:t>
      </w: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Что такое “логический элемент”?</w:t>
      </w: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Какие логические функции выполняют элементы Пирса и Шеффера?</w:t>
      </w: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lastRenderedPageBreak/>
        <w:t>Чем определяется число возможных комбинаций входных переменных для произвольного логического элемента?</w:t>
      </w:r>
    </w:p>
    <w:p w:rsidR="006D71FB" w:rsidRPr="007F133C" w:rsidRDefault="006D71FB" w:rsidP="007F133C">
      <w:pPr>
        <w:numPr>
          <w:ilvl w:val="1"/>
          <w:numId w:val="20"/>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Дать определение СДНФ, СКНФ.</w:t>
      </w:r>
    </w:p>
    <w:p w:rsidR="006D71FB" w:rsidRPr="007F133C" w:rsidRDefault="006D71FB" w:rsidP="007F133C">
      <w:pPr>
        <w:tabs>
          <w:tab w:val="left" w:pos="4080"/>
        </w:tabs>
        <w:spacing w:after="0"/>
        <w:jc w:val="both"/>
        <w:rPr>
          <w:rFonts w:ascii="Times New Roman" w:hAnsi="Times New Roman" w:cs="Times New Roman"/>
          <w:sz w:val="24"/>
          <w:szCs w:val="24"/>
        </w:rPr>
      </w:pPr>
      <w:r w:rsidRPr="007F133C">
        <w:rPr>
          <w:rFonts w:ascii="Times New Roman" w:hAnsi="Times New Roman" w:cs="Times New Roman"/>
          <w:sz w:val="24"/>
          <w:szCs w:val="24"/>
        </w:rPr>
        <w:t>Таблица 2.1</w:t>
      </w:r>
      <w:r w:rsidRPr="007F133C">
        <w:rPr>
          <w:rFonts w:ascii="Times New Roman" w:hAnsi="Times New Roman" w:cs="Times New Roman"/>
          <w:sz w:val="24"/>
          <w:szCs w:val="24"/>
        </w:rPr>
        <w:tab/>
        <w:t>Таблица 2.2</w:t>
      </w:r>
    </w:p>
    <w:p w:rsidR="006D71FB" w:rsidRPr="007F133C" w:rsidRDefault="006D71FB" w:rsidP="007F133C">
      <w:pPr>
        <w:tabs>
          <w:tab w:val="left" w:pos="4080"/>
        </w:tabs>
        <w:spacing w:after="0"/>
        <w:jc w:val="both"/>
        <w:rPr>
          <w:rFonts w:ascii="Times New Roman" w:hAnsi="Times New Roman" w:cs="Times New Roman"/>
          <w:sz w:val="24"/>
          <w:szCs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910"/>
        <w:gridCol w:w="1080"/>
        <w:gridCol w:w="720"/>
      </w:tblGrid>
      <w:tr w:rsidR="006D71FB" w:rsidRPr="007F133C" w:rsidTr="009B3E09">
        <w:tc>
          <w:tcPr>
            <w:tcW w:w="91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1</w:t>
            </w:r>
          </w:p>
        </w:tc>
        <w:tc>
          <w:tcPr>
            <w:tcW w:w="108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p>
        </w:tc>
        <w:tc>
          <w:tcPr>
            <w:tcW w:w="72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Y</w:t>
            </w:r>
          </w:p>
        </w:tc>
      </w:tr>
      <w:tr w:rsidR="006D71FB" w:rsidRPr="007F133C" w:rsidTr="009B3E09">
        <w:tc>
          <w:tcPr>
            <w:tcW w:w="91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08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720"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9B3E09">
        <w:tc>
          <w:tcPr>
            <w:tcW w:w="91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08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720"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9B3E09">
        <w:tc>
          <w:tcPr>
            <w:tcW w:w="91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08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720"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9B3E09">
        <w:tc>
          <w:tcPr>
            <w:tcW w:w="91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080"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720" w:type="dxa"/>
          </w:tcPr>
          <w:p w:rsidR="006D71FB" w:rsidRPr="007F133C" w:rsidRDefault="006D71FB" w:rsidP="007F133C">
            <w:pPr>
              <w:spacing w:after="0"/>
              <w:jc w:val="center"/>
              <w:rPr>
                <w:rFonts w:ascii="Times New Roman" w:hAnsi="Times New Roman" w:cs="Times New Roman"/>
                <w:sz w:val="24"/>
                <w:szCs w:val="24"/>
              </w:rPr>
            </w:pPr>
          </w:p>
        </w:tc>
      </w:tr>
    </w:tbl>
    <w:tbl>
      <w:tblPr>
        <w:tblpPr w:leftFromText="180" w:rightFromText="180" w:vertAnchor="text" w:horzAnchor="page" w:tblpX="5472" w:tblpY="-1500"/>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945"/>
        <w:gridCol w:w="881"/>
        <w:gridCol w:w="991"/>
        <w:gridCol w:w="881"/>
      </w:tblGrid>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1</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3</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Y</w:t>
            </w: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63"/>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r w:rsidR="006D71FB" w:rsidRPr="007F133C" w:rsidTr="000B0597">
        <w:trPr>
          <w:trHeight w:val="277"/>
        </w:trPr>
        <w:tc>
          <w:tcPr>
            <w:tcW w:w="945"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6D71FB" w:rsidRPr="007F133C" w:rsidRDefault="006D71FB" w:rsidP="007F133C">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6D71FB" w:rsidRPr="007F133C" w:rsidRDefault="006D71FB" w:rsidP="007F133C">
            <w:pPr>
              <w:spacing w:after="0"/>
              <w:jc w:val="center"/>
              <w:rPr>
                <w:rFonts w:ascii="Times New Roman" w:hAnsi="Times New Roman" w:cs="Times New Roman"/>
                <w:sz w:val="24"/>
                <w:szCs w:val="24"/>
              </w:rPr>
            </w:pPr>
          </w:p>
        </w:tc>
      </w:tr>
    </w:tbl>
    <w:p w:rsidR="006D71FB" w:rsidRPr="007F133C" w:rsidRDefault="006D71FB" w:rsidP="007F133C">
      <w:pPr>
        <w:spacing w:after="0"/>
        <w:jc w:val="both"/>
        <w:rPr>
          <w:rFonts w:ascii="Times New Roman" w:hAnsi="Times New Roman" w:cs="Times New Roman"/>
          <w:sz w:val="24"/>
          <w:szCs w:val="24"/>
        </w:rPr>
      </w:pPr>
    </w:p>
    <w:p w:rsidR="00F97767" w:rsidRPr="000E514B" w:rsidRDefault="006D71FB" w:rsidP="000E514B">
      <w:pPr>
        <w:spacing w:after="0"/>
        <w:rPr>
          <w:rFonts w:ascii="Times New Roman" w:eastAsia="Times New Roman" w:hAnsi="Times New Roman" w:cs="Times New Roman"/>
          <w:color w:val="000000" w:themeColor="text1"/>
          <w:sz w:val="24"/>
          <w:szCs w:val="24"/>
        </w:rPr>
      </w:pPr>
      <w:r w:rsidRPr="007F133C">
        <w:rPr>
          <w:rFonts w:ascii="Times New Roman" w:hAnsi="Times New Roman" w:cs="Times New Roman"/>
          <w:b/>
          <w:bCs/>
          <w:sz w:val="24"/>
          <w:szCs w:val="24"/>
        </w:rPr>
        <w:br w:type="page"/>
      </w:r>
    </w:p>
    <w:p w:rsidR="00F97767" w:rsidRPr="007F133C" w:rsidRDefault="00925231" w:rsidP="007F133C">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F97767" w:rsidRPr="007F133C">
        <w:rPr>
          <w:rFonts w:ascii="Times New Roman" w:hAnsi="Times New Roman" w:cs="Times New Roman"/>
          <w:b/>
          <w:sz w:val="24"/>
          <w:szCs w:val="28"/>
        </w:rPr>
        <w:t xml:space="preserve"> работа № 2</w:t>
      </w:r>
    </w:p>
    <w:p w:rsidR="001F6963" w:rsidRPr="007F133C" w:rsidRDefault="00917216" w:rsidP="007F133C">
      <w:pPr>
        <w:spacing w:after="0" w:line="240" w:lineRule="auto"/>
        <w:jc w:val="center"/>
        <w:rPr>
          <w:rFonts w:ascii="Times New Roman" w:hAnsi="Times New Roman" w:cs="Times New Roman"/>
          <w:b/>
          <w:spacing w:val="-10"/>
          <w:sz w:val="24"/>
        </w:rPr>
      </w:pPr>
      <w:r w:rsidRPr="007F133C">
        <w:rPr>
          <w:rFonts w:ascii="Times New Roman" w:hAnsi="Times New Roman" w:cs="Times New Roman"/>
          <w:b/>
          <w:sz w:val="24"/>
        </w:rPr>
        <w:t xml:space="preserve">Исследование </w:t>
      </w:r>
      <w:r w:rsidRPr="007F133C">
        <w:rPr>
          <w:rFonts w:ascii="Times New Roman" w:hAnsi="Times New Roman" w:cs="Times New Roman"/>
          <w:b/>
          <w:spacing w:val="-10"/>
          <w:sz w:val="24"/>
        </w:rPr>
        <w:t xml:space="preserve">преобразователей </w:t>
      </w:r>
      <w:r w:rsidRPr="007F133C">
        <w:rPr>
          <w:rFonts w:ascii="Times New Roman" w:hAnsi="Times New Roman" w:cs="Times New Roman"/>
          <w:b/>
          <w:spacing w:val="-9"/>
          <w:sz w:val="24"/>
        </w:rPr>
        <w:t xml:space="preserve">кодов. </w:t>
      </w:r>
      <w:r w:rsidRPr="007F133C">
        <w:rPr>
          <w:rFonts w:ascii="Times New Roman" w:hAnsi="Times New Roman" w:cs="Times New Roman"/>
          <w:b/>
          <w:spacing w:val="-11"/>
          <w:sz w:val="24"/>
        </w:rPr>
        <w:t>Мультиплексо</w:t>
      </w:r>
      <w:r w:rsidRPr="007F133C">
        <w:rPr>
          <w:rFonts w:ascii="Times New Roman" w:hAnsi="Times New Roman" w:cs="Times New Roman"/>
          <w:b/>
          <w:spacing w:val="-5"/>
          <w:sz w:val="24"/>
        </w:rPr>
        <w:t xml:space="preserve">ры </w:t>
      </w:r>
      <w:r w:rsidRPr="007F133C">
        <w:rPr>
          <w:rFonts w:ascii="Times New Roman" w:hAnsi="Times New Roman" w:cs="Times New Roman"/>
          <w:b/>
          <w:sz w:val="24"/>
        </w:rPr>
        <w:t xml:space="preserve">и </w:t>
      </w:r>
      <w:r w:rsidRPr="007F133C">
        <w:rPr>
          <w:rFonts w:ascii="Times New Roman" w:hAnsi="Times New Roman" w:cs="Times New Roman"/>
          <w:b/>
          <w:spacing w:val="-10"/>
          <w:sz w:val="24"/>
        </w:rPr>
        <w:t>демультиплексоры.</w:t>
      </w:r>
    </w:p>
    <w:p w:rsidR="00917216" w:rsidRPr="007F133C" w:rsidRDefault="00917216" w:rsidP="007F133C">
      <w:pPr>
        <w:spacing w:after="0" w:line="240" w:lineRule="auto"/>
        <w:jc w:val="center"/>
        <w:rPr>
          <w:rFonts w:ascii="Times New Roman" w:eastAsia="Times New Roman" w:hAnsi="Times New Roman" w:cs="Times New Roman"/>
          <w:b/>
          <w:color w:val="000000" w:themeColor="text1"/>
          <w:sz w:val="32"/>
          <w:szCs w:val="28"/>
        </w:rPr>
      </w:pPr>
    </w:p>
    <w:p w:rsidR="001F6963" w:rsidRPr="007F133C" w:rsidRDefault="00EA1CE7" w:rsidP="007F133C">
      <w:pPr>
        <w:spacing w:after="0" w:line="240" w:lineRule="auto"/>
        <w:jc w:val="both"/>
        <w:rPr>
          <w:rFonts w:ascii="Times New Roman" w:hAnsi="Times New Roman" w:cs="Times New Roman"/>
          <w:sz w:val="24"/>
          <w:szCs w:val="28"/>
        </w:rPr>
      </w:pPr>
      <w:r w:rsidRPr="007F133C">
        <w:rPr>
          <w:rFonts w:ascii="Times New Roman" w:hAnsi="Times New Roman" w:cs="Times New Roman"/>
          <w:b/>
          <w:bCs/>
          <w:sz w:val="24"/>
          <w:szCs w:val="28"/>
        </w:rPr>
        <w:t>Цель работы:</w:t>
      </w:r>
      <w:r w:rsidR="00917216" w:rsidRPr="007F133C">
        <w:rPr>
          <w:rFonts w:ascii="Times New Roman" w:hAnsi="Times New Roman" w:cs="Times New Roman"/>
          <w:sz w:val="24"/>
          <w:szCs w:val="28"/>
        </w:rPr>
        <w:t>ознакомиться с принципом построения логических устройств для последовательного опроса логических состояний большого числа переменных.</w:t>
      </w:r>
    </w:p>
    <w:p w:rsidR="00EA1CE7" w:rsidRPr="007F133C" w:rsidRDefault="00EA1CE7" w:rsidP="007F133C">
      <w:pPr>
        <w:spacing w:before="240" w:after="0" w:line="240" w:lineRule="auto"/>
        <w:jc w:val="center"/>
        <w:rPr>
          <w:rFonts w:ascii="Times New Roman" w:hAnsi="Times New Roman" w:cs="Times New Roman"/>
          <w:b/>
          <w:sz w:val="24"/>
          <w:szCs w:val="28"/>
        </w:rPr>
      </w:pPr>
      <w:r w:rsidRPr="007F133C">
        <w:rPr>
          <w:rFonts w:ascii="Times New Roman" w:hAnsi="Times New Roman" w:cs="Times New Roman"/>
          <w:b/>
          <w:sz w:val="24"/>
          <w:szCs w:val="28"/>
        </w:rPr>
        <w:t>Общие сведения</w:t>
      </w:r>
    </w:p>
    <w:p w:rsidR="00917216" w:rsidRPr="007F133C" w:rsidRDefault="00917216" w:rsidP="007F133C">
      <w:pPr>
        <w:pStyle w:val="af4"/>
        <w:spacing w:before="240"/>
        <w:rPr>
          <w:rFonts w:ascii="Times New Roman" w:hAnsi="Times New Roman"/>
          <w:sz w:val="24"/>
          <w:szCs w:val="24"/>
        </w:rPr>
      </w:pPr>
      <w:r w:rsidRPr="007F133C">
        <w:rPr>
          <w:rFonts w:ascii="Times New Roman" w:hAnsi="Times New Roman"/>
          <w:sz w:val="24"/>
          <w:szCs w:val="24"/>
        </w:rPr>
        <w:t>Мультиплексор - представляет собой логическое устройство, используемое для последовательного опроса логических состояний большого числа переменных и передачи их на один выход.</w:t>
      </w:r>
    </w:p>
    <w:p w:rsidR="00917216" w:rsidRPr="007F133C" w:rsidRDefault="00917216" w:rsidP="007F133C">
      <w:pPr>
        <w:pStyle w:val="af4"/>
        <w:rPr>
          <w:rFonts w:ascii="Times New Roman" w:hAnsi="Times New Roman"/>
          <w:sz w:val="24"/>
          <w:szCs w:val="24"/>
        </w:rPr>
      </w:pPr>
      <w:r w:rsidRPr="007F133C">
        <w:rPr>
          <w:rFonts w:ascii="Times New Roman" w:hAnsi="Times New Roman"/>
          <w:sz w:val="24"/>
          <w:szCs w:val="24"/>
        </w:rPr>
        <w:t>На рис. 3.1 приведена схема мультиплексора на 4 входа.</w:t>
      </w:r>
    </w:p>
    <w:p w:rsidR="00917216" w:rsidRPr="007F133C" w:rsidRDefault="00917216" w:rsidP="007F133C">
      <w:pPr>
        <w:pStyle w:val="af4"/>
        <w:rPr>
          <w:rFonts w:ascii="Times New Roman" w:hAnsi="Times New Roman"/>
          <w:sz w:val="24"/>
          <w:szCs w:val="24"/>
        </w:rPr>
      </w:pPr>
      <w:r w:rsidRPr="007F133C">
        <w:rPr>
          <w:rFonts w:ascii="Times New Roman" w:hAnsi="Times New Roman"/>
          <w:sz w:val="24"/>
          <w:szCs w:val="24"/>
        </w:rPr>
        <w:t xml:space="preserve">Входы </w:t>
      </w:r>
      <w:r w:rsidRPr="007F133C">
        <w:rPr>
          <w:rFonts w:ascii="Times New Roman" w:hAnsi="Times New Roman"/>
          <w:i/>
          <w:sz w:val="24"/>
          <w:szCs w:val="24"/>
        </w:rPr>
        <w:t>а0</w:t>
      </w:r>
      <w:r w:rsidRPr="007F133C">
        <w:rPr>
          <w:rFonts w:ascii="Times New Roman" w:hAnsi="Times New Roman"/>
          <w:sz w:val="24"/>
          <w:szCs w:val="24"/>
        </w:rPr>
        <w:t xml:space="preserve"> и </w:t>
      </w:r>
      <w:r w:rsidRPr="007F133C">
        <w:rPr>
          <w:rFonts w:ascii="Times New Roman" w:hAnsi="Times New Roman"/>
          <w:i/>
          <w:sz w:val="24"/>
          <w:szCs w:val="24"/>
        </w:rPr>
        <w:t xml:space="preserve">а1 </w:t>
      </w:r>
      <w:r w:rsidRPr="007F133C">
        <w:rPr>
          <w:rFonts w:ascii="Times New Roman" w:hAnsi="Times New Roman"/>
          <w:sz w:val="24"/>
          <w:szCs w:val="24"/>
        </w:rPr>
        <w:t xml:space="preserve">являются адресными. Их значение определяет одну из переменных </w:t>
      </w:r>
      <w:r w:rsidRPr="007F133C">
        <w:rPr>
          <w:rFonts w:ascii="Times New Roman" w:hAnsi="Times New Roman"/>
          <w:i/>
          <w:sz w:val="24"/>
          <w:szCs w:val="24"/>
        </w:rPr>
        <w:t>Х0, Х1, Х2,</w:t>
      </w:r>
      <w:r w:rsidRPr="007F133C">
        <w:rPr>
          <w:rFonts w:ascii="Times New Roman" w:hAnsi="Times New Roman"/>
          <w:sz w:val="24"/>
          <w:szCs w:val="24"/>
        </w:rPr>
        <w:t xml:space="preserve"> или </w:t>
      </w:r>
      <w:r w:rsidRPr="007F133C">
        <w:rPr>
          <w:rFonts w:ascii="Times New Roman" w:hAnsi="Times New Roman"/>
          <w:i/>
          <w:sz w:val="24"/>
          <w:szCs w:val="24"/>
        </w:rPr>
        <w:t>Х3</w:t>
      </w:r>
      <w:r w:rsidRPr="007F133C">
        <w:rPr>
          <w:rFonts w:ascii="Times New Roman" w:hAnsi="Times New Roman"/>
          <w:sz w:val="24"/>
          <w:szCs w:val="24"/>
        </w:rPr>
        <w:t>, передаваемую на выход</w:t>
      </w:r>
      <w:r w:rsidRPr="007F133C">
        <w:rPr>
          <w:rFonts w:ascii="Times New Roman" w:hAnsi="Times New Roman"/>
          <w:i/>
          <w:sz w:val="24"/>
          <w:szCs w:val="24"/>
        </w:rPr>
        <w:t>У</w:t>
      </w:r>
      <w:r w:rsidRPr="007F133C">
        <w:rPr>
          <w:rFonts w:ascii="Times New Roman" w:hAnsi="Times New Roman"/>
          <w:sz w:val="24"/>
          <w:szCs w:val="24"/>
        </w:rPr>
        <w:t>:</w:t>
      </w:r>
    </w:p>
    <w:p w:rsidR="00917216" w:rsidRPr="007F133C" w:rsidRDefault="00917216" w:rsidP="007F133C">
      <w:pPr>
        <w:pStyle w:val="af4"/>
        <w:rPr>
          <w:rFonts w:ascii="Times New Roman" w:hAnsi="Times New Roman"/>
          <w:sz w:val="24"/>
          <w:szCs w:val="24"/>
        </w:rPr>
      </w:pPr>
      <w:r w:rsidRPr="007F133C">
        <w:rPr>
          <w:rFonts w:ascii="Times New Roman" w:hAnsi="Times New Roman"/>
          <w:sz w:val="24"/>
          <w:szCs w:val="24"/>
        </w:rPr>
        <w:t xml:space="preserve">         _ _      _          _ </w:t>
      </w:r>
    </w:p>
    <w:p w:rsidR="00917216" w:rsidRPr="007F133C" w:rsidRDefault="00917216" w:rsidP="007F133C">
      <w:pPr>
        <w:pStyle w:val="af4"/>
        <w:rPr>
          <w:rFonts w:ascii="Times New Roman" w:hAnsi="Times New Roman"/>
          <w:i/>
          <w:sz w:val="24"/>
          <w:szCs w:val="24"/>
        </w:rPr>
      </w:pPr>
      <w:r w:rsidRPr="007F133C">
        <w:rPr>
          <w:rFonts w:ascii="Times New Roman" w:hAnsi="Times New Roman"/>
          <w:i/>
          <w:sz w:val="24"/>
          <w:szCs w:val="24"/>
        </w:rPr>
        <w:t>У = а1а0Х0 + а1а0Х1 + а1а0Х2 + а1а0Х3.</w:t>
      </w:r>
    </w:p>
    <w:p w:rsidR="00917216" w:rsidRPr="007F133C" w:rsidRDefault="00917216" w:rsidP="007F133C">
      <w:pPr>
        <w:pStyle w:val="af4"/>
        <w:rPr>
          <w:rFonts w:ascii="Times New Roman" w:hAnsi="Times New Roman"/>
          <w:sz w:val="24"/>
          <w:szCs w:val="24"/>
        </w:rPr>
      </w:pPr>
    </w:p>
    <w:p w:rsidR="00917216" w:rsidRPr="007F133C" w:rsidRDefault="00917216" w:rsidP="007F133C">
      <w:pPr>
        <w:pStyle w:val="af4"/>
        <w:rPr>
          <w:rFonts w:ascii="Times New Roman" w:hAnsi="Times New Roman"/>
          <w:sz w:val="24"/>
          <w:szCs w:val="24"/>
        </w:rPr>
      </w:pPr>
      <w:r w:rsidRPr="007F133C">
        <w:rPr>
          <w:rFonts w:ascii="Times New Roman" w:hAnsi="Times New Roman"/>
          <w:sz w:val="24"/>
          <w:szCs w:val="24"/>
        </w:rPr>
        <w:t xml:space="preserve">Например, если </w:t>
      </w:r>
      <w:r w:rsidRPr="007F133C">
        <w:rPr>
          <w:rFonts w:ascii="Times New Roman" w:hAnsi="Times New Roman"/>
          <w:i/>
          <w:sz w:val="24"/>
          <w:szCs w:val="24"/>
        </w:rPr>
        <w:t>а0 = 1</w:t>
      </w:r>
      <w:r w:rsidRPr="007F133C">
        <w:rPr>
          <w:rFonts w:ascii="Times New Roman" w:hAnsi="Times New Roman"/>
          <w:sz w:val="24"/>
          <w:szCs w:val="24"/>
        </w:rPr>
        <w:t xml:space="preserve"> и </w:t>
      </w:r>
      <w:r w:rsidRPr="007F133C">
        <w:rPr>
          <w:rFonts w:ascii="Times New Roman" w:hAnsi="Times New Roman"/>
          <w:i/>
          <w:sz w:val="24"/>
          <w:szCs w:val="24"/>
        </w:rPr>
        <w:t>а1 = 0</w:t>
      </w:r>
      <w:r w:rsidRPr="007F133C">
        <w:rPr>
          <w:rFonts w:ascii="Times New Roman" w:hAnsi="Times New Roman"/>
          <w:sz w:val="24"/>
          <w:szCs w:val="24"/>
        </w:rPr>
        <w:t xml:space="preserve"> (адрес 01), то на выход передается переменная </w:t>
      </w:r>
      <w:r w:rsidRPr="007F133C">
        <w:rPr>
          <w:rFonts w:ascii="Times New Roman" w:hAnsi="Times New Roman"/>
          <w:i/>
          <w:sz w:val="24"/>
          <w:szCs w:val="24"/>
        </w:rPr>
        <w:t>Х1</w:t>
      </w:r>
      <w:r w:rsidRPr="007F133C">
        <w:rPr>
          <w:rFonts w:ascii="Times New Roman" w:hAnsi="Times New Roman"/>
          <w:sz w:val="24"/>
          <w:szCs w:val="24"/>
        </w:rPr>
        <w:t xml:space="preserve">, так как при этом </w:t>
      </w:r>
    </w:p>
    <w:p w:rsidR="00917216" w:rsidRPr="007F133C" w:rsidRDefault="00917216" w:rsidP="007F133C">
      <w:pPr>
        <w:pStyle w:val="af4"/>
        <w:rPr>
          <w:rFonts w:ascii="Times New Roman" w:hAnsi="Times New Roman"/>
          <w:sz w:val="24"/>
          <w:szCs w:val="24"/>
        </w:rPr>
      </w:pPr>
    </w:p>
    <w:p w:rsidR="00917216" w:rsidRPr="007F133C" w:rsidRDefault="00917216" w:rsidP="007F133C">
      <w:pPr>
        <w:pStyle w:val="af4"/>
        <w:rPr>
          <w:rFonts w:ascii="Times New Roman" w:hAnsi="Times New Roman"/>
          <w:i/>
          <w:sz w:val="24"/>
          <w:szCs w:val="24"/>
        </w:rPr>
      </w:pPr>
      <w:r w:rsidRPr="007F133C">
        <w:rPr>
          <w:rFonts w:ascii="Times New Roman" w:hAnsi="Times New Roman"/>
          <w:i/>
          <w:sz w:val="24"/>
          <w:szCs w:val="24"/>
        </w:rPr>
        <w:t>у = 1*0*х0 + 1*1*Х1 + 1*0*Х2 + 0*1*Х3 = Х1.</w:t>
      </w:r>
    </w:p>
    <w:p w:rsidR="00917216" w:rsidRPr="007F133C" w:rsidRDefault="00917216" w:rsidP="007F133C">
      <w:pPr>
        <w:widowControl w:val="0"/>
        <w:spacing w:line="240" w:lineRule="auto"/>
        <w:rPr>
          <w:rFonts w:ascii="Times New Roman" w:hAnsi="Times New Roman" w:cs="Times New Roman"/>
          <w:snapToGrid w:val="0"/>
          <w:sz w:val="24"/>
          <w:szCs w:val="24"/>
        </w:rPr>
      </w:pPr>
      <w:r w:rsidRPr="007F133C">
        <w:rPr>
          <w:rFonts w:ascii="Times New Roman" w:hAnsi="Times New Roman" w:cs="Times New Roman"/>
          <w:snapToGrid w:val="0"/>
          <w:sz w:val="24"/>
          <w:szCs w:val="24"/>
        </w:rPr>
        <w:t>Число соединяемых с выходом входов может быть значительно увеличено, причем при 2</w:t>
      </w:r>
      <w:r w:rsidRPr="007F133C">
        <w:rPr>
          <w:rFonts w:ascii="Times New Roman" w:hAnsi="Times New Roman" w:cs="Times New Roman"/>
          <w:snapToGrid w:val="0"/>
          <w:sz w:val="24"/>
          <w:szCs w:val="24"/>
          <w:vertAlign w:val="superscript"/>
          <w:lang w:val="en-US"/>
        </w:rPr>
        <w:t>n</w:t>
      </w:r>
      <w:r w:rsidRPr="007F133C">
        <w:rPr>
          <w:rFonts w:ascii="Times New Roman" w:hAnsi="Times New Roman" w:cs="Times New Roman"/>
          <w:snapToGrid w:val="0"/>
          <w:sz w:val="24"/>
          <w:szCs w:val="24"/>
        </w:rPr>
        <w:t xml:space="preserve"> коммутируемых входах потребляется всего </w:t>
      </w:r>
      <w:r w:rsidRPr="007F133C">
        <w:rPr>
          <w:rFonts w:ascii="Times New Roman" w:hAnsi="Times New Roman" w:cs="Times New Roman"/>
          <w:snapToGrid w:val="0"/>
          <w:sz w:val="24"/>
          <w:szCs w:val="24"/>
          <w:lang w:val="en-US"/>
        </w:rPr>
        <w:t>n</w:t>
      </w:r>
      <w:r w:rsidRPr="007F133C">
        <w:rPr>
          <w:rFonts w:ascii="Times New Roman" w:hAnsi="Times New Roman" w:cs="Times New Roman"/>
          <w:snapToGrid w:val="0"/>
          <w:sz w:val="24"/>
          <w:szCs w:val="24"/>
        </w:rPr>
        <w:t xml:space="preserve"> адресных входов.</w:t>
      </w:r>
    </w:p>
    <w:p w:rsidR="00917216" w:rsidRPr="007F133C" w:rsidRDefault="009D1EB2" w:rsidP="007F133C">
      <w:pPr>
        <w:widowControl w:val="0"/>
        <w:spacing w:line="240" w:lineRule="auto"/>
        <w:rPr>
          <w:rFonts w:ascii="Times New Roman" w:hAnsi="Times New Roman" w:cs="Times New Roman"/>
          <w:snapToGrid w:val="0"/>
          <w:sz w:val="24"/>
          <w:szCs w:val="24"/>
        </w:rPr>
      </w:pPr>
      <w:r>
        <w:rPr>
          <w:rFonts w:ascii="Times New Roman" w:hAnsi="Times New Roman" w:cs="Times New Roman"/>
          <w:noProof/>
          <w:sz w:val="24"/>
          <w:szCs w:val="24"/>
        </w:rPr>
        <w:pict>
          <v:shape id="_x0000_s1059" type="#_x0000_t75" style="position:absolute;margin-left:94.35pt;margin-top:22.15pt;width:285.5pt;height:180pt;z-index:251667456">
            <v:imagedata r:id="rId62" o:title=""/>
            <w10:wrap type="topAndBottom"/>
          </v:shape>
          <o:OLEObject Type="Embed" ProgID="AutoCAD.Drawing.14" ShapeID="_x0000_s1059" DrawAspect="Content" ObjectID="_1632823307" r:id="rId63"/>
        </w:pict>
      </w:r>
      <w:r w:rsidR="00917216" w:rsidRPr="007F133C">
        <w:rPr>
          <w:rFonts w:ascii="Times New Roman" w:hAnsi="Times New Roman" w:cs="Times New Roman"/>
          <w:snapToGrid w:val="0"/>
          <w:sz w:val="24"/>
          <w:szCs w:val="24"/>
        </w:rPr>
        <w:t>Устройство, предназначенное для посылки входного сигнала  вту или иную электрическую цепь (в тот или иной адрес), называется демультиплексором (рис. 3.2).</w:t>
      </w:r>
    </w:p>
    <w:p w:rsidR="00917216" w:rsidRPr="007F133C" w:rsidRDefault="00917216" w:rsidP="007F133C">
      <w:pPr>
        <w:pStyle w:val="af4"/>
        <w:jc w:val="center"/>
        <w:rPr>
          <w:rFonts w:ascii="Times New Roman" w:hAnsi="Times New Roman"/>
          <w:sz w:val="24"/>
          <w:szCs w:val="24"/>
        </w:rPr>
      </w:pPr>
      <w:r w:rsidRPr="007F133C">
        <w:rPr>
          <w:rFonts w:ascii="Times New Roman" w:hAnsi="Times New Roman"/>
          <w:sz w:val="24"/>
          <w:szCs w:val="24"/>
        </w:rPr>
        <w:t>Рисунок 3.1</w:t>
      </w:r>
    </w:p>
    <w:p w:rsidR="00917216" w:rsidRPr="007F133C" w:rsidRDefault="00917216" w:rsidP="007F133C">
      <w:pPr>
        <w:pStyle w:val="af4"/>
        <w:rPr>
          <w:rFonts w:ascii="Times New Roman" w:hAnsi="Times New Roman"/>
          <w:sz w:val="24"/>
          <w:szCs w:val="24"/>
        </w:rPr>
      </w:pPr>
    </w:p>
    <w:p w:rsidR="00917216" w:rsidRPr="007F133C" w:rsidRDefault="00917216" w:rsidP="007F133C">
      <w:pPr>
        <w:pStyle w:val="af4"/>
        <w:rPr>
          <w:rFonts w:ascii="Times New Roman" w:hAnsi="Times New Roman"/>
          <w:snapToGrid w:val="0"/>
          <w:sz w:val="24"/>
          <w:szCs w:val="24"/>
        </w:rPr>
      </w:pPr>
      <w:r w:rsidRPr="007F133C">
        <w:rPr>
          <w:rFonts w:ascii="Times New Roman" w:hAnsi="Times New Roman"/>
          <w:snapToGrid w:val="0"/>
          <w:sz w:val="24"/>
          <w:szCs w:val="24"/>
        </w:rPr>
        <w:t xml:space="preserve">Появление переменной </w:t>
      </w:r>
      <w:r w:rsidRPr="007F133C">
        <w:rPr>
          <w:rFonts w:ascii="Times New Roman" w:hAnsi="Times New Roman"/>
          <w:i/>
          <w:snapToGrid w:val="0"/>
          <w:sz w:val="24"/>
          <w:szCs w:val="24"/>
        </w:rPr>
        <w:t>Х</w:t>
      </w:r>
      <w:r w:rsidRPr="007F133C">
        <w:rPr>
          <w:rFonts w:ascii="Times New Roman" w:hAnsi="Times New Roman"/>
          <w:snapToGrid w:val="0"/>
          <w:sz w:val="24"/>
          <w:szCs w:val="24"/>
        </w:rPr>
        <w:t xml:space="preserve"> на выходах </w:t>
      </w:r>
      <w:r w:rsidRPr="007F133C">
        <w:rPr>
          <w:rFonts w:ascii="Times New Roman" w:hAnsi="Times New Roman"/>
          <w:i/>
          <w:snapToGrid w:val="0"/>
          <w:sz w:val="24"/>
          <w:szCs w:val="24"/>
        </w:rPr>
        <w:t>У0, У1, У2</w:t>
      </w:r>
      <w:r w:rsidRPr="007F133C">
        <w:rPr>
          <w:rFonts w:ascii="Times New Roman" w:hAnsi="Times New Roman"/>
          <w:snapToGrid w:val="0"/>
          <w:sz w:val="24"/>
          <w:szCs w:val="24"/>
        </w:rPr>
        <w:t xml:space="preserve"> или </w:t>
      </w:r>
      <w:r w:rsidRPr="007F133C">
        <w:rPr>
          <w:rFonts w:ascii="Times New Roman" w:hAnsi="Times New Roman"/>
          <w:i/>
          <w:snapToGrid w:val="0"/>
          <w:sz w:val="24"/>
          <w:szCs w:val="24"/>
        </w:rPr>
        <w:t>У3</w:t>
      </w:r>
      <w:r w:rsidRPr="007F133C">
        <w:rPr>
          <w:rFonts w:ascii="Times New Roman" w:hAnsi="Times New Roman"/>
          <w:snapToGrid w:val="0"/>
          <w:sz w:val="24"/>
          <w:szCs w:val="24"/>
        </w:rPr>
        <w:t xml:space="preserve"> определяется значением адресных переменных </w:t>
      </w:r>
      <w:r w:rsidRPr="007F133C">
        <w:rPr>
          <w:rFonts w:ascii="Times New Roman" w:hAnsi="Times New Roman"/>
          <w:i/>
          <w:snapToGrid w:val="0"/>
          <w:sz w:val="24"/>
          <w:szCs w:val="24"/>
          <w:lang w:val="en-US"/>
        </w:rPr>
        <w:t>a</w:t>
      </w:r>
      <w:r w:rsidRPr="007F133C">
        <w:rPr>
          <w:rFonts w:ascii="Times New Roman" w:hAnsi="Times New Roman"/>
          <w:i/>
          <w:snapToGrid w:val="0"/>
          <w:sz w:val="24"/>
          <w:szCs w:val="24"/>
        </w:rPr>
        <w:t>1</w:t>
      </w:r>
      <w:r w:rsidRPr="007F133C">
        <w:rPr>
          <w:rFonts w:ascii="Times New Roman" w:hAnsi="Times New Roman"/>
          <w:snapToGrid w:val="0"/>
          <w:sz w:val="24"/>
          <w:szCs w:val="24"/>
        </w:rPr>
        <w:t xml:space="preserve"> и а</w:t>
      </w:r>
      <w:r w:rsidRPr="007F133C">
        <w:rPr>
          <w:rFonts w:ascii="Times New Roman" w:hAnsi="Times New Roman"/>
          <w:i/>
          <w:snapToGrid w:val="0"/>
          <w:sz w:val="24"/>
          <w:szCs w:val="24"/>
        </w:rPr>
        <w:t>0</w:t>
      </w:r>
      <w:r w:rsidRPr="007F133C">
        <w:rPr>
          <w:rFonts w:ascii="Times New Roman" w:hAnsi="Times New Roman"/>
          <w:snapToGrid w:val="0"/>
          <w:sz w:val="24"/>
          <w:szCs w:val="24"/>
        </w:rPr>
        <w:t xml:space="preserve">. Например, если </w:t>
      </w:r>
      <w:r w:rsidRPr="007F133C">
        <w:rPr>
          <w:rFonts w:ascii="Times New Roman" w:hAnsi="Times New Roman"/>
          <w:i/>
          <w:snapToGrid w:val="0"/>
          <w:sz w:val="24"/>
          <w:szCs w:val="24"/>
        </w:rPr>
        <w:t xml:space="preserve">а0 = </w:t>
      </w:r>
      <w:r w:rsidRPr="007F133C">
        <w:rPr>
          <w:rFonts w:ascii="Times New Roman" w:hAnsi="Times New Roman"/>
          <w:i/>
          <w:snapToGrid w:val="0"/>
          <w:sz w:val="24"/>
          <w:szCs w:val="24"/>
          <w:lang w:val="en-US"/>
        </w:rPr>
        <w:t>a</w:t>
      </w:r>
      <w:r w:rsidRPr="007F133C">
        <w:rPr>
          <w:rFonts w:ascii="Times New Roman" w:hAnsi="Times New Roman"/>
          <w:i/>
          <w:snapToGrid w:val="0"/>
          <w:sz w:val="24"/>
          <w:szCs w:val="24"/>
        </w:rPr>
        <w:t>1 = 1</w:t>
      </w:r>
      <w:r w:rsidRPr="007F133C">
        <w:rPr>
          <w:rFonts w:ascii="Times New Roman" w:hAnsi="Times New Roman"/>
          <w:snapToGrid w:val="0"/>
          <w:sz w:val="24"/>
          <w:szCs w:val="24"/>
        </w:rPr>
        <w:t xml:space="preserve">, то переменная </w:t>
      </w:r>
      <w:r w:rsidRPr="007F133C">
        <w:rPr>
          <w:rFonts w:ascii="Times New Roman" w:hAnsi="Times New Roman"/>
          <w:i/>
          <w:snapToGrid w:val="0"/>
          <w:sz w:val="24"/>
          <w:szCs w:val="24"/>
        </w:rPr>
        <w:t>Х</w:t>
      </w:r>
      <w:r w:rsidRPr="007F133C">
        <w:rPr>
          <w:rFonts w:ascii="Times New Roman" w:hAnsi="Times New Roman"/>
          <w:snapToGrid w:val="0"/>
          <w:sz w:val="24"/>
          <w:szCs w:val="24"/>
        </w:rPr>
        <w:t xml:space="preserve"> появится на выходе </w:t>
      </w:r>
      <w:r w:rsidRPr="007F133C">
        <w:rPr>
          <w:rFonts w:ascii="Times New Roman" w:hAnsi="Times New Roman"/>
          <w:i/>
          <w:snapToGrid w:val="0"/>
          <w:sz w:val="24"/>
          <w:szCs w:val="24"/>
        </w:rPr>
        <w:t>У3</w:t>
      </w:r>
      <w:r w:rsidRPr="007F133C">
        <w:rPr>
          <w:rFonts w:ascii="Times New Roman" w:hAnsi="Times New Roman"/>
          <w:snapToGrid w:val="0"/>
          <w:sz w:val="24"/>
          <w:szCs w:val="24"/>
        </w:rPr>
        <w:t xml:space="preserve">, так как при этом </w:t>
      </w:r>
      <w:r w:rsidRPr="007F133C">
        <w:rPr>
          <w:rFonts w:ascii="Times New Roman" w:hAnsi="Times New Roman"/>
          <w:i/>
          <w:snapToGrid w:val="0"/>
          <w:sz w:val="24"/>
          <w:szCs w:val="24"/>
        </w:rPr>
        <w:t xml:space="preserve">У3 = </w:t>
      </w:r>
      <w:r w:rsidRPr="007F133C">
        <w:rPr>
          <w:rFonts w:ascii="Times New Roman" w:hAnsi="Times New Roman"/>
          <w:i/>
          <w:snapToGrid w:val="0"/>
          <w:sz w:val="24"/>
          <w:szCs w:val="24"/>
          <w:lang w:val="en-US"/>
        </w:rPr>
        <w:t>a</w:t>
      </w:r>
      <w:r w:rsidRPr="007F133C">
        <w:rPr>
          <w:rFonts w:ascii="Times New Roman" w:hAnsi="Times New Roman"/>
          <w:i/>
          <w:snapToGrid w:val="0"/>
          <w:sz w:val="24"/>
          <w:szCs w:val="24"/>
        </w:rPr>
        <w:t>1</w:t>
      </w:r>
      <w:r w:rsidRPr="007F133C">
        <w:rPr>
          <w:rFonts w:ascii="Times New Roman" w:hAnsi="Times New Roman"/>
          <w:i/>
          <w:snapToGrid w:val="0"/>
          <w:sz w:val="24"/>
          <w:szCs w:val="24"/>
          <w:lang w:val="en-US"/>
        </w:rPr>
        <w:t>a</w:t>
      </w:r>
      <w:r w:rsidRPr="007F133C">
        <w:rPr>
          <w:rFonts w:ascii="Times New Roman" w:hAnsi="Times New Roman"/>
          <w:i/>
          <w:snapToGrid w:val="0"/>
          <w:sz w:val="24"/>
          <w:szCs w:val="24"/>
        </w:rPr>
        <w:t xml:space="preserve">0 Х = </w:t>
      </w:r>
      <w:r w:rsidRPr="007F133C">
        <w:rPr>
          <w:rFonts w:ascii="Times New Roman" w:hAnsi="Times New Roman"/>
          <w:i/>
          <w:snapToGrid w:val="0"/>
          <w:sz w:val="24"/>
          <w:szCs w:val="24"/>
          <w:lang w:val="en-US"/>
        </w:rPr>
        <w:t>l</w:t>
      </w:r>
      <w:r w:rsidRPr="007F133C">
        <w:rPr>
          <w:rFonts w:ascii="Times New Roman" w:hAnsi="Times New Roman"/>
          <w:i/>
          <w:snapToGrid w:val="0"/>
          <w:sz w:val="24"/>
          <w:szCs w:val="24"/>
        </w:rPr>
        <w:t>*</w:t>
      </w:r>
      <w:r w:rsidRPr="007F133C">
        <w:rPr>
          <w:rFonts w:ascii="Times New Roman" w:hAnsi="Times New Roman"/>
          <w:i/>
          <w:snapToGrid w:val="0"/>
          <w:sz w:val="24"/>
          <w:szCs w:val="24"/>
          <w:lang w:val="en-US"/>
        </w:rPr>
        <w:t>l</w:t>
      </w:r>
      <w:r w:rsidRPr="007F133C">
        <w:rPr>
          <w:rFonts w:ascii="Times New Roman" w:hAnsi="Times New Roman"/>
          <w:i/>
          <w:snapToGrid w:val="0"/>
          <w:sz w:val="24"/>
          <w:szCs w:val="24"/>
        </w:rPr>
        <w:t>*Х = Х.</w:t>
      </w:r>
    </w:p>
    <w:p w:rsidR="00917216" w:rsidRPr="007F133C" w:rsidRDefault="00917216" w:rsidP="007F133C">
      <w:pPr>
        <w:pStyle w:val="af4"/>
        <w:rPr>
          <w:rFonts w:ascii="Times New Roman" w:hAnsi="Times New Roman"/>
          <w:i/>
          <w:snapToGrid w:val="0"/>
          <w:sz w:val="24"/>
          <w:szCs w:val="24"/>
        </w:rPr>
      </w:pPr>
    </w:p>
    <w:p w:rsidR="00917216" w:rsidRPr="007F133C" w:rsidRDefault="00917216" w:rsidP="007F133C">
      <w:pPr>
        <w:pStyle w:val="af4"/>
        <w:rPr>
          <w:rFonts w:ascii="Times New Roman" w:hAnsi="Times New Roman"/>
          <w:i/>
          <w:snapToGrid w:val="0"/>
          <w:sz w:val="24"/>
          <w:szCs w:val="24"/>
        </w:rPr>
      </w:pPr>
      <w:r w:rsidRPr="007F133C">
        <w:rPr>
          <w:rFonts w:ascii="Times New Roman" w:hAnsi="Times New Roman"/>
          <w:i/>
          <w:snapToGrid w:val="0"/>
          <w:sz w:val="24"/>
          <w:szCs w:val="24"/>
        </w:rPr>
        <w:t>План работы.</w:t>
      </w:r>
    </w:p>
    <w:p w:rsidR="00917216" w:rsidRPr="007F133C" w:rsidRDefault="00917216" w:rsidP="007F133C">
      <w:pPr>
        <w:pStyle w:val="af4"/>
        <w:rPr>
          <w:rFonts w:ascii="Times New Roman" w:hAnsi="Times New Roman"/>
          <w:sz w:val="24"/>
          <w:szCs w:val="24"/>
        </w:rPr>
      </w:pPr>
      <w:r w:rsidRPr="007F133C">
        <w:rPr>
          <w:rFonts w:ascii="Times New Roman" w:hAnsi="Times New Roman"/>
          <w:snapToGrid w:val="0"/>
          <w:sz w:val="24"/>
          <w:szCs w:val="24"/>
        </w:rPr>
        <w:t xml:space="preserve">1. Основываясь на том, что мультиплексор это устройство, которое подключает один из информационных входов к выходу в зависимости от информации на управляющем входе, разработать схему </w:t>
      </w:r>
      <w:r w:rsidRPr="007F133C">
        <w:rPr>
          <w:rFonts w:ascii="Times New Roman" w:hAnsi="Times New Roman"/>
          <w:sz w:val="24"/>
          <w:szCs w:val="24"/>
        </w:rPr>
        <w:t xml:space="preserve">простейшего мультиплексора с двумя информационными входами (для </w:t>
      </w:r>
      <w:r w:rsidRPr="007F133C">
        <w:rPr>
          <w:rFonts w:ascii="Times New Roman" w:hAnsi="Times New Roman"/>
          <w:sz w:val="24"/>
          <w:szCs w:val="24"/>
        </w:rPr>
        <w:lastRenderedPageBreak/>
        <w:t>этого предварительно составьте его таблицу истинности). Использовать элементы И, ИЛИ, НЕ (рис. 3.3).</w:t>
      </w:r>
    </w:p>
    <w:p w:rsidR="00917216" w:rsidRPr="007F133C" w:rsidRDefault="00917216" w:rsidP="007F133C">
      <w:pPr>
        <w:pStyle w:val="af4"/>
        <w:rPr>
          <w:rFonts w:ascii="Times New Roman" w:hAnsi="Times New Roman"/>
          <w:sz w:val="24"/>
          <w:szCs w:val="24"/>
        </w:rPr>
      </w:pPr>
      <w:r w:rsidRPr="007F133C">
        <w:rPr>
          <w:rFonts w:ascii="Times New Roman" w:hAnsi="Times New Roman"/>
          <w:sz w:val="24"/>
          <w:szCs w:val="24"/>
        </w:rPr>
        <w:t>2. Демультиплексор – устройство, которое в соответствии с управляющим сигналом (кодом) информацию, поступающую на один вход, распределяет по нескольким выходам. На основании определения составьте таблицу истинности демультиплексора, имеющего 1 вход и 2 выхода. Используя элементы И, НЕ разработайте соответствующую схему (рис. 3.4).</w:t>
      </w:r>
    </w:p>
    <w:p w:rsidR="00917216" w:rsidRPr="007F133C" w:rsidRDefault="009D1EB2" w:rsidP="007F133C">
      <w:pPr>
        <w:pStyle w:val="af4"/>
        <w:rPr>
          <w:rFonts w:ascii="Times New Roman" w:hAnsi="Times New Roman"/>
          <w:sz w:val="24"/>
          <w:szCs w:val="24"/>
        </w:rPr>
      </w:pPr>
      <w:r>
        <w:rPr>
          <w:rFonts w:ascii="Times New Roman" w:hAnsi="Times New Roman"/>
          <w:noProof/>
          <w:sz w:val="24"/>
          <w:szCs w:val="24"/>
        </w:rPr>
        <w:pict>
          <v:shape id="_x0000_s1060" type="#_x0000_t75" style="position:absolute;margin-left:64.35pt;margin-top:27.6pt;width:307.25pt;height:150.25pt;z-index:251668480" o:allowincell="f">
            <v:imagedata r:id="rId64" o:title=""/>
            <w10:wrap type="topAndBottom"/>
          </v:shape>
          <o:OLEObject Type="Embed" ProgID="AutoCAD.Drawing.14" ShapeID="_x0000_s1060" DrawAspect="Content" ObjectID="_1632823308" r:id="rId65"/>
        </w:pict>
      </w:r>
    </w:p>
    <w:p w:rsidR="00917216" w:rsidRPr="007F133C" w:rsidRDefault="00917216" w:rsidP="007F133C">
      <w:pPr>
        <w:pStyle w:val="af4"/>
        <w:rPr>
          <w:rFonts w:ascii="Times New Roman" w:hAnsi="Times New Roman"/>
          <w:sz w:val="24"/>
          <w:szCs w:val="24"/>
        </w:rPr>
      </w:pPr>
    </w:p>
    <w:p w:rsidR="00917216" w:rsidRPr="007F133C" w:rsidRDefault="00917216" w:rsidP="007F133C">
      <w:pPr>
        <w:pStyle w:val="af4"/>
        <w:jc w:val="center"/>
        <w:rPr>
          <w:rFonts w:ascii="Times New Roman" w:hAnsi="Times New Roman"/>
          <w:snapToGrid w:val="0"/>
          <w:sz w:val="24"/>
          <w:szCs w:val="24"/>
        </w:rPr>
      </w:pPr>
      <w:r w:rsidRPr="007F133C">
        <w:rPr>
          <w:rFonts w:ascii="Times New Roman" w:hAnsi="Times New Roman"/>
          <w:snapToGrid w:val="0"/>
          <w:sz w:val="24"/>
          <w:szCs w:val="24"/>
        </w:rPr>
        <w:t>Рисунок 3.2</w:t>
      </w:r>
    </w:p>
    <w:p w:rsidR="00917216" w:rsidRPr="007F133C" w:rsidRDefault="009D1EB2" w:rsidP="007F133C">
      <w:pPr>
        <w:pStyle w:val="af4"/>
        <w:rPr>
          <w:rFonts w:ascii="Times New Roman" w:hAnsi="Times New Roman"/>
          <w:sz w:val="24"/>
          <w:szCs w:val="24"/>
        </w:rPr>
      </w:pPr>
      <w:r>
        <w:rPr>
          <w:rFonts w:ascii="Times New Roman" w:hAnsi="Times New Roman"/>
          <w:noProof/>
          <w:sz w:val="24"/>
          <w:szCs w:val="24"/>
        </w:rPr>
        <w:pict>
          <v:shape id="_x0000_s1061" type="#_x0000_t75" style="position:absolute;margin-left:55.35pt;margin-top:16.3pt;width:325.25pt;height:173.05pt;z-index:251669504">
            <v:imagedata r:id="rId66" o:title=""/>
            <w10:wrap type="topAndBottom"/>
          </v:shape>
          <o:OLEObject Type="Embed" ProgID="AutoCAD.Drawing.15" ShapeID="_x0000_s1061" DrawAspect="Content" ObjectID="_1632823309" r:id="rId67"/>
        </w:pict>
      </w:r>
    </w:p>
    <w:p w:rsidR="00917216" w:rsidRPr="007F133C" w:rsidRDefault="00917216" w:rsidP="007F133C">
      <w:pPr>
        <w:pStyle w:val="af4"/>
        <w:jc w:val="center"/>
        <w:rPr>
          <w:rFonts w:ascii="Times New Roman" w:hAnsi="Times New Roman"/>
          <w:sz w:val="24"/>
          <w:szCs w:val="24"/>
        </w:rPr>
      </w:pPr>
      <w:r w:rsidRPr="007F133C">
        <w:rPr>
          <w:rFonts w:ascii="Times New Roman" w:hAnsi="Times New Roman"/>
          <w:sz w:val="24"/>
          <w:szCs w:val="24"/>
        </w:rPr>
        <w:t>Рисунок 3.3</w:t>
      </w:r>
    </w:p>
    <w:p w:rsidR="00917216" w:rsidRPr="007F133C" w:rsidRDefault="009D1EB2" w:rsidP="007F133C">
      <w:pPr>
        <w:pStyle w:val="af4"/>
        <w:rPr>
          <w:rFonts w:ascii="Times New Roman" w:hAnsi="Times New Roman"/>
          <w:sz w:val="24"/>
          <w:szCs w:val="24"/>
        </w:rPr>
      </w:pPr>
      <w:r>
        <w:rPr>
          <w:rFonts w:ascii="Times New Roman" w:hAnsi="Times New Roman"/>
          <w:noProof/>
          <w:sz w:val="24"/>
          <w:szCs w:val="24"/>
        </w:rPr>
        <w:pict>
          <v:shape id="_x0000_s1062" type="#_x0000_t75" style="position:absolute;margin-left:22.7pt;margin-top:15.3pt;width:363.15pt;height:203.1pt;z-index:251670528" o:allowincell="f">
            <v:imagedata r:id="rId68" o:title=""/>
            <w10:wrap type="topAndBottom"/>
          </v:shape>
          <o:OLEObject Type="Embed" ProgID="AutoCAD.Drawing.15" ShapeID="_x0000_s1062" DrawAspect="Content" ObjectID="_1632823310" r:id="rId69"/>
        </w:pict>
      </w:r>
    </w:p>
    <w:p w:rsidR="00917216" w:rsidRPr="007F133C" w:rsidRDefault="00917216" w:rsidP="007F133C">
      <w:pPr>
        <w:pStyle w:val="af4"/>
        <w:rPr>
          <w:rFonts w:ascii="Times New Roman" w:hAnsi="Times New Roman"/>
          <w:sz w:val="24"/>
          <w:szCs w:val="24"/>
        </w:rPr>
      </w:pPr>
    </w:p>
    <w:p w:rsidR="00917216" w:rsidRPr="007F133C" w:rsidRDefault="00917216" w:rsidP="007F133C">
      <w:pPr>
        <w:pStyle w:val="af4"/>
        <w:jc w:val="center"/>
        <w:rPr>
          <w:rFonts w:ascii="Times New Roman" w:hAnsi="Times New Roman"/>
          <w:sz w:val="24"/>
          <w:szCs w:val="24"/>
        </w:rPr>
      </w:pPr>
      <w:r w:rsidRPr="007F133C">
        <w:rPr>
          <w:rFonts w:ascii="Times New Roman" w:hAnsi="Times New Roman"/>
          <w:sz w:val="24"/>
          <w:szCs w:val="24"/>
        </w:rPr>
        <w:t>Рисунок 3.4</w:t>
      </w:r>
    </w:p>
    <w:p w:rsidR="00917216" w:rsidRPr="007F133C" w:rsidRDefault="00917216" w:rsidP="007F133C">
      <w:pPr>
        <w:spacing w:line="240" w:lineRule="auto"/>
        <w:jc w:val="center"/>
        <w:rPr>
          <w:rFonts w:ascii="Times New Roman" w:hAnsi="Times New Roman" w:cs="Times New Roman"/>
          <w:b/>
          <w:bCs/>
          <w:sz w:val="24"/>
          <w:szCs w:val="24"/>
        </w:rPr>
      </w:pPr>
    </w:p>
    <w:p w:rsidR="00917216" w:rsidRPr="007F133C" w:rsidRDefault="00917216" w:rsidP="007F133C">
      <w:pPr>
        <w:pStyle w:val="a4"/>
        <w:rPr>
          <w:sz w:val="24"/>
          <w:szCs w:val="24"/>
        </w:rPr>
      </w:pPr>
      <w:r w:rsidRPr="007F133C">
        <w:rPr>
          <w:sz w:val="24"/>
          <w:szCs w:val="24"/>
        </w:rPr>
        <w:t>Отчет по практической работе должен включать</w:t>
      </w:r>
    </w:p>
    <w:p w:rsidR="00917216" w:rsidRPr="007F133C" w:rsidRDefault="00917216" w:rsidP="007F133C">
      <w:pPr>
        <w:pStyle w:val="a4"/>
        <w:widowControl/>
        <w:numPr>
          <w:ilvl w:val="0"/>
          <w:numId w:val="21"/>
        </w:numPr>
        <w:tabs>
          <w:tab w:val="clear" w:pos="1429"/>
          <w:tab w:val="num" w:pos="1080"/>
        </w:tabs>
        <w:autoSpaceDE/>
        <w:autoSpaceDN/>
        <w:adjustRightInd/>
        <w:ind w:left="0" w:firstLine="0"/>
        <w:rPr>
          <w:sz w:val="24"/>
          <w:szCs w:val="24"/>
        </w:rPr>
      </w:pPr>
      <w:r w:rsidRPr="007F133C">
        <w:rPr>
          <w:snapToGrid w:val="0"/>
          <w:sz w:val="24"/>
          <w:szCs w:val="24"/>
        </w:rPr>
        <w:t xml:space="preserve">схему электрическую принципиальную </w:t>
      </w:r>
      <w:r w:rsidRPr="007F133C">
        <w:rPr>
          <w:sz w:val="24"/>
          <w:szCs w:val="24"/>
        </w:rPr>
        <w:t>простейшего мультиплексора с двумя информационными входами</w:t>
      </w:r>
      <w:r w:rsidRPr="007F133C">
        <w:rPr>
          <w:snapToGrid w:val="0"/>
          <w:sz w:val="24"/>
          <w:szCs w:val="24"/>
        </w:rPr>
        <w:t xml:space="preserve"> по теме практической работы;</w:t>
      </w:r>
    </w:p>
    <w:p w:rsidR="00917216" w:rsidRPr="007F133C" w:rsidRDefault="00917216" w:rsidP="007F133C">
      <w:pPr>
        <w:pStyle w:val="a4"/>
        <w:widowControl/>
        <w:numPr>
          <w:ilvl w:val="0"/>
          <w:numId w:val="21"/>
        </w:numPr>
        <w:tabs>
          <w:tab w:val="clear" w:pos="1429"/>
          <w:tab w:val="num" w:pos="1080"/>
        </w:tabs>
        <w:autoSpaceDE/>
        <w:autoSpaceDN/>
        <w:adjustRightInd/>
        <w:ind w:left="0" w:firstLine="0"/>
        <w:rPr>
          <w:sz w:val="24"/>
          <w:szCs w:val="24"/>
        </w:rPr>
      </w:pPr>
      <w:r w:rsidRPr="007F133C">
        <w:rPr>
          <w:snapToGrid w:val="0"/>
          <w:sz w:val="24"/>
          <w:szCs w:val="24"/>
        </w:rPr>
        <w:t>таблицу истинности для мультиплексора и демультиплексора, применяемых в работе.</w:t>
      </w:r>
    </w:p>
    <w:p w:rsidR="00917216" w:rsidRPr="007F133C" w:rsidRDefault="00917216" w:rsidP="007F133C">
      <w:pPr>
        <w:pStyle w:val="a4"/>
        <w:rPr>
          <w:sz w:val="24"/>
          <w:szCs w:val="24"/>
        </w:rPr>
      </w:pPr>
    </w:p>
    <w:p w:rsidR="00917216" w:rsidRPr="007F133C" w:rsidRDefault="00917216" w:rsidP="007F133C">
      <w:pPr>
        <w:pStyle w:val="a4"/>
        <w:rPr>
          <w:sz w:val="24"/>
          <w:szCs w:val="24"/>
        </w:rPr>
      </w:pPr>
      <w:r w:rsidRPr="007F133C">
        <w:rPr>
          <w:sz w:val="24"/>
          <w:szCs w:val="24"/>
        </w:rPr>
        <w:t>Контрольные вопросы</w:t>
      </w:r>
    </w:p>
    <w:p w:rsidR="00917216" w:rsidRPr="007F133C" w:rsidRDefault="00917216" w:rsidP="007F133C">
      <w:pPr>
        <w:pStyle w:val="af4"/>
        <w:rPr>
          <w:rFonts w:ascii="Times New Roman" w:hAnsi="Times New Roman"/>
          <w:sz w:val="24"/>
          <w:szCs w:val="24"/>
        </w:rPr>
      </w:pPr>
    </w:p>
    <w:p w:rsidR="00917216" w:rsidRPr="007F133C" w:rsidRDefault="00917216" w:rsidP="007F133C">
      <w:pPr>
        <w:pStyle w:val="a4"/>
        <w:widowControl/>
        <w:numPr>
          <w:ilvl w:val="0"/>
          <w:numId w:val="22"/>
        </w:numPr>
        <w:tabs>
          <w:tab w:val="clear" w:pos="720"/>
          <w:tab w:val="num" w:pos="1200"/>
        </w:tabs>
        <w:autoSpaceDE/>
        <w:autoSpaceDN/>
        <w:adjustRightInd/>
        <w:spacing w:after="0"/>
        <w:ind w:left="0" w:firstLine="0"/>
        <w:jc w:val="both"/>
        <w:rPr>
          <w:sz w:val="24"/>
          <w:szCs w:val="24"/>
        </w:rPr>
      </w:pPr>
      <w:r w:rsidRPr="007F133C">
        <w:rPr>
          <w:sz w:val="24"/>
          <w:szCs w:val="24"/>
        </w:rPr>
        <w:t>Что называют мультиплексором?</w:t>
      </w:r>
    </w:p>
    <w:p w:rsidR="00917216" w:rsidRPr="007F133C" w:rsidRDefault="00917216" w:rsidP="007F133C">
      <w:pPr>
        <w:pStyle w:val="a4"/>
        <w:widowControl/>
        <w:numPr>
          <w:ilvl w:val="0"/>
          <w:numId w:val="22"/>
        </w:numPr>
        <w:tabs>
          <w:tab w:val="clear" w:pos="720"/>
          <w:tab w:val="num" w:pos="1200"/>
        </w:tabs>
        <w:autoSpaceDE/>
        <w:autoSpaceDN/>
        <w:adjustRightInd/>
        <w:spacing w:after="0"/>
        <w:ind w:left="0" w:firstLine="0"/>
        <w:jc w:val="both"/>
        <w:rPr>
          <w:sz w:val="24"/>
          <w:szCs w:val="24"/>
        </w:rPr>
      </w:pPr>
      <w:r w:rsidRPr="007F133C">
        <w:rPr>
          <w:sz w:val="24"/>
          <w:szCs w:val="24"/>
        </w:rPr>
        <w:t>Назначение мультиплексора.</w:t>
      </w:r>
    </w:p>
    <w:p w:rsidR="00917216" w:rsidRPr="007F133C" w:rsidRDefault="00917216" w:rsidP="007F133C">
      <w:pPr>
        <w:pStyle w:val="a4"/>
        <w:widowControl/>
        <w:numPr>
          <w:ilvl w:val="0"/>
          <w:numId w:val="22"/>
        </w:numPr>
        <w:tabs>
          <w:tab w:val="clear" w:pos="720"/>
          <w:tab w:val="num" w:pos="1200"/>
        </w:tabs>
        <w:autoSpaceDE/>
        <w:autoSpaceDN/>
        <w:adjustRightInd/>
        <w:spacing w:after="0"/>
        <w:ind w:left="0" w:firstLine="0"/>
        <w:jc w:val="both"/>
        <w:rPr>
          <w:sz w:val="24"/>
          <w:szCs w:val="24"/>
        </w:rPr>
      </w:pPr>
      <w:r w:rsidRPr="007F133C">
        <w:rPr>
          <w:sz w:val="24"/>
          <w:szCs w:val="24"/>
        </w:rPr>
        <w:t>Изобразите схематически мультиплексор.</w:t>
      </w:r>
    </w:p>
    <w:p w:rsidR="00917216" w:rsidRPr="007F133C" w:rsidRDefault="00917216" w:rsidP="007F133C">
      <w:pPr>
        <w:pStyle w:val="a4"/>
        <w:widowControl/>
        <w:numPr>
          <w:ilvl w:val="0"/>
          <w:numId w:val="22"/>
        </w:numPr>
        <w:tabs>
          <w:tab w:val="clear" w:pos="720"/>
          <w:tab w:val="num" w:pos="1200"/>
        </w:tabs>
        <w:autoSpaceDE/>
        <w:autoSpaceDN/>
        <w:adjustRightInd/>
        <w:spacing w:after="0"/>
        <w:ind w:left="0" w:firstLine="0"/>
        <w:jc w:val="both"/>
        <w:rPr>
          <w:sz w:val="24"/>
          <w:szCs w:val="24"/>
        </w:rPr>
      </w:pPr>
      <w:r w:rsidRPr="007F133C">
        <w:rPr>
          <w:sz w:val="24"/>
          <w:szCs w:val="24"/>
        </w:rPr>
        <w:t>Каким образом происходит передача информации в демультиплексоре?</w:t>
      </w:r>
    </w:p>
    <w:p w:rsidR="00917216" w:rsidRPr="007F133C" w:rsidRDefault="00917216" w:rsidP="007F133C">
      <w:pPr>
        <w:pStyle w:val="a4"/>
        <w:widowControl/>
        <w:numPr>
          <w:ilvl w:val="0"/>
          <w:numId w:val="22"/>
        </w:numPr>
        <w:tabs>
          <w:tab w:val="clear" w:pos="720"/>
          <w:tab w:val="num" w:pos="1200"/>
        </w:tabs>
        <w:autoSpaceDE/>
        <w:autoSpaceDN/>
        <w:adjustRightInd/>
        <w:spacing w:after="0"/>
        <w:ind w:left="0" w:firstLine="0"/>
        <w:jc w:val="both"/>
        <w:rPr>
          <w:sz w:val="24"/>
          <w:szCs w:val="24"/>
        </w:rPr>
      </w:pPr>
      <w:r w:rsidRPr="007F133C">
        <w:rPr>
          <w:sz w:val="24"/>
          <w:szCs w:val="24"/>
        </w:rPr>
        <w:t>Назначение выводов в мультиплесксоре и демультиплексоре.</w:t>
      </w:r>
    </w:p>
    <w:p w:rsidR="00917216" w:rsidRPr="007F133C" w:rsidRDefault="009B3E09" w:rsidP="006846B0">
      <w:pPr>
        <w:spacing w:after="200" w:line="276" w:lineRule="auto"/>
        <w:rPr>
          <w:rFonts w:ascii="Times New Roman" w:hAnsi="Times New Roman" w:cs="Times New Roman"/>
          <w:color w:val="000000" w:themeColor="text1"/>
          <w:sz w:val="28"/>
          <w:szCs w:val="28"/>
        </w:rPr>
      </w:pPr>
      <w:r w:rsidRPr="007F133C">
        <w:rPr>
          <w:rFonts w:ascii="Times New Roman" w:hAnsi="Times New Roman" w:cs="Times New Roman"/>
          <w:color w:val="000000" w:themeColor="text1"/>
          <w:sz w:val="28"/>
          <w:szCs w:val="28"/>
        </w:rPr>
        <w:br w:type="page"/>
      </w:r>
    </w:p>
    <w:p w:rsidR="00B13171" w:rsidRPr="007F133C" w:rsidRDefault="00925231" w:rsidP="007F133C">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B13171" w:rsidRPr="007F133C">
        <w:rPr>
          <w:rFonts w:ascii="Times New Roman" w:hAnsi="Times New Roman" w:cs="Times New Roman"/>
          <w:b/>
          <w:sz w:val="24"/>
          <w:szCs w:val="28"/>
        </w:rPr>
        <w:t xml:space="preserve"> работа № 3</w:t>
      </w:r>
    </w:p>
    <w:p w:rsidR="00B13171" w:rsidRPr="007F133C" w:rsidRDefault="009B3E09" w:rsidP="007F133C">
      <w:pPr>
        <w:spacing w:after="0" w:line="240" w:lineRule="auto"/>
        <w:jc w:val="center"/>
        <w:rPr>
          <w:rFonts w:ascii="Times New Roman" w:hAnsi="Times New Roman" w:cs="Times New Roman"/>
          <w:b/>
          <w:sz w:val="24"/>
        </w:rPr>
      </w:pPr>
      <w:r w:rsidRPr="007F133C">
        <w:rPr>
          <w:rFonts w:ascii="Times New Roman" w:hAnsi="Times New Roman" w:cs="Times New Roman"/>
          <w:b/>
          <w:sz w:val="24"/>
        </w:rPr>
        <w:t>Исследование работы сумматора</w:t>
      </w:r>
    </w:p>
    <w:p w:rsidR="009B3E09" w:rsidRPr="007F133C" w:rsidRDefault="009B3E09" w:rsidP="007F133C">
      <w:pPr>
        <w:spacing w:after="0" w:line="240" w:lineRule="auto"/>
        <w:jc w:val="center"/>
        <w:rPr>
          <w:rFonts w:ascii="Times New Roman" w:hAnsi="Times New Roman" w:cs="Times New Roman"/>
          <w:b/>
          <w:bCs/>
          <w:sz w:val="28"/>
          <w:szCs w:val="28"/>
        </w:rPr>
      </w:pPr>
    </w:p>
    <w:p w:rsidR="009B3E09" w:rsidRPr="007F133C" w:rsidRDefault="00B13171" w:rsidP="007F133C">
      <w:pPr>
        <w:pStyle w:val="21"/>
        <w:ind w:left="0" w:firstLine="0"/>
        <w:jc w:val="both"/>
        <w:rPr>
          <w:rFonts w:ascii="Times New Roman" w:hAnsi="Times New Roman"/>
          <w:i/>
          <w:szCs w:val="28"/>
        </w:rPr>
      </w:pPr>
      <w:r w:rsidRPr="007F133C">
        <w:rPr>
          <w:rFonts w:ascii="Times New Roman" w:hAnsi="Times New Roman"/>
          <w:b/>
          <w:bCs/>
          <w:szCs w:val="28"/>
        </w:rPr>
        <w:t>Цель работы:</w:t>
      </w:r>
      <w:r w:rsidR="009B3E09" w:rsidRPr="007F133C">
        <w:rPr>
          <w:rFonts w:ascii="Times New Roman" w:hAnsi="Times New Roman"/>
          <w:szCs w:val="28"/>
        </w:rPr>
        <w:t>изучение работы сумматоров по модулю 2, полусумматоров и полных сумматоров.</w:t>
      </w:r>
    </w:p>
    <w:p w:rsidR="00B13171" w:rsidRPr="007F133C" w:rsidRDefault="00B13171" w:rsidP="007F133C">
      <w:pPr>
        <w:spacing w:after="0" w:line="240" w:lineRule="auto"/>
        <w:jc w:val="both"/>
        <w:rPr>
          <w:rFonts w:ascii="Times New Roman" w:hAnsi="Times New Roman" w:cs="Times New Roman"/>
          <w:sz w:val="28"/>
          <w:szCs w:val="28"/>
        </w:rPr>
      </w:pPr>
    </w:p>
    <w:p w:rsidR="00B13171" w:rsidRPr="007F133C" w:rsidRDefault="00B13171" w:rsidP="007F133C">
      <w:pPr>
        <w:spacing w:after="0" w:line="240" w:lineRule="auto"/>
        <w:jc w:val="center"/>
        <w:rPr>
          <w:rFonts w:ascii="Times New Roman" w:hAnsi="Times New Roman" w:cs="Times New Roman"/>
          <w:b/>
          <w:sz w:val="24"/>
          <w:szCs w:val="24"/>
        </w:rPr>
      </w:pPr>
      <w:r w:rsidRPr="007F133C">
        <w:rPr>
          <w:rFonts w:ascii="Times New Roman" w:hAnsi="Times New Roman" w:cs="Times New Roman"/>
          <w:b/>
          <w:sz w:val="24"/>
          <w:szCs w:val="24"/>
        </w:rPr>
        <w:t>Общие сведения</w:t>
      </w:r>
    </w:p>
    <w:p w:rsidR="009B3E09" w:rsidRPr="007F133C" w:rsidRDefault="009B3E09" w:rsidP="007F133C">
      <w:pPr>
        <w:pStyle w:val="Style11"/>
        <w:widowControl/>
        <w:spacing w:before="5" w:line="240" w:lineRule="auto"/>
        <w:ind w:firstLine="0"/>
        <w:rPr>
          <w:rStyle w:val="FontStyle30"/>
          <w:sz w:val="24"/>
          <w:szCs w:val="24"/>
        </w:rPr>
      </w:pPr>
      <w:r w:rsidRPr="007F133C">
        <w:rPr>
          <w:rStyle w:val="FontStyle30"/>
          <w:sz w:val="24"/>
          <w:szCs w:val="24"/>
        </w:rPr>
        <w:t>Как известно, основная операция в цифровых вычислительных машинах – сложение. Все другие арифметические операции – вычитание, умножение, деление – сводятся к сложению. Операция сложения двоичных чисел производится с использованием сумматоров, полусумматоров и сумматоров по модулю 2.</w:t>
      </w:r>
    </w:p>
    <w:p w:rsidR="009B3E09" w:rsidRPr="007F133C" w:rsidRDefault="009B3E09" w:rsidP="007F133C">
      <w:pPr>
        <w:pStyle w:val="Style11"/>
        <w:widowControl/>
        <w:spacing w:before="10" w:line="240" w:lineRule="auto"/>
        <w:ind w:firstLine="0"/>
        <w:rPr>
          <w:rStyle w:val="FontStyle30"/>
          <w:sz w:val="24"/>
          <w:szCs w:val="24"/>
        </w:rPr>
      </w:pPr>
      <w:r w:rsidRPr="007F133C">
        <w:rPr>
          <w:rStyle w:val="FontStyle30"/>
          <w:sz w:val="24"/>
          <w:szCs w:val="24"/>
        </w:rPr>
        <w:t>Сумматор по модулю 2 (элемент Исключающее ИЛИ) (рис. 4.1) работает следующим образом. Если на обоих входах элемента лог. 0 - на выходе также лог. 0. Если на одном из входов лог.1, а на другом лог. 0, то на выходе лог. 1. Если на обоих входах лог. 1, то на выходе 0.</w:t>
      </w:r>
    </w:p>
    <w:p w:rsidR="009B3E09" w:rsidRPr="007F133C" w:rsidRDefault="009B3E09" w:rsidP="007F133C">
      <w:pPr>
        <w:pStyle w:val="Style11"/>
        <w:widowControl/>
        <w:spacing w:before="5" w:line="240" w:lineRule="auto"/>
        <w:ind w:firstLine="0"/>
        <w:rPr>
          <w:rStyle w:val="FontStyle31"/>
          <w:rFonts w:ascii="Times New Roman" w:hAnsi="Times New Roman" w:cs="Times New Roman"/>
        </w:rPr>
      </w:pPr>
      <w:r w:rsidRPr="007F133C">
        <w:rPr>
          <w:rStyle w:val="FontStyle30"/>
          <w:sz w:val="24"/>
          <w:szCs w:val="24"/>
        </w:rPr>
        <w:t xml:space="preserve">Если добавить к элементу Исключающее ИЛИ двухвходовой элемент И, который служит формирователем единицы переноса, то получится одноразрядный полусумматор. Схема дает при А=В=1 результат </w:t>
      </w:r>
      <w:r w:rsidRPr="007F133C">
        <w:rPr>
          <w:rStyle w:val="FontStyle30"/>
          <w:sz w:val="24"/>
          <w:szCs w:val="24"/>
          <w:lang w:val="en-US"/>
        </w:rPr>
        <w:t>S</w:t>
      </w:r>
      <w:r w:rsidRPr="007F133C">
        <w:rPr>
          <w:rStyle w:val="FontStyle30"/>
          <w:sz w:val="24"/>
          <w:szCs w:val="24"/>
        </w:rPr>
        <w:t xml:space="preserve">=0 (это младший разряд суммы) и Р=1 (старший разряд, здесь он называется единицей переноса). В итоге на обоих выходах полусумматора появляется двухразрядное двоичное выходное слово А+В=1+1=10. Его десятичный эквивалент </w:t>
      </w:r>
      <w:r w:rsidRPr="007F133C">
        <w:rPr>
          <w:rStyle w:val="FontStyle31"/>
          <w:rFonts w:ascii="Times New Roman" w:hAnsi="Times New Roman" w:cs="Times New Roman"/>
          <w:i w:val="0"/>
        </w:rPr>
        <w:t>1+1-2.</w:t>
      </w:r>
    </w:p>
    <w:p w:rsidR="009B3E09" w:rsidRPr="007F133C" w:rsidRDefault="009B3E09" w:rsidP="007F133C">
      <w:pPr>
        <w:pStyle w:val="Style11"/>
        <w:widowControl/>
        <w:spacing w:line="240" w:lineRule="auto"/>
        <w:ind w:firstLine="0"/>
        <w:rPr>
          <w:rStyle w:val="FontStyle30"/>
          <w:sz w:val="24"/>
          <w:szCs w:val="24"/>
        </w:rPr>
      </w:pPr>
      <w:r w:rsidRPr="007F133C">
        <w:rPr>
          <w:rStyle w:val="FontStyle30"/>
          <w:sz w:val="24"/>
          <w:szCs w:val="24"/>
        </w:rPr>
        <w:t>Схема рис. 4.2 называется полусумматором, поскольку в нем не учитывается возможность суммирования сигнала переноса из предыдущего разряда.</w:t>
      </w:r>
    </w:p>
    <w:p w:rsidR="009B3E09" w:rsidRPr="007F133C" w:rsidRDefault="009B3E09" w:rsidP="007F133C">
      <w:pPr>
        <w:pStyle w:val="Style11"/>
        <w:widowControl/>
        <w:spacing w:line="240" w:lineRule="auto"/>
        <w:ind w:firstLine="0"/>
        <w:rPr>
          <w:rStyle w:val="FontStyle30"/>
          <w:sz w:val="24"/>
          <w:szCs w:val="24"/>
        </w:rPr>
      </w:pPr>
      <w:r w:rsidRPr="007F133C">
        <w:rPr>
          <w:rStyle w:val="FontStyle30"/>
          <w:sz w:val="24"/>
          <w:szCs w:val="24"/>
        </w:rPr>
        <w:t>Полный сумматор (его условное обозначение рис. 4.3) должен иметь вход для приема сигнала переноса С из предыдущего разряда Из двух одноразрядных полусумматоров можно получить одноразрядный сумматор. Таблица истинности приведена ниже, см. табл. 4.1.</w:t>
      </w:r>
    </w:p>
    <w:p w:rsidR="009B3E09" w:rsidRPr="007F133C" w:rsidRDefault="009B3E09" w:rsidP="007F133C">
      <w:pPr>
        <w:pStyle w:val="Style11"/>
        <w:widowControl/>
        <w:spacing w:line="240" w:lineRule="auto"/>
        <w:ind w:firstLine="0"/>
        <w:rPr>
          <w:rStyle w:val="FontStyle30"/>
          <w:sz w:val="24"/>
          <w:szCs w:val="24"/>
        </w:rPr>
      </w:pPr>
      <w:r w:rsidRPr="007F133C">
        <w:rPr>
          <w:noProof/>
        </w:rPr>
        <w:drawing>
          <wp:inline distT="0" distB="0" distL="0" distR="0">
            <wp:extent cx="6115050" cy="20478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047875"/>
                    </a:xfrm>
                    <a:prstGeom prst="rect">
                      <a:avLst/>
                    </a:prstGeom>
                    <a:noFill/>
                    <a:ln>
                      <a:noFill/>
                    </a:ln>
                  </pic:spPr>
                </pic:pic>
              </a:graphicData>
            </a:graphic>
          </wp:inline>
        </w:drawing>
      </w: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spacing w:line="240" w:lineRule="auto"/>
        <w:ind w:firstLine="0"/>
        <w:rPr>
          <w:rStyle w:val="FontStyle25"/>
          <w:b w:val="0"/>
          <w:bCs w:val="0"/>
          <w:sz w:val="24"/>
          <w:szCs w:val="24"/>
        </w:rPr>
      </w:pPr>
      <w:r w:rsidRPr="007F133C">
        <w:rPr>
          <w:rStyle w:val="FontStyle25"/>
          <w:b w:val="0"/>
          <w:sz w:val="24"/>
          <w:szCs w:val="24"/>
        </w:rPr>
        <w:t>Таблица 4.1 Таблица истинности полного сумматора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999"/>
        <w:gridCol w:w="996"/>
        <w:gridCol w:w="924"/>
        <w:gridCol w:w="1008"/>
      </w:tblGrid>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lang w:val="en-US"/>
              </w:rPr>
              <w:lastRenderedPageBreak/>
              <w:t>A</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lang w:val="en-US"/>
              </w:rPr>
              <w:t>B</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lang w:val="en-US"/>
              </w:rPr>
              <w:t>C</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lang w:val="en-US"/>
              </w:rPr>
              <w:t>S</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lang w:val="en-US"/>
              </w:rPr>
              <w:t>P</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0</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rPr>
            </w:pPr>
            <w:r w:rsidRPr="007F133C">
              <w:rPr>
                <w:rStyle w:val="FontStyle25"/>
                <w:b w:val="0"/>
                <w:sz w:val="24"/>
                <w:szCs w:val="24"/>
              </w:rPr>
              <w:t>1</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0</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r>
      <w:tr w:rsidR="009B3E09" w:rsidRPr="007F133C" w:rsidTr="009B3E09">
        <w:trPr>
          <w:jc w:val="center"/>
        </w:trPr>
        <w:tc>
          <w:tcPr>
            <w:tcW w:w="104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99"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96"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924"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c>
          <w:tcPr>
            <w:tcW w:w="1008" w:type="dxa"/>
          </w:tcPr>
          <w:p w:rsidR="009B3E09" w:rsidRPr="007F133C" w:rsidRDefault="009B3E09" w:rsidP="007F133C">
            <w:pPr>
              <w:pStyle w:val="Style11"/>
              <w:widowControl/>
              <w:spacing w:line="240" w:lineRule="auto"/>
              <w:ind w:firstLine="0"/>
              <w:jc w:val="center"/>
              <w:rPr>
                <w:rStyle w:val="FontStyle25"/>
                <w:b w:val="0"/>
                <w:sz w:val="24"/>
                <w:szCs w:val="24"/>
                <w:lang w:val="en-US"/>
              </w:rPr>
            </w:pPr>
            <w:r w:rsidRPr="007F133C">
              <w:rPr>
                <w:rStyle w:val="FontStyle25"/>
                <w:b w:val="0"/>
                <w:sz w:val="24"/>
                <w:szCs w:val="24"/>
                <w:lang w:val="en-US"/>
              </w:rPr>
              <w:t>1</w:t>
            </w:r>
          </w:p>
        </w:tc>
      </w:tr>
    </w:tbl>
    <w:p w:rsidR="009B3E09" w:rsidRPr="007F133C" w:rsidRDefault="009B3E09" w:rsidP="007F133C">
      <w:pPr>
        <w:pStyle w:val="Style11"/>
        <w:widowControl/>
        <w:spacing w:line="240" w:lineRule="auto"/>
        <w:ind w:firstLine="0"/>
        <w:rPr>
          <w:rStyle w:val="FontStyle30"/>
          <w:sz w:val="24"/>
          <w:szCs w:val="24"/>
        </w:rPr>
      </w:pPr>
    </w:p>
    <w:p w:rsidR="009B3E09" w:rsidRPr="007F133C" w:rsidRDefault="009B3E09" w:rsidP="007F133C">
      <w:pPr>
        <w:pStyle w:val="Style11"/>
        <w:widowControl/>
        <w:numPr>
          <w:ilvl w:val="0"/>
          <w:numId w:val="23"/>
        </w:numPr>
        <w:spacing w:line="240" w:lineRule="auto"/>
        <w:ind w:firstLine="0"/>
        <w:rPr>
          <w:rStyle w:val="FontStyle30"/>
          <w:sz w:val="24"/>
          <w:szCs w:val="24"/>
        </w:rPr>
      </w:pPr>
      <w:r w:rsidRPr="007F133C">
        <w:rPr>
          <w:rStyle w:val="FontStyle25"/>
          <w:sz w:val="24"/>
          <w:szCs w:val="24"/>
        </w:rPr>
        <w:t xml:space="preserve">Приборы и оборудование: </w:t>
      </w:r>
      <w:r w:rsidRPr="007F133C">
        <w:rPr>
          <w:rStyle w:val="FontStyle30"/>
          <w:sz w:val="24"/>
          <w:szCs w:val="24"/>
        </w:rPr>
        <w:t>лабораторный стенд, микросхемы К155ЛП5</w:t>
      </w:r>
      <w:r w:rsidRPr="007F133C">
        <w:rPr>
          <w:rStyle w:val="FontStyle30"/>
          <w:sz w:val="24"/>
          <w:szCs w:val="24"/>
        </w:rPr>
        <w:br/>
        <w:t>К155ИП2, К155ИМ3.</w:t>
      </w:r>
    </w:p>
    <w:p w:rsidR="009B3E09" w:rsidRPr="007F133C" w:rsidRDefault="009B3E09" w:rsidP="007F133C">
      <w:pPr>
        <w:pStyle w:val="Style11"/>
        <w:widowControl/>
        <w:spacing w:line="240" w:lineRule="auto"/>
        <w:ind w:firstLine="0"/>
        <w:rPr>
          <w:rStyle w:val="FontStyle25"/>
          <w:sz w:val="24"/>
          <w:szCs w:val="24"/>
        </w:rPr>
      </w:pPr>
    </w:p>
    <w:p w:rsidR="009B3E09" w:rsidRPr="007F133C" w:rsidRDefault="009B3E09" w:rsidP="007F133C">
      <w:pPr>
        <w:pStyle w:val="Style11"/>
        <w:widowControl/>
        <w:numPr>
          <w:ilvl w:val="0"/>
          <w:numId w:val="23"/>
        </w:numPr>
        <w:spacing w:line="240" w:lineRule="auto"/>
        <w:ind w:firstLine="0"/>
        <w:rPr>
          <w:rStyle w:val="FontStyle25"/>
          <w:b w:val="0"/>
          <w:bCs w:val="0"/>
          <w:sz w:val="24"/>
          <w:szCs w:val="24"/>
        </w:rPr>
      </w:pPr>
      <w:r w:rsidRPr="007F133C">
        <w:rPr>
          <w:rStyle w:val="FontStyle25"/>
          <w:b w:val="0"/>
          <w:sz w:val="24"/>
          <w:szCs w:val="24"/>
        </w:rPr>
        <w:t>Электрическая схема реализации сумматора</w:t>
      </w:r>
    </w:p>
    <w:p w:rsidR="009B3E09" w:rsidRPr="007F133C" w:rsidRDefault="009B3E09" w:rsidP="007F133C">
      <w:pPr>
        <w:pStyle w:val="Style11"/>
        <w:widowControl/>
        <w:spacing w:line="240" w:lineRule="auto"/>
        <w:ind w:firstLine="0"/>
        <w:rPr>
          <w:rStyle w:val="FontStyle25"/>
          <w:sz w:val="24"/>
          <w:szCs w:val="24"/>
          <w:lang w:val="en-US"/>
        </w:rPr>
      </w:pPr>
    </w:p>
    <w:p w:rsidR="009B3E09" w:rsidRPr="007F133C" w:rsidRDefault="009B3E09" w:rsidP="007F133C">
      <w:pPr>
        <w:pStyle w:val="Style11"/>
        <w:widowControl/>
        <w:spacing w:line="240" w:lineRule="auto"/>
        <w:ind w:firstLine="0"/>
        <w:jc w:val="center"/>
        <w:rPr>
          <w:rStyle w:val="FontStyle30"/>
          <w:sz w:val="24"/>
          <w:szCs w:val="24"/>
          <w:lang w:val="en-US"/>
        </w:rPr>
      </w:pPr>
      <w:r w:rsidRPr="007F133C">
        <w:rPr>
          <w:noProof/>
        </w:rPr>
        <w:drawing>
          <wp:inline distT="0" distB="0" distL="0" distR="0">
            <wp:extent cx="3048000" cy="13719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48000" cy="1371990"/>
                    </a:xfrm>
                    <a:prstGeom prst="rect">
                      <a:avLst/>
                    </a:prstGeom>
                    <a:noFill/>
                    <a:ln>
                      <a:noFill/>
                    </a:ln>
                  </pic:spPr>
                </pic:pic>
              </a:graphicData>
            </a:graphic>
          </wp:inline>
        </w:drawing>
      </w:r>
    </w:p>
    <w:p w:rsidR="009B3E09" w:rsidRPr="007F133C" w:rsidRDefault="009D1EB2" w:rsidP="007F133C">
      <w:pPr>
        <w:pStyle w:val="Style7"/>
        <w:widowControl/>
        <w:spacing w:after="120"/>
        <w:rPr>
          <w:rStyle w:val="FontStyle30"/>
          <w:sz w:val="24"/>
          <w:szCs w:val="24"/>
        </w:rPr>
      </w:pPr>
      <w:r>
        <w:rPr>
          <w:noProof/>
        </w:rPr>
        <w:pict>
          <v:shapetype id="_x0000_t202" coordsize="21600,21600" o:spt="202" path="m,l,21600r21600,l21600,xe">
            <v:stroke joinstyle="miter"/>
            <v:path gradientshapeok="t" o:connecttype="rect"/>
          </v:shapetype>
          <v:shape id="_x0000_s1070" type="#_x0000_t202" style="position:absolute;margin-left:204pt;margin-top:5.15pt;width:137.1pt;height:36pt;z-index:251679744" filled="f" stroked="f">
            <v:textbox style="mso-next-textbox:#_x0000_s1070">
              <w:txbxContent>
                <w:p w:rsidR="00095112" w:rsidRPr="0003327D" w:rsidRDefault="00095112" w:rsidP="009B3E09">
                  <w:pPr>
                    <w:pStyle w:val="Style15"/>
                    <w:spacing w:line="240" w:lineRule="auto"/>
                    <w:rPr>
                      <w:sz w:val="22"/>
                      <w:szCs w:val="22"/>
                    </w:rPr>
                  </w:pPr>
                  <w:r>
                    <w:rPr>
                      <w:rStyle w:val="FontStyle28"/>
                    </w:rPr>
                    <w:t>Рисунок 4.4</w:t>
                  </w:r>
                </w:p>
                <w:p w:rsidR="00095112" w:rsidRPr="0003327D" w:rsidRDefault="00095112" w:rsidP="009B3E09">
                  <w:pPr>
                    <w:pStyle w:val="Style15"/>
                    <w:spacing w:line="240" w:lineRule="auto"/>
                    <w:ind w:firstLine="600"/>
                    <w:rPr>
                      <w:sz w:val="22"/>
                      <w:szCs w:val="22"/>
                    </w:rPr>
                  </w:pPr>
                </w:p>
              </w:txbxContent>
            </v:textbox>
            <w10:wrap type="square"/>
          </v:shape>
        </w:pict>
      </w:r>
    </w:p>
    <w:p w:rsidR="009B3E09" w:rsidRPr="007F133C" w:rsidRDefault="009B3E09" w:rsidP="007F133C">
      <w:pPr>
        <w:pStyle w:val="Style7"/>
        <w:widowControl/>
        <w:spacing w:after="120"/>
        <w:rPr>
          <w:rStyle w:val="FontStyle30"/>
          <w:sz w:val="24"/>
          <w:szCs w:val="24"/>
        </w:rPr>
      </w:pPr>
    </w:p>
    <w:p w:rsidR="009B3E09" w:rsidRPr="007F133C" w:rsidRDefault="009B3E09" w:rsidP="007F133C">
      <w:pPr>
        <w:pStyle w:val="Style7"/>
        <w:widowControl/>
        <w:spacing w:after="120"/>
        <w:rPr>
          <w:rStyle w:val="FontStyle25"/>
          <w:b w:val="0"/>
          <w:bCs w:val="0"/>
          <w:spacing w:val="0"/>
          <w:sz w:val="24"/>
          <w:szCs w:val="24"/>
        </w:rPr>
      </w:pPr>
      <w:r w:rsidRPr="007F133C">
        <w:rPr>
          <w:rStyle w:val="FontStyle30"/>
          <w:sz w:val="24"/>
          <w:szCs w:val="24"/>
        </w:rPr>
        <w:t>4</w:t>
      </w:r>
      <w:r w:rsidRPr="007F133C">
        <w:rPr>
          <w:rStyle w:val="FontStyle25"/>
          <w:sz w:val="24"/>
          <w:szCs w:val="24"/>
        </w:rPr>
        <w:t>. Порядок выполнения работы.</w:t>
      </w:r>
    </w:p>
    <w:tbl>
      <w:tblPr>
        <w:tblpPr w:leftFromText="180" w:rightFromText="180" w:vertAnchor="text" w:horzAnchor="page" w:tblpX="9541" w:tblpY="584"/>
        <w:tblW w:w="0" w:type="auto"/>
        <w:tblLayout w:type="fixed"/>
        <w:tblCellMar>
          <w:left w:w="40" w:type="dxa"/>
          <w:right w:w="40" w:type="dxa"/>
        </w:tblCellMar>
        <w:tblLook w:val="0000" w:firstRow="0" w:lastRow="0" w:firstColumn="0" w:lastColumn="0" w:noHBand="0" w:noVBand="0"/>
      </w:tblPr>
      <w:tblGrid>
        <w:gridCol w:w="520"/>
        <w:gridCol w:w="600"/>
        <w:gridCol w:w="394"/>
      </w:tblGrid>
      <w:tr w:rsidR="009B3E09" w:rsidRPr="007F133C" w:rsidTr="009B3E09">
        <w:tc>
          <w:tcPr>
            <w:tcW w:w="52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А</w:t>
            </w:r>
          </w:p>
        </w:tc>
        <w:tc>
          <w:tcPr>
            <w:tcW w:w="60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В</w:t>
            </w: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lang w:eastAsia="en-US"/>
              </w:rPr>
            </w:pPr>
            <w:r w:rsidRPr="007F133C">
              <w:rPr>
                <w:rStyle w:val="FontStyle28"/>
                <w:sz w:val="24"/>
                <w:szCs w:val="24"/>
                <w:lang w:val="en-US" w:eastAsia="en-US"/>
              </w:rPr>
              <w:t>S</w:t>
            </w:r>
          </w:p>
        </w:tc>
      </w:tr>
      <w:tr w:rsidR="009B3E09" w:rsidRPr="007F133C" w:rsidTr="009B3E09">
        <w:tc>
          <w:tcPr>
            <w:tcW w:w="52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60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r w:rsidR="009B3E09" w:rsidRPr="007F133C" w:rsidTr="009B3E09">
        <w:tc>
          <w:tcPr>
            <w:tcW w:w="52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60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r w:rsidR="009B3E09" w:rsidRPr="007F133C" w:rsidTr="009B3E09">
        <w:tc>
          <w:tcPr>
            <w:tcW w:w="52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60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r w:rsidR="009B3E09" w:rsidRPr="007F133C" w:rsidTr="009B3E09">
        <w:tc>
          <w:tcPr>
            <w:tcW w:w="52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60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bl>
    <w:p w:rsidR="009B3E09" w:rsidRPr="007F133C" w:rsidRDefault="009B3E09" w:rsidP="007F133C">
      <w:pPr>
        <w:pStyle w:val="Style4"/>
        <w:widowControl/>
        <w:numPr>
          <w:ilvl w:val="1"/>
          <w:numId w:val="22"/>
        </w:numPr>
        <w:tabs>
          <w:tab w:val="clear" w:pos="360"/>
          <w:tab w:val="left" w:pos="1320"/>
        </w:tabs>
        <w:spacing w:line="240" w:lineRule="auto"/>
        <w:ind w:firstLine="0"/>
        <w:rPr>
          <w:rStyle w:val="FontStyle27"/>
          <w:sz w:val="24"/>
          <w:szCs w:val="24"/>
          <w:lang w:val="en-US"/>
        </w:rPr>
      </w:pPr>
      <w:r w:rsidRPr="007F133C">
        <w:rPr>
          <w:rStyle w:val="FontStyle27"/>
          <w:sz w:val="24"/>
          <w:szCs w:val="24"/>
        </w:rPr>
        <w:t xml:space="preserve">Исследовать работу микросхемы К155ЛП; которая содержит четыре независимых сумматора по модулю 2 (на стенде элемент </w:t>
      </w:r>
      <w:r w:rsidRPr="007F133C">
        <w:rPr>
          <w:rStyle w:val="FontStyle27"/>
          <w:sz w:val="24"/>
          <w:szCs w:val="24"/>
          <w:lang w:val="en-US"/>
        </w:rPr>
        <w:t>D5).</w:t>
      </w:r>
    </w:p>
    <w:p w:rsidR="009B3E09" w:rsidRPr="007F133C" w:rsidRDefault="009B3E09" w:rsidP="007F133C">
      <w:pPr>
        <w:pStyle w:val="Style5"/>
        <w:widowControl/>
        <w:numPr>
          <w:ilvl w:val="2"/>
          <w:numId w:val="22"/>
        </w:numPr>
        <w:tabs>
          <w:tab w:val="clear" w:pos="360"/>
          <w:tab w:val="left" w:pos="1320"/>
        </w:tabs>
        <w:spacing w:line="240" w:lineRule="auto"/>
        <w:ind w:firstLine="0"/>
        <w:jc w:val="both"/>
        <w:rPr>
          <w:rStyle w:val="FontStyle27"/>
          <w:sz w:val="24"/>
          <w:szCs w:val="24"/>
        </w:rPr>
      </w:pPr>
      <w:r w:rsidRPr="007F133C">
        <w:rPr>
          <w:rStyle w:val="FontStyle27"/>
          <w:sz w:val="24"/>
          <w:szCs w:val="24"/>
        </w:rPr>
        <w:t xml:space="preserve">На входы элемента (на стенде </w:t>
      </w:r>
      <w:r w:rsidRPr="007F133C">
        <w:rPr>
          <w:rStyle w:val="FontStyle27"/>
          <w:sz w:val="24"/>
          <w:szCs w:val="24"/>
          <w:lang w:val="en-US"/>
        </w:rPr>
        <w:t>D</w:t>
      </w:r>
      <w:r w:rsidRPr="007F133C">
        <w:rPr>
          <w:rStyle w:val="FontStyle27"/>
          <w:sz w:val="24"/>
          <w:szCs w:val="24"/>
        </w:rPr>
        <w:t xml:space="preserve">5.1) поочерёдно подавать </w:t>
      </w:r>
      <w:r w:rsidRPr="007F133C">
        <w:rPr>
          <w:rStyle w:val="FontStyle27"/>
          <w:sz w:val="24"/>
          <w:szCs w:val="24"/>
        </w:rPr>
        <w:br/>
        <w:t>лог. 0 или лог. 1 в соответствии с таблицей истинности.</w:t>
      </w:r>
    </w:p>
    <w:p w:rsidR="009B3E09" w:rsidRPr="007F133C" w:rsidRDefault="009B3E09" w:rsidP="007F133C">
      <w:pPr>
        <w:pStyle w:val="Style5"/>
        <w:widowControl/>
        <w:numPr>
          <w:ilvl w:val="2"/>
          <w:numId w:val="22"/>
        </w:numPr>
        <w:tabs>
          <w:tab w:val="clear" w:pos="360"/>
          <w:tab w:val="left" w:pos="1320"/>
        </w:tabs>
        <w:spacing w:line="240" w:lineRule="auto"/>
        <w:ind w:firstLine="0"/>
        <w:jc w:val="both"/>
        <w:rPr>
          <w:rStyle w:val="FontStyle27"/>
          <w:sz w:val="24"/>
          <w:szCs w:val="24"/>
        </w:rPr>
      </w:pPr>
      <w:r w:rsidRPr="007F133C">
        <w:rPr>
          <w:rStyle w:val="FontStyle27"/>
          <w:sz w:val="24"/>
          <w:szCs w:val="24"/>
        </w:rPr>
        <w:t>Проследить за сигналом на выходе элемента D5.1.</w:t>
      </w:r>
    </w:p>
    <w:p w:rsidR="009B3E09" w:rsidRPr="007F133C" w:rsidRDefault="009B3E09" w:rsidP="007F133C">
      <w:pPr>
        <w:pStyle w:val="Style5"/>
        <w:widowControl/>
        <w:numPr>
          <w:ilvl w:val="2"/>
          <w:numId w:val="22"/>
        </w:numPr>
        <w:tabs>
          <w:tab w:val="clear" w:pos="360"/>
          <w:tab w:val="left" w:pos="1320"/>
        </w:tabs>
        <w:spacing w:line="240" w:lineRule="auto"/>
        <w:ind w:firstLine="0"/>
        <w:jc w:val="both"/>
        <w:rPr>
          <w:rStyle w:val="FontStyle27"/>
          <w:sz w:val="24"/>
          <w:szCs w:val="24"/>
        </w:rPr>
      </w:pPr>
      <w:r w:rsidRPr="007F133C">
        <w:rPr>
          <w:rStyle w:val="FontStyle27"/>
          <w:sz w:val="24"/>
          <w:szCs w:val="24"/>
        </w:rPr>
        <w:t>Заполнить таблицу истинности и проанализировать её.</w:t>
      </w:r>
    </w:p>
    <w:p w:rsidR="009B3E09" w:rsidRPr="007F133C" w:rsidRDefault="009B3E09" w:rsidP="007F133C">
      <w:pPr>
        <w:pStyle w:val="Style4"/>
        <w:widowControl/>
        <w:numPr>
          <w:ilvl w:val="1"/>
          <w:numId w:val="22"/>
        </w:numPr>
        <w:tabs>
          <w:tab w:val="clear" w:pos="360"/>
          <w:tab w:val="left" w:pos="1320"/>
        </w:tabs>
        <w:spacing w:line="240" w:lineRule="auto"/>
        <w:ind w:firstLine="0"/>
        <w:rPr>
          <w:rStyle w:val="FontStyle27"/>
          <w:sz w:val="24"/>
          <w:szCs w:val="24"/>
        </w:rPr>
      </w:pPr>
      <w:r w:rsidRPr="007F133C">
        <w:rPr>
          <w:rStyle w:val="FontStyle27"/>
          <w:sz w:val="24"/>
          <w:szCs w:val="24"/>
        </w:rPr>
        <w:t>Исследовать работу полусумматора, схема которого содержит один элемент исключающее ИЛИ и один элемент И.</w:t>
      </w:r>
    </w:p>
    <w:p w:rsidR="009B3E09" w:rsidRPr="007F133C" w:rsidRDefault="009B3E09" w:rsidP="007F133C">
      <w:pPr>
        <w:pStyle w:val="Style4"/>
        <w:widowControl/>
        <w:spacing w:line="240" w:lineRule="auto"/>
        <w:ind w:firstLine="0"/>
        <w:rPr>
          <w:rStyle w:val="FontStyle27"/>
          <w:sz w:val="24"/>
          <w:szCs w:val="24"/>
        </w:rPr>
      </w:pPr>
      <w:r w:rsidRPr="007F133C">
        <w:rPr>
          <w:rStyle w:val="FontStyle26"/>
          <w:sz w:val="24"/>
          <w:szCs w:val="24"/>
        </w:rPr>
        <w:t>Примечание:</w:t>
      </w:r>
      <w:r w:rsidRPr="007F133C">
        <w:rPr>
          <w:rStyle w:val="FontStyle27"/>
          <w:sz w:val="24"/>
          <w:szCs w:val="24"/>
        </w:rPr>
        <w:t xml:space="preserve"> выход элемента </w:t>
      </w:r>
      <w:r w:rsidRPr="007F133C">
        <w:rPr>
          <w:rStyle w:val="FontStyle27"/>
          <w:sz w:val="24"/>
          <w:szCs w:val="24"/>
          <w:lang w:val="en-US"/>
        </w:rPr>
        <w:t>D</w:t>
      </w:r>
      <w:r w:rsidRPr="007F133C">
        <w:rPr>
          <w:rStyle w:val="FontStyle27"/>
          <w:sz w:val="24"/>
          <w:szCs w:val="24"/>
        </w:rPr>
        <w:t xml:space="preserve">1.1 (на стенде </w:t>
      </w:r>
      <w:r w:rsidRPr="007F133C">
        <w:rPr>
          <w:rStyle w:val="FontStyle27"/>
          <w:sz w:val="24"/>
          <w:szCs w:val="24"/>
          <w:lang w:val="en-US"/>
        </w:rPr>
        <w:t>D</w:t>
      </w:r>
      <w:r w:rsidRPr="007F133C">
        <w:rPr>
          <w:rStyle w:val="FontStyle27"/>
          <w:sz w:val="24"/>
          <w:szCs w:val="24"/>
        </w:rPr>
        <w:t xml:space="preserve">5.4) соединен с инвертором </w:t>
      </w:r>
      <w:r w:rsidRPr="007F133C">
        <w:rPr>
          <w:rStyle w:val="FontStyle27"/>
          <w:sz w:val="24"/>
          <w:szCs w:val="24"/>
          <w:lang w:val="en-US"/>
        </w:rPr>
        <w:t>D</w:t>
      </w:r>
      <w:r w:rsidRPr="007F133C">
        <w:rPr>
          <w:rStyle w:val="FontStyle27"/>
          <w:sz w:val="24"/>
          <w:szCs w:val="24"/>
        </w:rPr>
        <w:t xml:space="preserve">2.1 (на стенде </w:t>
      </w:r>
      <w:r w:rsidRPr="007F133C">
        <w:rPr>
          <w:rStyle w:val="FontStyle27"/>
          <w:sz w:val="24"/>
          <w:szCs w:val="24"/>
          <w:lang w:val="en-US"/>
        </w:rPr>
        <w:t>D</w:t>
      </w:r>
      <w:r w:rsidRPr="007F133C">
        <w:rPr>
          <w:rStyle w:val="FontStyle27"/>
          <w:sz w:val="24"/>
          <w:szCs w:val="24"/>
        </w:rPr>
        <w:t xml:space="preserve">6.4), поэтому при заполнении таблицы истинности необходимо учитывать это, то есть при загорании индикатора </w:t>
      </w:r>
      <w:r w:rsidRPr="007F133C">
        <w:rPr>
          <w:rStyle w:val="FontStyle27"/>
          <w:sz w:val="24"/>
          <w:szCs w:val="24"/>
          <w:lang w:val="en-US"/>
        </w:rPr>
        <w:t>H</w:t>
      </w:r>
      <w:r w:rsidRPr="007F133C">
        <w:rPr>
          <w:rStyle w:val="FontStyle27"/>
          <w:sz w:val="24"/>
          <w:szCs w:val="24"/>
        </w:rPr>
        <w:t xml:space="preserve">1 считать это за лог. 0 на выходе элемента </w:t>
      </w:r>
      <w:r w:rsidRPr="007F133C">
        <w:rPr>
          <w:rStyle w:val="FontStyle27"/>
          <w:sz w:val="24"/>
          <w:szCs w:val="24"/>
          <w:lang w:val="en-US"/>
        </w:rPr>
        <w:t>D</w:t>
      </w:r>
      <w:r w:rsidRPr="007F133C">
        <w:rPr>
          <w:rStyle w:val="FontStyle27"/>
          <w:sz w:val="24"/>
          <w:szCs w:val="24"/>
        </w:rPr>
        <w:t>5.4, и наоборот.</w:t>
      </w:r>
    </w:p>
    <w:p w:rsidR="009B3E09" w:rsidRPr="007F133C" w:rsidRDefault="009B3E09" w:rsidP="007F133C">
      <w:pPr>
        <w:pStyle w:val="Style5"/>
        <w:widowControl/>
        <w:numPr>
          <w:ilvl w:val="2"/>
          <w:numId w:val="22"/>
        </w:numPr>
        <w:tabs>
          <w:tab w:val="clear" w:pos="360"/>
          <w:tab w:val="num" w:pos="1320"/>
        </w:tabs>
        <w:spacing w:line="240" w:lineRule="auto"/>
        <w:ind w:firstLine="0"/>
        <w:rPr>
          <w:rStyle w:val="FontStyle27"/>
          <w:sz w:val="24"/>
          <w:szCs w:val="24"/>
        </w:rPr>
      </w:pPr>
      <w:r w:rsidRPr="007F133C">
        <w:rPr>
          <w:rStyle w:val="FontStyle27"/>
          <w:sz w:val="24"/>
          <w:szCs w:val="24"/>
        </w:rPr>
        <w:t>Собрать схему, для этого на стенде использовать две перемычки.</w:t>
      </w:r>
    </w:p>
    <w:tbl>
      <w:tblPr>
        <w:tblpPr w:leftFromText="180" w:rightFromText="180" w:vertAnchor="text" w:horzAnchor="page" w:tblpX="9342" w:tblpY="166"/>
        <w:tblW w:w="0" w:type="auto"/>
        <w:tblLayout w:type="fixed"/>
        <w:tblCellMar>
          <w:left w:w="40" w:type="dxa"/>
          <w:right w:w="40" w:type="dxa"/>
        </w:tblCellMar>
        <w:tblLook w:val="0000" w:firstRow="0" w:lastRow="0" w:firstColumn="0" w:lastColumn="0" w:noHBand="0" w:noVBand="0"/>
      </w:tblPr>
      <w:tblGrid>
        <w:gridCol w:w="374"/>
        <w:gridCol w:w="370"/>
        <w:gridCol w:w="365"/>
        <w:gridCol w:w="394"/>
      </w:tblGrid>
      <w:tr w:rsidR="009B3E09" w:rsidRPr="007F133C" w:rsidTr="009B3E09">
        <w:tc>
          <w:tcPr>
            <w:tcW w:w="37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А</w:t>
            </w:r>
          </w:p>
        </w:tc>
        <w:tc>
          <w:tcPr>
            <w:tcW w:w="37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В</w:t>
            </w:r>
          </w:p>
        </w:tc>
        <w:tc>
          <w:tcPr>
            <w:tcW w:w="365"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lang w:val="en-US" w:eastAsia="en-US"/>
              </w:rPr>
            </w:pPr>
            <w:r w:rsidRPr="007F133C">
              <w:rPr>
                <w:rStyle w:val="FontStyle28"/>
                <w:sz w:val="24"/>
                <w:szCs w:val="24"/>
                <w:lang w:val="en-US" w:eastAsia="en-US"/>
              </w:rPr>
              <w:t>S</w:t>
            </w: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r w:rsidRPr="007F133C">
              <w:rPr>
                <w:rStyle w:val="FontStyle25"/>
                <w:b w:val="0"/>
                <w:sz w:val="24"/>
                <w:szCs w:val="24"/>
              </w:rPr>
              <w:t>Р</w:t>
            </w:r>
          </w:p>
        </w:tc>
      </w:tr>
      <w:tr w:rsidR="009B3E09" w:rsidRPr="007F133C" w:rsidTr="009B3E09">
        <w:tc>
          <w:tcPr>
            <w:tcW w:w="37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37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365"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r w:rsidR="009B3E09" w:rsidRPr="007F133C" w:rsidTr="009B3E09">
        <w:tc>
          <w:tcPr>
            <w:tcW w:w="37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37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r w:rsidR="009B3E09" w:rsidRPr="007F133C" w:rsidTr="009B3E09">
        <w:tc>
          <w:tcPr>
            <w:tcW w:w="37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0</w:t>
            </w:r>
          </w:p>
        </w:tc>
        <w:tc>
          <w:tcPr>
            <w:tcW w:w="365"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r w:rsidR="009B3E09" w:rsidRPr="007F133C" w:rsidTr="009B3E09">
        <w:tc>
          <w:tcPr>
            <w:tcW w:w="37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r w:rsidRPr="007F133C">
              <w:rPr>
                <w:rStyle w:val="FontStyle28"/>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6"/>
              <w:widowControl/>
              <w:rPr>
                <w:rStyle w:val="FontStyle28"/>
                <w:sz w:val="24"/>
                <w:szCs w:val="24"/>
              </w:rPr>
            </w:pPr>
          </w:p>
        </w:tc>
        <w:tc>
          <w:tcPr>
            <w:tcW w:w="394" w:type="dxa"/>
            <w:tcBorders>
              <w:top w:val="single" w:sz="6" w:space="0" w:color="auto"/>
              <w:left w:val="single" w:sz="6" w:space="0" w:color="auto"/>
              <w:bottom w:val="single" w:sz="6" w:space="0" w:color="auto"/>
              <w:right w:val="single" w:sz="6" w:space="0" w:color="auto"/>
            </w:tcBorders>
          </w:tcPr>
          <w:p w:rsidR="009B3E09" w:rsidRPr="007F133C" w:rsidRDefault="009B3E09" w:rsidP="007F133C">
            <w:pPr>
              <w:pStyle w:val="Style3"/>
              <w:widowControl/>
              <w:rPr>
                <w:rStyle w:val="FontStyle25"/>
                <w:b w:val="0"/>
                <w:sz w:val="24"/>
                <w:szCs w:val="24"/>
              </w:rPr>
            </w:pPr>
          </w:p>
        </w:tc>
      </w:tr>
    </w:tbl>
    <w:p w:rsidR="009B3E09" w:rsidRPr="007F133C" w:rsidRDefault="009B3E09" w:rsidP="007F133C">
      <w:pPr>
        <w:pStyle w:val="Style5"/>
        <w:widowControl/>
        <w:numPr>
          <w:ilvl w:val="2"/>
          <w:numId w:val="22"/>
        </w:numPr>
        <w:tabs>
          <w:tab w:val="clear" w:pos="360"/>
          <w:tab w:val="num" w:pos="1320"/>
        </w:tabs>
        <w:spacing w:line="240" w:lineRule="auto"/>
        <w:ind w:firstLine="0"/>
        <w:rPr>
          <w:rStyle w:val="FontStyle27"/>
          <w:sz w:val="24"/>
          <w:szCs w:val="24"/>
        </w:rPr>
      </w:pPr>
      <w:r w:rsidRPr="007F133C">
        <w:rPr>
          <w:rStyle w:val="FontStyle27"/>
          <w:sz w:val="24"/>
          <w:szCs w:val="24"/>
        </w:rPr>
        <w:t xml:space="preserve">Подавая на входы элемента D5.4 сигналы лог. 0 и лог. 1, проследить за сигналами на выходах полусумматора </w:t>
      </w:r>
      <w:r w:rsidRPr="007F133C">
        <w:rPr>
          <w:rStyle w:val="FontStyle27"/>
          <w:i/>
          <w:sz w:val="24"/>
          <w:szCs w:val="24"/>
        </w:rPr>
        <w:t>S</w:t>
      </w:r>
      <w:r w:rsidRPr="007F133C">
        <w:rPr>
          <w:rStyle w:val="FontStyle27"/>
          <w:sz w:val="24"/>
          <w:szCs w:val="24"/>
        </w:rPr>
        <w:t xml:space="preserve"> и </w:t>
      </w:r>
      <w:r w:rsidRPr="007F133C">
        <w:rPr>
          <w:rStyle w:val="FontStyle27"/>
          <w:i/>
          <w:sz w:val="24"/>
          <w:szCs w:val="24"/>
        </w:rPr>
        <w:t>Р</w:t>
      </w:r>
      <w:r w:rsidRPr="007F133C">
        <w:rPr>
          <w:rStyle w:val="FontStyle27"/>
          <w:sz w:val="24"/>
          <w:szCs w:val="24"/>
        </w:rPr>
        <w:t>.</w:t>
      </w:r>
    </w:p>
    <w:p w:rsidR="009B3E09" w:rsidRPr="007F133C" w:rsidRDefault="009B3E09" w:rsidP="007F133C">
      <w:pPr>
        <w:pStyle w:val="Style5"/>
        <w:widowControl/>
        <w:numPr>
          <w:ilvl w:val="2"/>
          <w:numId w:val="22"/>
        </w:numPr>
        <w:tabs>
          <w:tab w:val="num" w:pos="1320"/>
        </w:tabs>
        <w:spacing w:line="240" w:lineRule="auto"/>
        <w:ind w:firstLine="0"/>
        <w:rPr>
          <w:rStyle w:val="FontStyle27"/>
          <w:sz w:val="24"/>
          <w:szCs w:val="24"/>
        </w:rPr>
      </w:pPr>
      <w:r w:rsidRPr="007F133C">
        <w:rPr>
          <w:rStyle w:val="FontStyle27"/>
          <w:sz w:val="24"/>
          <w:szCs w:val="24"/>
        </w:rPr>
        <w:t>Заполнить таблицу истинности и проанализировать её (учесть, что сигнал на выходе S инвертированный).</w:t>
      </w:r>
    </w:p>
    <w:p w:rsidR="009B3E09" w:rsidRPr="007F133C" w:rsidRDefault="009B3E09" w:rsidP="007F133C">
      <w:pPr>
        <w:pStyle w:val="Style11"/>
        <w:widowControl/>
        <w:spacing w:line="240" w:lineRule="auto"/>
        <w:ind w:firstLine="0"/>
        <w:rPr>
          <w:rStyle w:val="FontStyle27"/>
          <w:sz w:val="24"/>
          <w:szCs w:val="24"/>
        </w:rPr>
      </w:pPr>
    </w:p>
    <w:p w:rsidR="009B3E09" w:rsidRPr="007F133C" w:rsidRDefault="009B3E09" w:rsidP="007F133C">
      <w:pPr>
        <w:tabs>
          <w:tab w:val="left" w:pos="720"/>
        </w:tabs>
        <w:spacing w:line="240" w:lineRule="auto"/>
        <w:jc w:val="both"/>
        <w:rPr>
          <w:rFonts w:ascii="Times New Roman" w:hAnsi="Times New Roman" w:cs="Times New Roman"/>
          <w:sz w:val="24"/>
          <w:szCs w:val="24"/>
        </w:rPr>
      </w:pPr>
      <w:r w:rsidRPr="007F133C">
        <w:rPr>
          <w:rFonts w:ascii="Times New Roman" w:hAnsi="Times New Roman" w:cs="Times New Roman"/>
          <w:sz w:val="24"/>
          <w:szCs w:val="24"/>
        </w:rPr>
        <w:tab/>
        <w:t>5. Содержание отчета.</w:t>
      </w:r>
    </w:p>
    <w:p w:rsidR="009B3E09" w:rsidRPr="007F133C" w:rsidRDefault="009B3E09" w:rsidP="007F133C">
      <w:pPr>
        <w:spacing w:line="240" w:lineRule="auto"/>
        <w:jc w:val="both"/>
        <w:rPr>
          <w:rFonts w:ascii="Times New Roman" w:hAnsi="Times New Roman" w:cs="Times New Roman"/>
          <w:sz w:val="24"/>
          <w:szCs w:val="24"/>
        </w:rPr>
      </w:pPr>
    </w:p>
    <w:p w:rsidR="009B3E09" w:rsidRPr="007F133C" w:rsidRDefault="009B3E09" w:rsidP="007F133C">
      <w:pPr>
        <w:numPr>
          <w:ilvl w:val="1"/>
          <w:numId w:val="24"/>
        </w:numPr>
        <w:tabs>
          <w:tab w:val="clear" w:pos="360"/>
          <w:tab w:val="num"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Название и цель работы.</w:t>
      </w:r>
    </w:p>
    <w:p w:rsidR="009B3E09" w:rsidRPr="007F133C" w:rsidRDefault="009B3E09" w:rsidP="007F133C">
      <w:pPr>
        <w:numPr>
          <w:ilvl w:val="1"/>
          <w:numId w:val="24"/>
        </w:numPr>
        <w:tabs>
          <w:tab w:val="clear" w:pos="360"/>
          <w:tab w:val="num"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Схема выполнения экспериментов.</w:t>
      </w:r>
    </w:p>
    <w:p w:rsidR="009B3E09" w:rsidRPr="007F133C" w:rsidRDefault="009B3E09" w:rsidP="007F133C">
      <w:pPr>
        <w:numPr>
          <w:ilvl w:val="1"/>
          <w:numId w:val="24"/>
        </w:numPr>
        <w:tabs>
          <w:tab w:val="clear" w:pos="360"/>
          <w:tab w:val="num"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lastRenderedPageBreak/>
        <w:t>Заполненные таблицы (п. 4).</w:t>
      </w:r>
    </w:p>
    <w:p w:rsidR="009B3E09" w:rsidRPr="007F133C" w:rsidRDefault="009B3E09" w:rsidP="007F133C">
      <w:pPr>
        <w:numPr>
          <w:ilvl w:val="1"/>
          <w:numId w:val="24"/>
        </w:numPr>
        <w:tabs>
          <w:tab w:val="clear" w:pos="360"/>
          <w:tab w:val="num"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Выводы по работе.</w:t>
      </w:r>
    </w:p>
    <w:p w:rsidR="009B3E09" w:rsidRPr="007F133C" w:rsidRDefault="009B3E09" w:rsidP="007F133C">
      <w:pPr>
        <w:pStyle w:val="Style11"/>
        <w:widowControl/>
        <w:spacing w:line="240" w:lineRule="auto"/>
        <w:ind w:firstLine="0"/>
        <w:rPr>
          <w:rStyle w:val="FontStyle27"/>
          <w:sz w:val="24"/>
          <w:szCs w:val="24"/>
        </w:rPr>
      </w:pPr>
    </w:p>
    <w:p w:rsidR="009B3E09" w:rsidRPr="007F133C" w:rsidRDefault="009B3E09" w:rsidP="007F133C">
      <w:pPr>
        <w:pStyle w:val="Style7"/>
        <w:widowControl/>
        <w:spacing w:before="82"/>
        <w:rPr>
          <w:rStyle w:val="FontStyle25"/>
          <w:sz w:val="24"/>
          <w:szCs w:val="24"/>
        </w:rPr>
      </w:pPr>
      <w:r w:rsidRPr="007F133C">
        <w:rPr>
          <w:rStyle w:val="FontStyle25"/>
          <w:sz w:val="24"/>
          <w:szCs w:val="24"/>
        </w:rPr>
        <w:t>6. Контрольные вопросы:</w:t>
      </w:r>
    </w:p>
    <w:p w:rsidR="009B3E09" w:rsidRPr="007F133C" w:rsidRDefault="009B3E09" w:rsidP="007F133C">
      <w:pPr>
        <w:numPr>
          <w:ilvl w:val="1"/>
          <w:numId w:val="25"/>
        </w:numPr>
        <w:tabs>
          <w:tab w:val="clear" w:pos="360"/>
          <w:tab w:val="left"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Назначение сумматоров.</w:t>
      </w:r>
    </w:p>
    <w:p w:rsidR="009B3E09" w:rsidRPr="007F133C" w:rsidRDefault="009B3E09" w:rsidP="007F133C">
      <w:pPr>
        <w:numPr>
          <w:ilvl w:val="1"/>
          <w:numId w:val="25"/>
        </w:numPr>
        <w:tabs>
          <w:tab w:val="clear" w:pos="360"/>
          <w:tab w:val="left"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Как можно получить сумматор с любой разрядностью?</w:t>
      </w:r>
    </w:p>
    <w:p w:rsidR="009B3E09" w:rsidRPr="007F133C" w:rsidRDefault="009B3E09" w:rsidP="007F133C">
      <w:pPr>
        <w:numPr>
          <w:ilvl w:val="1"/>
          <w:numId w:val="25"/>
        </w:numPr>
        <w:tabs>
          <w:tab w:val="clear" w:pos="360"/>
          <w:tab w:val="left"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 xml:space="preserve">Назначение выводов Р и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w:t>
      </w:r>
    </w:p>
    <w:p w:rsidR="009B3E09" w:rsidRPr="007F133C" w:rsidRDefault="009B3E09" w:rsidP="007F133C">
      <w:pPr>
        <w:numPr>
          <w:ilvl w:val="1"/>
          <w:numId w:val="25"/>
        </w:numPr>
        <w:tabs>
          <w:tab w:val="clear" w:pos="360"/>
          <w:tab w:val="left" w:pos="1320"/>
        </w:tabs>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Чем отличается полусумматор от сумматора?</w:t>
      </w:r>
    </w:p>
    <w:p w:rsidR="000E514B" w:rsidRPr="007F133C" w:rsidRDefault="000E514B" w:rsidP="000E514B">
      <w:pPr>
        <w:spacing w:after="200" w:line="276"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rsidR="00613969" w:rsidRPr="007F133C" w:rsidRDefault="00925231" w:rsidP="007F133C">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613969" w:rsidRPr="007F133C">
        <w:rPr>
          <w:rFonts w:ascii="Times New Roman" w:hAnsi="Times New Roman" w:cs="Times New Roman"/>
          <w:b/>
          <w:sz w:val="24"/>
          <w:szCs w:val="28"/>
        </w:rPr>
        <w:t xml:space="preserve"> работа № 4</w:t>
      </w:r>
    </w:p>
    <w:p w:rsidR="000A6A75" w:rsidRPr="007F133C" w:rsidRDefault="006F15C4" w:rsidP="007F133C">
      <w:pPr>
        <w:spacing w:after="0" w:line="240" w:lineRule="auto"/>
        <w:jc w:val="center"/>
        <w:rPr>
          <w:rFonts w:ascii="Times New Roman" w:hAnsi="Times New Roman" w:cs="Times New Roman"/>
          <w:b/>
          <w:sz w:val="24"/>
        </w:rPr>
      </w:pPr>
      <w:r w:rsidRPr="007F133C">
        <w:rPr>
          <w:rFonts w:ascii="Times New Roman" w:hAnsi="Times New Roman" w:cs="Times New Roman"/>
          <w:b/>
          <w:sz w:val="24"/>
        </w:rPr>
        <w:t>Исследование работы регистра К155ИР1</w:t>
      </w:r>
    </w:p>
    <w:p w:rsidR="006F15C4" w:rsidRPr="007F133C" w:rsidRDefault="006F15C4" w:rsidP="007F133C">
      <w:pPr>
        <w:spacing w:after="0" w:line="240" w:lineRule="auto"/>
        <w:jc w:val="center"/>
        <w:rPr>
          <w:rFonts w:ascii="Times New Roman" w:hAnsi="Times New Roman" w:cs="Times New Roman"/>
          <w:b/>
          <w:bCs/>
          <w:sz w:val="32"/>
          <w:szCs w:val="28"/>
        </w:rPr>
      </w:pPr>
    </w:p>
    <w:p w:rsidR="00D31668" w:rsidRPr="007F133C" w:rsidRDefault="00613969" w:rsidP="007F133C">
      <w:pPr>
        <w:spacing w:after="0" w:line="240" w:lineRule="auto"/>
        <w:jc w:val="both"/>
        <w:rPr>
          <w:rFonts w:ascii="Times New Roman" w:hAnsi="Times New Roman" w:cs="Times New Roman"/>
          <w:sz w:val="24"/>
          <w:szCs w:val="28"/>
        </w:rPr>
      </w:pPr>
      <w:r w:rsidRPr="007F133C">
        <w:rPr>
          <w:rFonts w:ascii="Times New Roman" w:hAnsi="Times New Roman" w:cs="Times New Roman"/>
          <w:b/>
          <w:bCs/>
          <w:sz w:val="24"/>
          <w:szCs w:val="28"/>
        </w:rPr>
        <w:t>Цель работы:</w:t>
      </w:r>
      <w:r w:rsidR="00D31668" w:rsidRPr="007F133C">
        <w:rPr>
          <w:rFonts w:ascii="Times New Roman" w:hAnsi="Times New Roman" w:cs="Times New Roman"/>
          <w:sz w:val="24"/>
          <w:szCs w:val="28"/>
        </w:rPr>
        <w:t>исследовать четырёхразрядный универсальный сдвиговый регистр К155ИР1; закрепить теоретические знания об устройстве и принципе работы регистров.</w:t>
      </w:r>
    </w:p>
    <w:p w:rsidR="00613969" w:rsidRPr="007F133C" w:rsidRDefault="00613969" w:rsidP="007F133C">
      <w:pPr>
        <w:spacing w:after="0" w:line="240" w:lineRule="auto"/>
        <w:jc w:val="both"/>
        <w:rPr>
          <w:rFonts w:ascii="Times New Roman" w:hAnsi="Times New Roman" w:cs="Times New Roman"/>
          <w:sz w:val="28"/>
          <w:szCs w:val="28"/>
        </w:rPr>
      </w:pPr>
    </w:p>
    <w:p w:rsidR="00613969" w:rsidRPr="007F133C" w:rsidRDefault="00613969" w:rsidP="007F133C">
      <w:pPr>
        <w:spacing w:after="0" w:line="240" w:lineRule="auto"/>
        <w:jc w:val="center"/>
        <w:rPr>
          <w:rFonts w:ascii="Times New Roman" w:hAnsi="Times New Roman" w:cs="Times New Roman"/>
          <w:b/>
          <w:color w:val="000000" w:themeColor="text1"/>
          <w:sz w:val="24"/>
          <w:szCs w:val="28"/>
        </w:rPr>
      </w:pPr>
      <w:r w:rsidRPr="007F133C">
        <w:rPr>
          <w:rFonts w:ascii="Times New Roman" w:hAnsi="Times New Roman" w:cs="Times New Roman"/>
          <w:b/>
          <w:color w:val="000000" w:themeColor="text1"/>
          <w:sz w:val="24"/>
          <w:szCs w:val="28"/>
        </w:rPr>
        <w:t>Общие сведения</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Регистр – устройство, предназначенное для хранения и преобразования многоразрядных двоичных чисел. В качестве запоминающих элементов в регистрах используются триггеры. Вспомогательные элементы используются для осуществления следующих операций:</w:t>
      </w:r>
    </w:p>
    <w:p w:rsidR="00D31668" w:rsidRPr="007F133C" w:rsidRDefault="00D31668" w:rsidP="007F133C">
      <w:pPr>
        <w:numPr>
          <w:ilvl w:val="0"/>
          <w:numId w:val="29"/>
        </w:numPr>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ввода и вывода из регистра хранимой информации;</w:t>
      </w:r>
    </w:p>
    <w:p w:rsidR="00D31668" w:rsidRPr="007F133C" w:rsidRDefault="00D31668" w:rsidP="007F133C">
      <w:pPr>
        <w:numPr>
          <w:ilvl w:val="0"/>
          <w:numId w:val="29"/>
        </w:numPr>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преобразования кода числа, хранящегося в регистре;</w:t>
      </w:r>
    </w:p>
    <w:p w:rsidR="00D31668" w:rsidRPr="007F133C" w:rsidRDefault="00D31668" w:rsidP="007F133C">
      <w:pPr>
        <w:numPr>
          <w:ilvl w:val="0"/>
          <w:numId w:val="29"/>
        </w:numPr>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сдвига числа влево или вправо на определённое число разрядов;</w:t>
      </w:r>
    </w:p>
    <w:p w:rsidR="00D31668" w:rsidRPr="007F133C" w:rsidRDefault="00D31668" w:rsidP="007F133C">
      <w:pPr>
        <w:numPr>
          <w:ilvl w:val="0"/>
          <w:numId w:val="29"/>
        </w:numPr>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преобразование последовательного кода числа в параллельный и наоборот и другие. Вспомогательные элементы обычно строятся на основе комбинационных схем.</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 принципу хранения информации регистры делятся на статические и динамические. Статические регистры строят на потенциальных элементах памяти (триггерах), которые могут хранить информацию сколь угодно долго (при наличии напряжения питания). Динамические регистры строят на элементах памяти такого типа, как конденсатор, которые могут хранить информацию лишь в течение некоторого промежутка времени. Поэтому в динамических регистрах необходима регенерация записанной информации.</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Регистры классифицируют по различным признакам, основными из которых являются способ ввода информации в регистр и её вывод и способ представления вводимой и выводимой информации.</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 способу ввода и вывода информации регистры подразделяются на:</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параллельные (регистры памяти);</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последовательные (регистры сдвига);</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параллельно-последовательные.</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 способу вводимой и выводимой информации различают регистры однофазного и парафазного типа. В однофазных регистрах информация вводится либо в прямом, либо в обратном коде, а в парафазных – одновременно в прямом и обратном кодах. Вывод информации из регистров может осуществляться как в прямом, так и в обратном коде.</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lastRenderedPageBreak/>
        <w:t>Различают одно- и многоканальные регистры в зависимости от числа источников информации, с которых она поступает на входы регистра.</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Важнейшие характеристики регистров – разрядность и быстродействие. Разрядность определяется количеством триггеров. Быстродействие характеризуется максимальной тактовой частотой, с которой может производиться запись, чтение и сдвиг информации.</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b/>
          <w:sz w:val="24"/>
          <w:szCs w:val="24"/>
        </w:rPr>
        <w:t xml:space="preserve">Регистры сдвига. </w:t>
      </w:r>
      <w:r w:rsidRPr="007F133C">
        <w:rPr>
          <w:rFonts w:ascii="Times New Roman" w:hAnsi="Times New Roman" w:cs="Times New Roman"/>
          <w:sz w:val="24"/>
          <w:szCs w:val="24"/>
        </w:rPr>
        <w:t>Наиболее распространены регистры сдвига, предназначенные для преобразования информации путём её сдвига под воздействием тактовых импульсов. Такие регистры представляют собой совокупность последовательно соединённых триггеров, как правило, двухступенчатой структуры. По направлению сдвига информации различают регистры прямого сдвига (вправо, т.е. в сторону младшего разряда), обратного сдвига (влево, т.е. в сторону старшего разряда) и реверсивные, допускающие сдвиг в обоих направлениях.</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В простейшем регистре триггеры соединены последовательно: выходы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 и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 предыдущего триггера передают бит данных на входы </w:t>
      </w:r>
      <w:r w:rsidRPr="007F133C">
        <w:rPr>
          <w:rFonts w:ascii="Times New Roman" w:hAnsi="Times New Roman" w:cs="Times New Roman"/>
          <w:sz w:val="24"/>
          <w:szCs w:val="24"/>
          <w:lang w:val="en-US"/>
        </w:rPr>
        <w:t>R</w:t>
      </w:r>
      <w:r w:rsidRPr="007F133C">
        <w:rPr>
          <w:rFonts w:ascii="Times New Roman" w:hAnsi="Times New Roman" w:cs="Times New Roman"/>
          <w:sz w:val="24"/>
          <w:szCs w:val="24"/>
        </w:rPr>
        <w:t xml:space="preserve"> и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 последующего. Все тактовые входы С триггеров соединены параллельно. При таком включении единица, записанная в виде напряжений низкого и высокого уровней по входам </w:t>
      </w:r>
      <w:r w:rsidRPr="007F133C">
        <w:rPr>
          <w:rFonts w:ascii="Times New Roman" w:hAnsi="Times New Roman" w:cs="Times New Roman"/>
          <w:sz w:val="24"/>
          <w:szCs w:val="24"/>
          <w:lang w:val="en-US"/>
        </w:rPr>
        <w:t>R</w:t>
      </w:r>
      <w:r w:rsidRPr="007F133C">
        <w:rPr>
          <w:rFonts w:ascii="Times New Roman" w:hAnsi="Times New Roman" w:cs="Times New Roman"/>
          <w:sz w:val="24"/>
          <w:szCs w:val="24"/>
        </w:rPr>
        <w:t xml:space="preserve"> и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 первого триггера, после подачи одного тактового импульса перейдёт во второй триггер, затем во время следующего тактового импульса она попадёт в третий триггер и так последует далее, до конца регистра. </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Аналогично продвигается по регистру многоразрядное слово: оно поразрядно вводится на входы </w:t>
      </w:r>
      <w:r w:rsidRPr="007F133C">
        <w:rPr>
          <w:rFonts w:ascii="Times New Roman" w:hAnsi="Times New Roman" w:cs="Times New Roman"/>
          <w:sz w:val="24"/>
          <w:szCs w:val="24"/>
          <w:lang w:val="en-US"/>
        </w:rPr>
        <w:t>R</w:t>
      </w:r>
      <w:r w:rsidRPr="007F133C">
        <w:rPr>
          <w:rFonts w:ascii="Times New Roman" w:hAnsi="Times New Roman" w:cs="Times New Roman"/>
          <w:sz w:val="24"/>
          <w:szCs w:val="24"/>
        </w:rPr>
        <w:t xml:space="preserve"> и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 первого триггера. Простейший регистр имеет один вход и один выход – последовательный. Вход управления также единственный – тактовый. Если ко входу каждого триггера добавить разрешающую логику, можно получить дополнительные, так называемые параллельные входы одновременной загрузки байта в регистр. Здесь, как правило, используют дополнительные защёлки, где фиксируются данные, поступившие на входы после прихода тактового импульса. В такую схему добавляют вход разрешения записи.</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Можно предусмотреть также логическую схему, параллельного отображения на выходе состояния каждого триггера. Тогда после заполнения регистра от последовательного или параллельного входов по команде разрешения выхода накопленное цифровое слово можно отобразить поразрядно сразу на всех параллельных выходах. Для удобства поочерёдной выдачи от таких регистров – буферных накопителей, в шину данных обрабатывающего устройства – процессора параллельные выходы регистров снабжаются выходными буферными усилителями, имеющими третье, разомкнутое </w:t>
      </w:r>
      <w:r w:rsidRPr="007F133C">
        <w:rPr>
          <w:rFonts w:ascii="Times New Roman" w:hAnsi="Times New Roman" w:cs="Times New Roman"/>
          <w:sz w:val="24"/>
          <w:szCs w:val="24"/>
          <w:lang w:val="en-US"/>
        </w:rPr>
        <w:t>Z</w:t>
      </w:r>
      <w:r w:rsidRPr="007F133C">
        <w:rPr>
          <w:rFonts w:ascii="Times New Roman" w:hAnsi="Times New Roman" w:cs="Times New Roman"/>
          <w:sz w:val="24"/>
          <w:szCs w:val="24"/>
        </w:rPr>
        <w:t xml:space="preserve">-состояние. По </w:t>
      </w:r>
      <w:r w:rsidRPr="007F133C">
        <w:rPr>
          <w:rFonts w:ascii="Times New Roman" w:hAnsi="Times New Roman" w:cs="Times New Roman"/>
          <w:sz w:val="24"/>
          <w:szCs w:val="24"/>
        </w:rPr>
        <w:lastRenderedPageBreak/>
        <w:t>многопроводнойшине данных процессор получает цифровое слово – байт от выхода того регистра, которому дана команда разрешения выдачи.</w:t>
      </w:r>
    </w:p>
    <w:p w:rsidR="00D31668" w:rsidRPr="007F133C" w:rsidRDefault="00D31668" w:rsidP="007F133C">
      <w:pPr>
        <w:spacing w:line="360" w:lineRule="auto"/>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drawing>
          <wp:inline distT="0" distB="0" distL="0" distR="0">
            <wp:extent cx="5143500" cy="28003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43500" cy="2800350"/>
                    </a:xfrm>
                    <a:prstGeom prst="rect">
                      <a:avLst/>
                    </a:prstGeom>
                    <a:noFill/>
                    <a:ln>
                      <a:noFill/>
                    </a:ln>
                  </pic:spPr>
                </pic:pic>
              </a:graphicData>
            </a:graphic>
          </wp:inline>
        </w:drawing>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Рис 10.4.1. Регистр сдвига: а) – функциональная схема; б) – условное обозначение.</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Наиболее широко распространены регистры сдвига на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-триггерах (</w:t>
      </w:r>
      <w:r w:rsidRPr="007F133C">
        <w:rPr>
          <w:rFonts w:ascii="Times New Roman" w:hAnsi="Times New Roman" w:cs="Times New Roman"/>
          <w:color w:val="000000"/>
          <w:sz w:val="24"/>
          <w:szCs w:val="24"/>
        </w:rPr>
        <w:t>рис. 10.4.1)</w:t>
      </w:r>
      <w:r w:rsidRPr="007F133C">
        <w:rPr>
          <w:rFonts w:ascii="Times New Roman" w:hAnsi="Times New Roman" w:cs="Times New Roman"/>
          <w:sz w:val="24"/>
          <w:szCs w:val="24"/>
        </w:rPr>
        <w:t xml:space="preserve">. Такие регистры имеют один информационный вход, вход для импульсов синхронизации (импульсов сдвига) и установочный вход </w:t>
      </w:r>
      <w:r w:rsidRPr="007F133C">
        <w:rPr>
          <w:rFonts w:ascii="Times New Roman" w:hAnsi="Times New Roman" w:cs="Times New Roman"/>
          <w:sz w:val="24"/>
          <w:szCs w:val="24"/>
          <w:lang w:val="en-US"/>
        </w:rPr>
        <w:t>R</w:t>
      </w:r>
      <w:r w:rsidRPr="007F133C">
        <w:rPr>
          <w:rFonts w:ascii="Times New Roman" w:hAnsi="Times New Roman" w:cs="Times New Roman"/>
          <w:sz w:val="24"/>
          <w:szCs w:val="24"/>
        </w:rPr>
        <w:t xml:space="preserve">. Выходы в регистре могут быть с каждого разряда для считывания информации в параллельном коде. Также имеется один выход с последнего (относительно входа) разряда для считывания информации последовательно во времени, т.е. последовательным кодом. Вход регистра для импульсов сдвига получается объединением С-входов всех триггеров, а установочный вход – </w:t>
      </w:r>
      <w:r w:rsidRPr="007F133C">
        <w:rPr>
          <w:rFonts w:ascii="Times New Roman" w:hAnsi="Times New Roman" w:cs="Times New Roman"/>
          <w:sz w:val="24"/>
          <w:szCs w:val="24"/>
          <w:lang w:val="en-US"/>
        </w:rPr>
        <w:t>R</w:t>
      </w:r>
      <w:r w:rsidRPr="007F133C">
        <w:rPr>
          <w:rFonts w:ascii="Times New Roman" w:hAnsi="Times New Roman" w:cs="Times New Roman"/>
          <w:sz w:val="24"/>
          <w:szCs w:val="24"/>
        </w:rPr>
        <w:t>-входов.</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Перед записью информации регистр устанавливается в нулевое состояние подачей положительного импульса по шине «Уст. 0». Записываемая информация должна быть представлена последовательным кодом. Запись осуществляется поразрядно со стороны старшего (</w:t>
      </w:r>
      <w:r w:rsidRPr="007F133C">
        <w:rPr>
          <w:rFonts w:ascii="Times New Roman" w:hAnsi="Times New Roman" w:cs="Times New Roman"/>
          <w:color w:val="000000"/>
          <w:sz w:val="24"/>
          <w:szCs w:val="24"/>
        </w:rPr>
        <w:t>рис. 10.4.1</w:t>
      </w:r>
      <w:r w:rsidRPr="007F133C">
        <w:rPr>
          <w:rFonts w:ascii="Times New Roman" w:hAnsi="Times New Roman" w:cs="Times New Roman"/>
          <w:sz w:val="24"/>
          <w:szCs w:val="24"/>
        </w:rPr>
        <w:t xml:space="preserve">) или младшего разряда (направление сдвига указывается стрелкой на условном обозначении регистра) путём продвижения кодовой комбинации с каждым тактовым импульсом от разряда к разряду. Следовательно, для записи </w:t>
      </w:r>
      <w:r w:rsidRPr="007F133C">
        <w:rPr>
          <w:rFonts w:ascii="Times New Roman" w:hAnsi="Times New Roman" w:cs="Times New Roman"/>
          <w:sz w:val="24"/>
          <w:szCs w:val="24"/>
          <w:lang w:val="en-US"/>
        </w:rPr>
        <w:t>N</w:t>
      </w:r>
      <w:r w:rsidRPr="007F133C">
        <w:rPr>
          <w:rFonts w:ascii="Times New Roman" w:hAnsi="Times New Roman" w:cs="Times New Roman"/>
          <w:sz w:val="24"/>
          <w:szCs w:val="24"/>
        </w:rPr>
        <w:t xml:space="preserve">-разрядного слова необходимы </w:t>
      </w:r>
      <w:r w:rsidRPr="007F133C">
        <w:rPr>
          <w:rFonts w:ascii="Times New Roman" w:hAnsi="Times New Roman" w:cs="Times New Roman"/>
          <w:sz w:val="24"/>
          <w:szCs w:val="24"/>
          <w:lang w:val="en-US"/>
        </w:rPr>
        <w:t>N</w:t>
      </w:r>
      <w:r w:rsidRPr="007F133C">
        <w:rPr>
          <w:rFonts w:ascii="Times New Roman" w:hAnsi="Times New Roman" w:cs="Times New Roman"/>
          <w:sz w:val="24"/>
          <w:szCs w:val="24"/>
        </w:rPr>
        <w:t>-импульсов сдвига.</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Считывание информации последовательным кодом осуществляется, как запись, поразрядным сдвигом записанной кодовой комбинации к выходу с каждым тактовым импульсом. Следовательно, для считывания </w:t>
      </w:r>
      <w:r w:rsidRPr="007F133C">
        <w:rPr>
          <w:rFonts w:ascii="Times New Roman" w:hAnsi="Times New Roman" w:cs="Times New Roman"/>
          <w:sz w:val="24"/>
          <w:szCs w:val="24"/>
          <w:lang w:val="en-US"/>
        </w:rPr>
        <w:t>N</w:t>
      </w:r>
      <w:r w:rsidRPr="007F133C">
        <w:rPr>
          <w:rFonts w:ascii="Times New Roman" w:hAnsi="Times New Roman" w:cs="Times New Roman"/>
          <w:sz w:val="24"/>
          <w:szCs w:val="24"/>
        </w:rPr>
        <w:t xml:space="preserve">-разрядного слова необходимы </w:t>
      </w:r>
      <w:r w:rsidRPr="007F133C">
        <w:rPr>
          <w:rFonts w:ascii="Times New Roman" w:hAnsi="Times New Roman" w:cs="Times New Roman"/>
          <w:sz w:val="24"/>
          <w:szCs w:val="24"/>
          <w:lang w:val="en-US"/>
        </w:rPr>
        <w:t>N</w:t>
      </w:r>
      <w:r w:rsidRPr="007F133C">
        <w:rPr>
          <w:rFonts w:ascii="Times New Roman" w:hAnsi="Times New Roman" w:cs="Times New Roman"/>
          <w:sz w:val="24"/>
          <w:szCs w:val="24"/>
        </w:rPr>
        <w:t xml:space="preserve"> импульсов сдвига. Считывание информации параллельным кодом происходит в паузе между последним </w:t>
      </w:r>
      <w:r w:rsidRPr="007F133C">
        <w:rPr>
          <w:rFonts w:ascii="Times New Roman" w:hAnsi="Times New Roman" w:cs="Times New Roman"/>
          <w:sz w:val="24"/>
          <w:szCs w:val="24"/>
        </w:rPr>
        <w:lastRenderedPageBreak/>
        <w:t>импульсом сдвига одного цикла записи и первым импульсом сдвига другого цикла записи, т.е. в интервале времени, когда на С-входах триггеров нулевой уровень, и они находятся в режиме хранения.</w:t>
      </w:r>
    </w:p>
    <w:p w:rsidR="00D31668" w:rsidRPr="007F133C" w:rsidRDefault="00D31668" w:rsidP="007F133C">
      <w:pPr>
        <w:spacing w:line="360" w:lineRule="auto"/>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drawing>
          <wp:inline distT="0" distB="0" distL="0" distR="0">
            <wp:extent cx="2886075" cy="19335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86075" cy="1933575"/>
                    </a:xfrm>
                    <a:prstGeom prst="rect">
                      <a:avLst/>
                    </a:prstGeom>
                    <a:noFill/>
                    <a:ln>
                      <a:noFill/>
                    </a:ln>
                  </pic:spPr>
                </pic:pic>
              </a:graphicData>
            </a:graphic>
          </wp:inline>
        </w:drawing>
      </w:r>
    </w:p>
    <w:p w:rsidR="00D31668" w:rsidRPr="007F133C" w:rsidRDefault="00D31668" w:rsidP="007F133C">
      <w:pPr>
        <w:spacing w:line="360" w:lineRule="auto"/>
        <w:jc w:val="center"/>
        <w:rPr>
          <w:rFonts w:ascii="Times New Roman" w:hAnsi="Times New Roman" w:cs="Times New Roman"/>
          <w:sz w:val="24"/>
          <w:szCs w:val="24"/>
        </w:rPr>
      </w:pPr>
      <w:r w:rsidRPr="007F133C">
        <w:rPr>
          <w:rFonts w:ascii="Times New Roman" w:hAnsi="Times New Roman" w:cs="Times New Roman"/>
          <w:sz w:val="24"/>
          <w:szCs w:val="24"/>
        </w:rPr>
        <w:t>Рис. 10.4.2. Разряд реверсивного регистра</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Таким образом, с помощью регистра сдвига можно осуществлять преобразование информации из последовательной формы представления в параллельную. Очевидно, если предусмотрена запись информации параллельным кодом, то можно преобразовать информацию из параллельной формы представления в последовательную.</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Регистры сдвига могут быть построены и на триггерах одноступенчатой структуры. В этом случае в каждом разряде регистра нужно использовать два триггера, которые управляются двумя сдвинутыми во времени тактовыми импульсами. Наличие двух триггеров в одном разряде позволяет поразрядно продвигать информацию в регистре от входа к выходу. Если бы в регистре были применены одноступенчатые триггеры по одному на разряд, то правило работы регистра было бы нарушено: при первом же импульсе сдвига информация, записавшись в первый разряд, перешла бы во второй, затем в третий и т.д.</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Реверсивные регистры сдвига объединяют в себе свойства регистров прямого и обратного сдвига. Строятся они по тем же схемотехническим принципам, что и рассмотренные регистры, но с использованием дополнительных логических элементов в разрядных связях. Указанная особенность реверсивного регистра показана на примере </w:t>
      </w:r>
      <w:r w:rsidRPr="007F133C">
        <w:rPr>
          <w:rFonts w:ascii="Times New Roman" w:hAnsi="Times New Roman" w:cs="Times New Roman"/>
          <w:sz w:val="24"/>
          <w:szCs w:val="24"/>
          <w:lang w:val="en-US"/>
        </w:rPr>
        <w:t>i</w:t>
      </w:r>
      <w:r w:rsidRPr="007F133C">
        <w:rPr>
          <w:rFonts w:ascii="Times New Roman" w:hAnsi="Times New Roman" w:cs="Times New Roman"/>
          <w:sz w:val="24"/>
          <w:szCs w:val="24"/>
        </w:rPr>
        <w:t>-разряда (</w:t>
      </w:r>
      <w:r w:rsidRPr="007F133C">
        <w:rPr>
          <w:rFonts w:ascii="Times New Roman" w:hAnsi="Times New Roman" w:cs="Times New Roman"/>
          <w:color w:val="000000"/>
          <w:sz w:val="24"/>
          <w:szCs w:val="24"/>
        </w:rPr>
        <w:t>рис. 10.4.2</w:t>
      </w:r>
      <w:r w:rsidRPr="007F133C">
        <w:rPr>
          <w:rFonts w:ascii="Times New Roman" w:hAnsi="Times New Roman" w:cs="Times New Roman"/>
          <w:sz w:val="24"/>
          <w:szCs w:val="24"/>
        </w:rPr>
        <w:t xml:space="preserve">), состоящего из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-триггера и логической схемы, на входы которой поданы:</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lang w:val="en-US"/>
        </w:rPr>
        <w:t>i</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-сигнал с выхода младшего разряда,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lang w:val="en-US"/>
        </w:rPr>
        <w:t>i</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-сигнал с выхода старшего разряда, </w:t>
      </w:r>
      <w:r w:rsidRPr="007F133C">
        <w:rPr>
          <w:rFonts w:ascii="Times New Roman" w:hAnsi="Times New Roman" w:cs="Times New Roman"/>
          <w:sz w:val="24"/>
          <w:szCs w:val="24"/>
          <w:lang w:val="en-US"/>
        </w:rPr>
        <w:t>V</w:t>
      </w:r>
      <w:r w:rsidRPr="007F133C">
        <w:rPr>
          <w:rFonts w:ascii="Times New Roman" w:hAnsi="Times New Roman" w:cs="Times New Roman"/>
          <w:sz w:val="24"/>
          <w:szCs w:val="24"/>
        </w:rPr>
        <w:t xml:space="preserve">-сигнал управления направлением сдвига: </w:t>
      </w:r>
      <w:r w:rsidRPr="007F133C">
        <w:rPr>
          <w:rFonts w:ascii="Times New Roman" w:hAnsi="Times New Roman" w:cs="Times New Roman"/>
          <w:sz w:val="24"/>
          <w:szCs w:val="24"/>
          <w:lang w:val="en-US"/>
        </w:rPr>
        <w:t>V</w:t>
      </w:r>
      <w:r w:rsidRPr="007F133C">
        <w:rPr>
          <w:rFonts w:ascii="Times New Roman" w:hAnsi="Times New Roman" w:cs="Times New Roman"/>
          <w:sz w:val="24"/>
          <w:szCs w:val="24"/>
        </w:rPr>
        <w:t xml:space="preserve">=1 – вправо, </w:t>
      </w:r>
      <w:r w:rsidRPr="007F133C">
        <w:rPr>
          <w:rFonts w:ascii="Times New Roman" w:hAnsi="Times New Roman" w:cs="Times New Roman"/>
          <w:sz w:val="24"/>
          <w:szCs w:val="24"/>
          <w:lang w:val="en-US"/>
        </w:rPr>
        <w:t>V</w:t>
      </w:r>
      <w:r w:rsidRPr="007F133C">
        <w:rPr>
          <w:rFonts w:ascii="Times New Roman" w:hAnsi="Times New Roman" w:cs="Times New Roman"/>
          <w:sz w:val="24"/>
          <w:szCs w:val="24"/>
        </w:rPr>
        <w:t>=0 – влево.</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b/>
          <w:sz w:val="24"/>
          <w:szCs w:val="24"/>
        </w:rPr>
        <w:t>Параллельные регистры.</w:t>
      </w:r>
      <w:r w:rsidRPr="007F133C">
        <w:rPr>
          <w:rFonts w:ascii="Times New Roman" w:hAnsi="Times New Roman" w:cs="Times New Roman"/>
          <w:sz w:val="24"/>
          <w:szCs w:val="24"/>
        </w:rPr>
        <w:t xml:space="preserve"> Предназначены для приёма, хранения и выдачи кода одного </w:t>
      </w:r>
      <w:r w:rsidRPr="007F133C">
        <w:rPr>
          <w:rFonts w:ascii="Times New Roman" w:hAnsi="Times New Roman" w:cs="Times New Roman"/>
          <w:sz w:val="24"/>
          <w:szCs w:val="24"/>
          <w:lang w:val="en-US"/>
        </w:rPr>
        <w:t>n</w:t>
      </w:r>
      <w:r w:rsidRPr="007F133C">
        <w:rPr>
          <w:rFonts w:ascii="Times New Roman" w:hAnsi="Times New Roman" w:cs="Times New Roman"/>
          <w:sz w:val="24"/>
          <w:szCs w:val="24"/>
        </w:rPr>
        <w:t>-разрядного слова. Его можно рассматривать, как совокупность одноразрядных регистров, включающих триггер с комбинационными схемами и имеющих общие шины управления.</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lastRenderedPageBreak/>
        <w:t>На рис. 10.4.3. представлена схема трёхразрядного регистра с приёмом информации параллельным однофазным кодом через логические элементы И (ЛЭ4 – ЛЭ6).</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На логических элементах 2И-ИЛИ (ЛЭ1 – ЛЭ3) составлена выходная логика, которая позволяет считывать информацию из регистра как в прямом, так и в обратном коде в зависимости от значений разрешающего сигнала Т</w:t>
      </w:r>
      <w:r w:rsidRPr="007F133C">
        <w:rPr>
          <w:rFonts w:ascii="Times New Roman" w:hAnsi="Times New Roman" w:cs="Times New Roman"/>
          <w:sz w:val="24"/>
          <w:szCs w:val="24"/>
          <w:vertAlign w:val="subscript"/>
        </w:rPr>
        <w:t>выв.пр</w:t>
      </w:r>
      <w:r w:rsidRPr="007F133C">
        <w:rPr>
          <w:rFonts w:ascii="Times New Roman" w:hAnsi="Times New Roman" w:cs="Times New Roman"/>
          <w:sz w:val="24"/>
          <w:szCs w:val="24"/>
        </w:rPr>
        <w:t xml:space="preserve"> или Т</w:t>
      </w:r>
      <w:r w:rsidRPr="007F133C">
        <w:rPr>
          <w:rFonts w:ascii="Times New Roman" w:hAnsi="Times New Roman" w:cs="Times New Roman"/>
          <w:sz w:val="24"/>
          <w:szCs w:val="24"/>
          <w:vertAlign w:val="subscript"/>
        </w:rPr>
        <w:t>выв.обр</w:t>
      </w:r>
      <w:r w:rsidRPr="007F133C">
        <w:rPr>
          <w:rFonts w:ascii="Times New Roman" w:hAnsi="Times New Roman" w:cs="Times New Roman"/>
          <w:sz w:val="24"/>
          <w:szCs w:val="24"/>
        </w:rPr>
        <w:t>.</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Регистр выполнен на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-триггерах (Т1 – Т3). Запись информации осуществляется по входам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 в соответствии с характеристическим уравнением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-триггера</w:t>
      </w:r>
    </w:p>
    <w:p w:rsidR="00D31668" w:rsidRPr="007F133C" w:rsidRDefault="00D31668" w:rsidP="007F133C">
      <w:pPr>
        <w:spacing w:after="0" w:line="360" w:lineRule="auto"/>
        <w:jc w:val="center"/>
        <w:rPr>
          <w:rFonts w:ascii="Times New Roman" w:hAnsi="Times New Roman" w:cs="Times New Roman"/>
          <w:sz w:val="24"/>
          <w:szCs w:val="24"/>
        </w:rPr>
      </w:pPr>
      <w:r w:rsidRPr="007F133C">
        <w:rPr>
          <w:rFonts w:ascii="Times New Roman" w:hAnsi="Times New Roman" w:cs="Times New Roman"/>
          <w:position w:val="-12"/>
          <w:sz w:val="24"/>
          <w:szCs w:val="24"/>
        </w:rPr>
        <w:object w:dxaOrig="2500" w:dyaOrig="460">
          <v:shape id="_x0000_i1052" type="#_x0000_t75" style="width:125.25pt;height:23.25pt" o:ole="">
            <v:imagedata r:id="rId74" o:title=""/>
          </v:shape>
          <o:OLEObject Type="Embed" ProgID="Equation.3" ShapeID="_x0000_i1052" DrawAspect="Content" ObjectID="_1632823280" r:id="rId75"/>
        </w:object>
      </w:r>
      <w:r w:rsidRPr="007F133C">
        <w:rPr>
          <w:rFonts w:ascii="Times New Roman" w:hAnsi="Times New Roman" w:cs="Times New Roman"/>
          <w:sz w:val="24"/>
          <w:szCs w:val="24"/>
        </w:rPr>
        <w:t>.</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Входное слово </w:t>
      </w:r>
      <w:r w:rsidRPr="007F133C">
        <w:rPr>
          <w:rFonts w:ascii="Times New Roman" w:hAnsi="Times New Roman" w:cs="Times New Roman"/>
          <w:sz w:val="24"/>
          <w:szCs w:val="24"/>
          <w:lang w:val="en-US"/>
        </w:rPr>
        <w:t>X</w:t>
      </w:r>
      <w:r w:rsidRPr="007F133C">
        <w:rPr>
          <w:rFonts w:ascii="Times New Roman" w:hAnsi="Times New Roman" w:cs="Times New Roman"/>
          <w:sz w:val="24"/>
          <w:szCs w:val="24"/>
        </w:rPr>
        <w:t>=</w:t>
      </w:r>
      <w:r w:rsidRPr="007F133C">
        <w:rPr>
          <w:rFonts w:ascii="Times New Roman" w:hAnsi="Times New Roman" w:cs="Times New Roman"/>
          <w:sz w:val="24"/>
          <w:szCs w:val="24"/>
          <w:lang w:val="en-US"/>
        </w:rPr>
        <w:t>X</w:t>
      </w:r>
      <w:r w:rsidRPr="007F133C">
        <w:rPr>
          <w:rFonts w:ascii="Times New Roman" w:hAnsi="Times New Roman" w:cs="Times New Roman"/>
          <w:sz w:val="24"/>
          <w:szCs w:val="24"/>
        </w:rPr>
        <w:t>1</w:t>
      </w:r>
      <w:r w:rsidRPr="007F133C">
        <w:rPr>
          <w:rFonts w:ascii="Times New Roman" w:hAnsi="Times New Roman" w:cs="Times New Roman"/>
          <w:sz w:val="24"/>
          <w:szCs w:val="24"/>
          <w:lang w:val="en-US"/>
        </w:rPr>
        <w:t>X</w:t>
      </w:r>
      <w:r w:rsidRPr="007F133C">
        <w:rPr>
          <w:rFonts w:ascii="Times New Roman" w:hAnsi="Times New Roman" w:cs="Times New Roman"/>
          <w:sz w:val="24"/>
          <w:szCs w:val="24"/>
        </w:rPr>
        <w:t>2</w:t>
      </w:r>
      <w:r w:rsidRPr="007F133C">
        <w:rPr>
          <w:rFonts w:ascii="Times New Roman" w:hAnsi="Times New Roman" w:cs="Times New Roman"/>
          <w:sz w:val="24"/>
          <w:szCs w:val="24"/>
          <w:lang w:val="en-US"/>
        </w:rPr>
        <w:t>X</w:t>
      </w:r>
      <w:r w:rsidRPr="007F133C">
        <w:rPr>
          <w:rFonts w:ascii="Times New Roman" w:hAnsi="Times New Roman" w:cs="Times New Roman"/>
          <w:sz w:val="24"/>
          <w:szCs w:val="24"/>
        </w:rPr>
        <w:t>3 поступает через схемы совпадения ЛЭ4 – ЛЭ6 и при Т</w:t>
      </w:r>
      <w:r w:rsidRPr="007F133C">
        <w:rPr>
          <w:rFonts w:ascii="Times New Roman" w:hAnsi="Times New Roman" w:cs="Times New Roman"/>
          <w:sz w:val="24"/>
          <w:szCs w:val="24"/>
          <w:vertAlign w:val="subscript"/>
        </w:rPr>
        <w:t>пр</w:t>
      </w:r>
      <w:r w:rsidRPr="007F133C">
        <w:rPr>
          <w:rFonts w:ascii="Times New Roman" w:hAnsi="Times New Roman" w:cs="Times New Roman"/>
          <w:sz w:val="24"/>
          <w:szCs w:val="24"/>
        </w:rPr>
        <w:t xml:space="preserve"> записывается в регистр.</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Выходное слово У=У1У2У3 считывается через ЛЭ21 – ЛЭ3 с прямых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или инверсных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w:t>
      </w:r>
      <w:r w:rsidRPr="007F133C">
        <w:rPr>
          <w:rFonts w:ascii="Times New Roman" w:hAnsi="Times New Roman" w:cs="Times New Roman"/>
          <w:sz w:val="24"/>
          <w:szCs w:val="24"/>
          <w:lang w:val="en-US"/>
        </w:rPr>
        <w:t>Q</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выходов. При Т</w:t>
      </w:r>
      <w:r w:rsidRPr="007F133C">
        <w:rPr>
          <w:rFonts w:ascii="Times New Roman" w:hAnsi="Times New Roman" w:cs="Times New Roman"/>
          <w:sz w:val="24"/>
          <w:szCs w:val="24"/>
          <w:vertAlign w:val="subscript"/>
        </w:rPr>
        <w:t>выв.пр</w:t>
      </w:r>
      <w:r w:rsidRPr="007F133C">
        <w:rPr>
          <w:rFonts w:ascii="Times New Roman" w:hAnsi="Times New Roman" w:cs="Times New Roman"/>
          <w:sz w:val="24"/>
          <w:szCs w:val="24"/>
        </w:rPr>
        <w:t>=1 Т</w:t>
      </w:r>
      <w:r w:rsidRPr="007F133C">
        <w:rPr>
          <w:rFonts w:ascii="Times New Roman" w:hAnsi="Times New Roman" w:cs="Times New Roman"/>
          <w:sz w:val="24"/>
          <w:szCs w:val="24"/>
          <w:vertAlign w:val="subscript"/>
        </w:rPr>
        <w:t>выв.обр</w:t>
      </w:r>
      <w:r w:rsidRPr="007F133C">
        <w:rPr>
          <w:rFonts w:ascii="Times New Roman" w:hAnsi="Times New Roman" w:cs="Times New Roman"/>
          <w:sz w:val="24"/>
          <w:szCs w:val="24"/>
        </w:rPr>
        <w:t>=0; У=Х, т.е. считывание происходит в прямом коде, а при Т</w:t>
      </w:r>
      <w:r w:rsidRPr="007F133C">
        <w:rPr>
          <w:rFonts w:ascii="Times New Roman" w:hAnsi="Times New Roman" w:cs="Times New Roman"/>
          <w:sz w:val="24"/>
          <w:szCs w:val="24"/>
          <w:vertAlign w:val="subscript"/>
        </w:rPr>
        <w:t>выв.пр</w:t>
      </w:r>
      <w:r w:rsidRPr="007F133C">
        <w:rPr>
          <w:rFonts w:ascii="Times New Roman" w:hAnsi="Times New Roman" w:cs="Times New Roman"/>
          <w:sz w:val="24"/>
          <w:szCs w:val="24"/>
        </w:rPr>
        <w:t>=0 Т</w:t>
      </w:r>
      <w:r w:rsidRPr="007F133C">
        <w:rPr>
          <w:rFonts w:ascii="Times New Roman" w:hAnsi="Times New Roman" w:cs="Times New Roman"/>
          <w:sz w:val="24"/>
          <w:szCs w:val="24"/>
          <w:vertAlign w:val="subscript"/>
        </w:rPr>
        <w:t>выв.обр</w:t>
      </w:r>
      <w:r w:rsidRPr="007F133C">
        <w:rPr>
          <w:rFonts w:ascii="Times New Roman" w:hAnsi="Times New Roman" w:cs="Times New Roman"/>
          <w:sz w:val="24"/>
          <w:szCs w:val="24"/>
        </w:rPr>
        <w:t>=1; У=^Х – считывание происходит в обратном коде.</w:t>
      </w:r>
    </w:p>
    <w:p w:rsidR="00D31668" w:rsidRPr="007F133C" w:rsidRDefault="00D31668" w:rsidP="007F133C">
      <w:pPr>
        <w:spacing w:line="360" w:lineRule="auto"/>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drawing>
          <wp:inline distT="0" distB="0" distL="0" distR="0">
            <wp:extent cx="4905375" cy="28479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05375" cy="2847975"/>
                    </a:xfrm>
                    <a:prstGeom prst="rect">
                      <a:avLst/>
                    </a:prstGeom>
                    <a:noFill/>
                    <a:ln>
                      <a:noFill/>
                    </a:ln>
                  </pic:spPr>
                </pic:pic>
              </a:graphicData>
            </a:graphic>
          </wp:inline>
        </w:drawing>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Рис. 10.4.3. Схема параллельного регистра, в который информация вводится в прямом коде и выводится в парафазном на одну шину</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Существуют многорежимные регистры. Их входные и выходные линии данных объединены и образуют так называемый порт данных. Это означает, что от шины данных процессора приходит один провод (а не два), который по команде служит или входным или выходным. Число сигнальных входов и выходов микросхемы за счёт портовой организации можно уменьшить в два раза.</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lastRenderedPageBreak/>
        <w:t>Подробное рассмотрение регистров проведём на микросхеме К155ИР1.</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Рис. 10.4.4. Схема четырёхразрядного сдвигового регистра К155ИР1</w:t>
      </w:r>
    </w:p>
    <w:p w:rsidR="00D31668" w:rsidRPr="007F133C" w:rsidRDefault="00D31668" w:rsidP="007F133C">
      <w:pPr>
        <w:spacing w:line="360" w:lineRule="auto"/>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drawing>
          <wp:inline distT="0" distB="0" distL="0" distR="0">
            <wp:extent cx="1847850" cy="18669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47850" cy="1866900"/>
                    </a:xfrm>
                    <a:prstGeom prst="rect">
                      <a:avLst/>
                    </a:prstGeom>
                    <a:noFill/>
                    <a:ln>
                      <a:noFill/>
                    </a:ln>
                  </pic:spPr>
                </pic:pic>
              </a:graphicData>
            </a:graphic>
          </wp:inline>
        </w:drawing>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Рис. 10.4.5. Условное обозначение и цоколёвка микросхемы К155ИР1</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Микросхема К155ИР1 является четырёхразрядным универсальным сдвиговым регистром </w:t>
      </w:r>
      <w:r w:rsidRPr="007F133C">
        <w:rPr>
          <w:rFonts w:ascii="Times New Roman" w:hAnsi="Times New Roman" w:cs="Times New Roman"/>
          <w:color w:val="000000"/>
          <w:sz w:val="24"/>
          <w:szCs w:val="24"/>
        </w:rPr>
        <w:t>(рис. 10.4.4). Е</w:t>
      </w:r>
      <w:r w:rsidRPr="007F133C">
        <w:rPr>
          <w:rFonts w:ascii="Times New Roman" w:hAnsi="Times New Roman" w:cs="Times New Roman"/>
          <w:sz w:val="24"/>
          <w:szCs w:val="24"/>
        </w:rPr>
        <w:t xml:space="preserve">го условное обозначение изображено на </w:t>
      </w:r>
      <w:r w:rsidRPr="007F133C">
        <w:rPr>
          <w:rFonts w:ascii="Times New Roman" w:hAnsi="Times New Roman" w:cs="Times New Roman"/>
          <w:color w:val="000000"/>
          <w:sz w:val="24"/>
          <w:szCs w:val="24"/>
        </w:rPr>
        <w:t>рис</w:t>
      </w:r>
      <w:r w:rsidRPr="007F133C">
        <w:rPr>
          <w:rFonts w:ascii="Times New Roman" w:hAnsi="Times New Roman" w:cs="Times New Roman"/>
          <w:sz w:val="24"/>
          <w:szCs w:val="24"/>
        </w:rPr>
        <w:t xml:space="preserve">. 10.4.5. Каждый разряд образован синхронным </w:t>
      </w:r>
      <w:r w:rsidRPr="007F133C">
        <w:rPr>
          <w:rFonts w:ascii="Times New Roman" w:hAnsi="Times New Roman" w:cs="Times New Roman"/>
          <w:sz w:val="24"/>
          <w:szCs w:val="24"/>
          <w:lang w:val="en-US"/>
        </w:rPr>
        <w:t>RS</w:t>
      </w:r>
      <w:r w:rsidRPr="007F133C">
        <w:rPr>
          <w:rFonts w:ascii="Times New Roman" w:hAnsi="Times New Roman" w:cs="Times New Roman"/>
          <w:sz w:val="24"/>
          <w:szCs w:val="24"/>
        </w:rPr>
        <w:t xml:space="preserve">-триггером, включённым по схеме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-триггера с прямым динамическим входом синхронизации. Он имеет четыре параллельных входа данных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3 (выводы 2…5) и один последовательный вход данных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(вывод 1), а также четыре выхода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3 (выводы 13…10) от каждого из триггеров. Регистр имеет два тактовых входа </w:t>
      </w:r>
      <w:r w:rsidRPr="007F133C">
        <w:rPr>
          <w:rFonts w:ascii="Times New Roman" w:hAnsi="Times New Roman" w:cs="Times New Roman"/>
          <w:position w:val="-6"/>
          <w:sz w:val="24"/>
          <w:szCs w:val="24"/>
        </w:rPr>
        <w:object w:dxaOrig="360" w:dyaOrig="320">
          <v:shape id="_x0000_i1053" type="#_x0000_t75" style="width:18pt;height:15.75pt" o:ole="">
            <v:imagedata r:id="rId78" o:title=""/>
          </v:shape>
          <o:OLEObject Type="Embed" ProgID="Equation.3" ShapeID="_x0000_i1053" DrawAspect="Content" ObjectID="_1632823281" r:id="rId79"/>
        </w:object>
      </w:r>
      <w:r w:rsidRPr="007F133C">
        <w:rPr>
          <w:rFonts w:ascii="Times New Roman" w:hAnsi="Times New Roman" w:cs="Times New Roman"/>
          <w:sz w:val="24"/>
          <w:szCs w:val="24"/>
        </w:rPr>
        <w:t xml:space="preserve"> и </w:t>
      </w:r>
      <w:r w:rsidRPr="007F133C">
        <w:rPr>
          <w:rFonts w:ascii="Times New Roman" w:hAnsi="Times New Roman" w:cs="Times New Roman"/>
          <w:position w:val="-6"/>
          <w:sz w:val="24"/>
          <w:szCs w:val="24"/>
        </w:rPr>
        <w:object w:dxaOrig="420" w:dyaOrig="320">
          <v:shape id="_x0000_i1054" type="#_x0000_t75" style="width:21pt;height:15.75pt" o:ole="">
            <v:imagedata r:id="rId80" o:title=""/>
          </v:shape>
          <o:OLEObject Type="Embed" ProgID="Equation.3" ShapeID="_x0000_i1054" DrawAspect="Content" ObjectID="_1632823282" r:id="rId81"/>
        </w:object>
      </w:r>
      <w:r w:rsidRPr="007F133C">
        <w:rPr>
          <w:rFonts w:ascii="Times New Roman" w:hAnsi="Times New Roman" w:cs="Times New Roman"/>
          <w:sz w:val="24"/>
          <w:szCs w:val="24"/>
        </w:rPr>
        <w:t xml:space="preserve">, управляемых отрицательным перепадом (спадом) тактового импульса, и вход разрешения параллельной загрузки </w:t>
      </w:r>
      <w:r w:rsidRPr="007F133C">
        <w:rPr>
          <w:rFonts w:ascii="Times New Roman" w:hAnsi="Times New Roman" w:cs="Times New Roman"/>
          <w:position w:val="-4"/>
          <w:sz w:val="24"/>
          <w:szCs w:val="24"/>
        </w:rPr>
        <w:object w:dxaOrig="440" w:dyaOrig="300">
          <v:shape id="_x0000_i1055" type="#_x0000_t75" style="width:21pt;height:15pt" o:ole="">
            <v:imagedata r:id="rId82" o:title=""/>
          </v:shape>
          <o:OLEObject Type="Embed" ProgID="Equation.3" ShapeID="_x0000_i1055" DrawAspect="Content" ObjectID="_1632823283" r:id="rId83"/>
        </w:object>
      </w:r>
      <w:r w:rsidRPr="007F133C">
        <w:rPr>
          <w:rFonts w:ascii="Times New Roman" w:hAnsi="Times New Roman" w:cs="Times New Roman"/>
          <w:sz w:val="24"/>
          <w:szCs w:val="24"/>
        </w:rPr>
        <w:t>, который служит для выбора режима работы регистра.</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Если на вход </w:t>
      </w:r>
      <w:r w:rsidRPr="007F133C">
        <w:rPr>
          <w:rFonts w:ascii="Times New Roman" w:hAnsi="Times New Roman" w:cs="Times New Roman"/>
          <w:position w:val="-4"/>
          <w:sz w:val="24"/>
          <w:szCs w:val="24"/>
        </w:rPr>
        <w:object w:dxaOrig="440" w:dyaOrig="300">
          <v:shape id="_x0000_i1056" type="#_x0000_t75" style="width:21pt;height:15pt" o:ole="">
            <v:imagedata r:id="rId82" o:title=""/>
          </v:shape>
          <o:OLEObject Type="Embed" ProgID="Equation.3" ShapeID="_x0000_i1056" DrawAspect="Content" ObjectID="_1632823284" r:id="rId84"/>
        </w:object>
      </w:r>
      <w:r w:rsidRPr="007F133C">
        <w:rPr>
          <w:rFonts w:ascii="Times New Roman" w:hAnsi="Times New Roman" w:cs="Times New Roman"/>
          <w:sz w:val="24"/>
          <w:szCs w:val="24"/>
        </w:rPr>
        <w:t xml:space="preserve"> подано напряжение высокого уровня, то разрешается работа тактовому входу </w:t>
      </w:r>
      <w:r w:rsidRPr="007F133C">
        <w:rPr>
          <w:rFonts w:ascii="Times New Roman" w:hAnsi="Times New Roman" w:cs="Times New Roman"/>
          <w:position w:val="-6"/>
          <w:sz w:val="24"/>
          <w:szCs w:val="24"/>
        </w:rPr>
        <w:object w:dxaOrig="420" w:dyaOrig="320">
          <v:shape id="_x0000_i1057" type="#_x0000_t75" style="width:21pt;height:15.75pt" o:ole="">
            <v:imagedata r:id="rId80" o:title=""/>
          </v:shape>
          <o:OLEObject Type="Embed" ProgID="Equation.3" ShapeID="_x0000_i1057" DrawAspect="Content" ObjectID="_1632823285" r:id="rId85"/>
        </w:object>
      </w:r>
      <w:r w:rsidRPr="007F133C">
        <w:rPr>
          <w:rFonts w:ascii="Times New Roman" w:hAnsi="Times New Roman" w:cs="Times New Roman"/>
          <w:sz w:val="24"/>
          <w:szCs w:val="24"/>
        </w:rPr>
        <w:t xml:space="preserve">. В момент прихода на вход отрицательного перепада импульса в регистр загружаются данные от параллельных входов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3.</w:t>
      </w:r>
    </w:p>
    <w:p w:rsidR="00D31668" w:rsidRPr="007F133C" w:rsidRDefault="00D31668" w:rsidP="007F133C">
      <w:pPr>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Если на </w:t>
      </w:r>
      <w:r w:rsidRPr="007F133C">
        <w:rPr>
          <w:rFonts w:ascii="Times New Roman" w:hAnsi="Times New Roman" w:cs="Times New Roman"/>
          <w:position w:val="-4"/>
          <w:sz w:val="24"/>
          <w:szCs w:val="24"/>
        </w:rPr>
        <w:object w:dxaOrig="440" w:dyaOrig="300">
          <v:shape id="_x0000_i1058" type="#_x0000_t75" style="width:21pt;height:15pt" o:ole="">
            <v:imagedata r:id="rId82" o:title=""/>
          </v:shape>
          <o:OLEObject Type="Embed" ProgID="Equation.3" ShapeID="_x0000_i1058" DrawAspect="Content" ObjectID="_1632823286" r:id="rId86"/>
        </w:object>
      </w:r>
      <w:r w:rsidRPr="007F133C">
        <w:rPr>
          <w:rFonts w:ascii="Times New Roman" w:hAnsi="Times New Roman" w:cs="Times New Roman"/>
          <w:sz w:val="24"/>
          <w:szCs w:val="24"/>
        </w:rPr>
        <w:t xml:space="preserve"> подать напряжение низкого уровня, то разрешается работа тактовому входу </w:t>
      </w:r>
      <w:r w:rsidRPr="007F133C">
        <w:rPr>
          <w:rFonts w:ascii="Times New Roman" w:hAnsi="Times New Roman" w:cs="Times New Roman"/>
          <w:position w:val="-6"/>
          <w:sz w:val="24"/>
          <w:szCs w:val="24"/>
        </w:rPr>
        <w:object w:dxaOrig="360" w:dyaOrig="320">
          <v:shape id="_x0000_i1059" type="#_x0000_t75" style="width:18pt;height:15.75pt" o:ole="">
            <v:imagedata r:id="rId78" o:title=""/>
          </v:shape>
          <o:OLEObject Type="Embed" ProgID="Equation.3" ShapeID="_x0000_i1059" DrawAspect="Content" ObjectID="_1632823287" r:id="rId87"/>
        </w:object>
      </w:r>
      <w:r w:rsidRPr="007F133C">
        <w:rPr>
          <w:rFonts w:ascii="Times New Roman" w:hAnsi="Times New Roman" w:cs="Times New Roman"/>
          <w:sz w:val="24"/>
          <w:szCs w:val="24"/>
        </w:rPr>
        <w:t xml:space="preserve">. С приходом отрицательного перепада тактового импульса на вход </w:t>
      </w:r>
      <w:r w:rsidRPr="007F133C">
        <w:rPr>
          <w:rFonts w:ascii="Times New Roman" w:hAnsi="Times New Roman" w:cs="Times New Roman"/>
          <w:position w:val="-6"/>
          <w:sz w:val="24"/>
          <w:szCs w:val="24"/>
        </w:rPr>
        <w:object w:dxaOrig="360" w:dyaOrig="320">
          <v:shape id="_x0000_i1060" type="#_x0000_t75" style="width:18pt;height:15.75pt" o:ole="">
            <v:imagedata r:id="rId78" o:title=""/>
          </v:shape>
          <o:OLEObject Type="Embed" ProgID="Equation.3" ShapeID="_x0000_i1060" DrawAspect="Content" ObjectID="_1632823288" r:id="rId88"/>
        </w:object>
      </w:r>
      <w:r w:rsidRPr="007F133C">
        <w:rPr>
          <w:rFonts w:ascii="Times New Roman" w:hAnsi="Times New Roman" w:cs="Times New Roman"/>
          <w:sz w:val="24"/>
          <w:szCs w:val="24"/>
        </w:rPr>
        <w:t xml:space="preserve"> данные последовательно сдвигаются от входа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на выход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0, затем на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1,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2,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3 (т.е. вправо). Сдвиг данных по регистру влево будет происходить тогда, если соединить выход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3 и вход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2,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2 и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1,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1 и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Напряжение на входе разрешения </w:t>
      </w:r>
      <w:r w:rsidRPr="007F133C">
        <w:rPr>
          <w:rFonts w:ascii="Times New Roman" w:hAnsi="Times New Roman" w:cs="Times New Roman"/>
          <w:position w:val="-4"/>
          <w:sz w:val="24"/>
          <w:szCs w:val="24"/>
        </w:rPr>
        <w:object w:dxaOrig="440" w:dyaOrig="300">
          <v:shape id="_x0000_i1061" type="#_x0000_t75" style="width:21pt;height:15pt" o:ole="">
            <v:imagedata r:id="rId82" o:title=""/>
          </v:shape>
          <o:OLEObject Type="Embed" ProgID="Equation.3" ShapeID="_x0000_i1061" DrawAspect="Content" ObjectID="_1632823289" r:id="rId89"/>
        </w:object>
      </w:r>
      <w:r w:rsidRPr="007F133C">
        <w:rPr>
          <w:rFonts w:ascii="Times New Roman" w:hAnsi="Times New Roman" w:cs="Times New Roman"/>
          <w:sz w:val="24"/>
          <w:szCs w:val="24"/>
        </w:rPr>
        <w:t xml:space="preserve"> можно менять только тогда, когда на тактовых входах </w:t>
      </w:r>
      <w:r w:rsidRPr="007F133C">
        <w:rPr>
          <w:rFonts w:ascii="Times New Roman" w:hAnsi="Times New Roman" w:cs="Times New Roman"/>
          <w:position w:val="-6"/>
          <w:sz w:val="24"/>
          <w:szCs w:val="24"/>
        </w:rPr>
        <w:object w:dxaOrig="360" w:dyaOrig="320">
          <v:shape id="_x0000_i1062" type="#_x0000_t75" style="width:18pt;height:15.75pt" o:ole="">
            <v:imagedata r:id="rId78" o:title=""/>
          </v:shape>
          <o:OLEObject Type="Embed" ProgID="Equation.3" ShapeID="_x0000_i1062" DrawAspect="Content" ObjectID="_1632823290" r:id="rId90"/>
        </w:object>
      </w:r>
      <w:r w:rsidRPr="007F133C">
        <w:rPr>
          <w:rFonts w:ascii="Times New Roman" w:hAnsi="Times New Roman" w:cs="Times New Roman"/>
          <w:sz w:val="24"/>
          <w:szCs w:val="24"/>
        </w:rPr>
        <w:t xml:space="preserve"> и </w:t>
      </w:r>
      <w:r w:rsidRPr="007F133C">
        <w:rPr>
          <w:rFonts w:ascii="Times New Roman" w:hAnsi="Times New Roman" w:cs="Times New Roman"/>
          <w:position w:val="-6"/>
          <w:sz w:val="24"/>
          <w:szCs w:val="24"/>
        </w:rPr>
        <w:object w:dxaOrig="420" w:dyaOrig="320">
          <v:shape id="_x0000_i1063" type="#_x0000_t75" style="width:21pt;height:15.75pt" o:ole="">
            <v:imagedata r:id="rId80" o:title=""/>
          </v:shape>
          <o:OLEObject Type="Embed" ProgID="Equation.3" ShapeID="_x0000_i1063" DrawAspect="Content" ObjectID="_1632823291" r:id="rId91"/>
        </w:object>
      </w:r>
      <w:r w:rsidRPr="007F133C">
        <w:rPr>
          <w:rFonts w:ascii="Times New Roman" w:hAnsi="Times New Roman" w:cs="Times New Roman"/>
          <w:sz w:val="24"/>
          <w:szCs w:val="24"/>
        </w:rPr>
        <w:t xml:space="preserve"> уровни низкие.</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lastRenderedPageBreak/>
        <w:t>Такой регистр можно использовать в качестве элемента буферной памяти арифметических устройств, элемента задержки, преобразователь последовательных кодов в параллельные и наоборот, делителя частоты, распределителя импульсов и других устройств.</w:t>
      </w:r>
    </w:p>
    <w:p w:rsidR="00D31668" w:rsidRPr="007F133C" w:rsidRDefault="00D31668" w:rsidP="007F133C">
      <w:pPr>
        <w:spacing w:after="0" w:line="360" w:lineRule="auto"/>
        <w:jc w:val="both"/>
        <w:rPr>
          <w:rFonts w:ascii="Times New Roman" w:hAnsi="Times New Roman" w:cs="Times New Roman"/>
          <w:b/>
          <w:sz w:val="24"/>
          <w:szCs w:val="24"/>
        </w:rPr>
      </w:pPr>
      <w:r w:rsidRPr="007F133C">
        <w:rPr>
          <w:rFonts w:ascii="Times New Roman" w:hAnsi="Times New Roman" w:cs="Times New Roman"/>
          <w:b/>
          <w:sz w:val="24"/>
          <w:szCs w:val="24"/>
        </w:rPr>
        <w:t>Задание на подготовку к работе</w:t>
      </w:r>
    </w:p>
    <w:p w:rsidR="00D31668" w:rsidRPr="007F133C" w:rsidRDefault="00D31668" w:rsidP="007F133C">
      <w:pPr>
        <w:numPr>
          <w:ilvl w:val="0"/>
          <w:numId w:val="26"/>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Изучить работу сдвигающих регистров.</w:t>
      </w:r>
    </w:p>
    <w:p w:rsidR="00D31668" w:rsidRPr="007F133C" w:rsidRDefault="00D31668" w:rsidP="007F133C">
      <w:pPr>
        <w:numPr>
          <w:ilvl w:val="0"/>
          <w:numId w:val="26"/>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Изучить порядок выполнения работы и подготовить необходимые схемы и таблицы.</w:t>
      </w:r>
    </w:p>
    <w:p w:rsidR="00D31668" w:rsidRPr="007F133C" w:rsidRDefault="00D31668" w:rsidP="007F133C">
      <w:pPr>
        <w:numPr>
          <w:ilvl w:val="0"/>
          <w:numId w:val="26"/>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Ознакомиться с интегральной схемой, входящей в макет (рис. 10.4.5).</w:t>
      </w:r>
    </w:p>
    <w:p w:rsidR="00D31668" w:rsidRPr="007F133C" w:rsidRDefault="00D31668" w:rsidP="007F133C">
      <w:pPr>
        <w:spacing w:after="0" w:line="360" w:lineRule="auto"/>
        <w:jc w:val="both"/>
        <w:rPr>
          <w:rFonts w:ascii="Times New Roman" w:hAnsi="Times New Roman" w:cs="Times New Roman"/>
          <w:b/>
          <w:sz w:val="24"/>
          <w:szCs w:val="24"/>
        </w:rPr>
      </w:pPr>
      <w:r w:rsidRPr="007F133C">
        <w:rPr>
          <w:rFonts w:ascii="Times New Roman" w:hAnsi="Times New Roman" w:cs="Times New Roman"/>
          <w:b/>
          <w:sz w:val="24"/>
          <w:szCs w:val="24"/>
        </w:rPr>
        <w:t>Контрольные вопросы</w:t>
      </w:r>
    </w:p>
    <w:p w:rsidR="00D31668" w:rsidRPr="007F133C" w:rsidRDefault="00D31668" w:rsidP="007F133C">
      <w:pPr>
        <w:numPr>
          <w:ilvl w:val="0"/>
          <w:numId w:val="27"/>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Что такое регистр, какие функции он может выполнять?</w:t>
      </w:r>
    </w:p>
    <w:p w:rsidR="00D31668" w:rsidRPr="007F133C" w:rsidRDefault="00D31668" w:rsidP="007F133C">
      <w:pPr>
        <w:numPr>
          <w:ilvl w:val="0"/>
          <w:numId w:val="27"/>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Назовите типы регистров их возможные применения.</w:t>
      </w:r>
    </w:p>
    <w:p w:rsidR="00D31668" w:rsidRPr="007F133C" w:rsidRDefault="00D31668" w:rsidP="007F133C">
      <w:pPr>
        <w:numPr>
          <w:ilvl w:val="0"/>
          <w:numId w:val="27"/>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Изобразите схему регистра для хранения одного разряда двоичной информации.</w:t>
      </w:r>
    </w:p>
    <w:p w:rsidR="00D31668" w:rsidRPr="007F133C" w:rsidRDefault="00D31668" w:rsidP="007F133C">
      <w:pPr>
        <w:numPr>
          <w:ilvl w:val="0"/>
          <w:numId w:val="27"/>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В каких регистрах запись информации осуществляется параллельным кодом?</w:t>
      </w:r>
    </w:p>
    <w:p w:rsidR="00D31668" w:rsidRPr="007F133C" w:rsidRDefault="00D31668" w:rsidP="007F133C">
      <w:pPr>
        <w:numPr>
          <w:ilvl w:val="0"/>
          <w:numId w:val="27"/>
        </w:numPr>
        <w:tabs>
          <w:tab w:val="clear" w:pos="720"/>
          <w:tab w:val="num" w:pos="0"/>
          <w:tab w:val="left" w:pos="900"/>
        </w:tabs>
        <w:spacing w:after="0" w:line="36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Поясните работу сдвигающего регистра.</w:t>
      </w:r>
    </w:p>
    <w:p w:rsidR="00D31668" w:rsidRPr="007F133C" w:rsidRDefault="00D31668" w:rsidP="007F133C">
      <w:pPr>
        <w:tabs>
          <w:tab w:val="left" w:pos="900"/>
        </w:tabs>
        <w:spacing w:line="360" w:lineRule="auto"/>
        <w:jc w:val="both"/>
        <w:rPr>
          <w:rFonts w:ascii="Times New Roman" w:hAnsi="Times New Roman" w:cs="Times New Roman"/>
          <w:b/>
          <w:sz w:val="24"/>
          <w:szCs w:val="24"/>
        </w:rPr>
      </w:pPr>
      <w:r w:rsidRPr="007F133C">
        <w:rPr>
          <w:rFonts w:ascii="Times New Roman" w:hAnsi="Times New Roman" w:cs="Times New Roman"/>
          <w:b/>
          <w:sz w:val="24"/>
          <w:szCs w:val="24"/>
        </w:rPr>
        <w:t>Описание Лабораторного макета</w:t>
      </w:r>
    </w:p>
    <w:p w:rsidR="00D31668" w:rsidRPr="007F133C" w:rsidRDefault="00D31668" w:rsidP="007F133C">
      <w:pPr>
        <w:tabs>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Лабораторный макет выполнен на интегральной микросхеме серии 155. На рис. 10.4.6 представлена схема лабораторного макета. Условное обозначение микросхемы представлено на рис. 10.4.5. Микросхема представляет собой четырёхразрядный универсальный сдвиговый регистр, структура которого представлена на рис. 10.4.4. Принцип работы регистра был рассмотрен выше.</w:t>
      </w:r>
    </w:p>
    <w:p w:rsidR="00D31668" w:rsidRPr="007F133C" w:rsidRDefault="00D31668" w:rsidP="007F133C">
      <w:pPr>
        <w:tabs>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Лабораторная установка питается от источника постоянного напряжения 5В, подаваемого на входы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bscript"/>
        </w:rPr>
        <w:t>П</w:t>
      </w:r>
      <w:r w:rsidRPr="007F133C">
        <w:rPr>
          <w:rFonts w:ascii="Times New Roman" w:hAnsi="Times New Roman" w:cs="Times New Roman"/>
          <w:sz w:val="24"/>
          <w:szCs w:val="24"/>
        </w:rPr>
        <w:t xml:space="preserve"> (превышение напряжения может привести к неисправности микросхемы). Положительный вывод источника питания подключается к разъёму «+», отрицательный – «-».</w:t>
      </w:r>
    </w:p>
    <w:p w:rsidR="00D31668" w:rsidRPr="007F133C" w:rsidRDefault="00D31668" w:rsidP="007F133C">
      <w:pPr>
        <w:tabs>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На передней панели макета имеется 6 тумблеров и 2 кнопочных переключателя, через которые осуществляется подача сигналов на входы регистра. С помощью тумблеров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3 производится подача логических нулей (нижнее положение тумблеров) и логических единиц (верхнее положение тумблеров) на параллельные входы регистра. Кнопочный переключатель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осуществляет последовательную запись регистра (логическому нулю соответствует отжатая кнопка, логической единице – нажатая кнопка). Подача логической единицы сопровождается загоранием индикатора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1</w:t>
      </w:r>
      <w:r w:rsidRPr="007F133C">
        <w:rPr>
          <w:rFonts w:ascii="Times New Roman" w:hAnsi="Times New Roman" w:cs="Times New Roman"/>
          <w:sz w:val="24"/>
          <w:szCs w:val="24"/>
        </w:rPr>
        <w:t xml:space="preserve">. Тумблер тактовых входов С1 – С2 определяет на какой тактовый вход будет осуществляться подача синхроимпульса. С1 – соответствует последовательной загрузке со входа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а С2 – параллельной загрузке со входов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3. Кнопочным переключателем «Импульсы» непосредственно осуществляется подача синхроимпульсов. Индикатор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0</w:t>
      </w:r>
      <w:r w:rsidRPr="007F133C">
        <w:rPr>
          <w:rFonts w:ascii="Times New Roman" w:hAnsi="Times New Roman" w:cs="Times New Roman"/>
          <w:sz w:val="24"/>
          <w:szCs w:val="24"/>
        </w:rPr>
        <w:t xml:space="preserve"> соответствует либо отсутствию синхроимпульса, либо его </w:t>
      </w:r>
      <w:r w:rsidRPr="007F133C">
        <w:rPr>
          <w:rFonts w:ascii="Times New Roman" w:hAnsi="Times New Roman" w:cs="Times New Roman"/>
          <w:sz w:val="24"/>
          <w:szCs w:val="24"/>
        </w:rPr>
        <w:lastRenderedPageBreak/>
        <w:t xml:space="preserve">отрицательному полупериоду, в случае необходимости подачи серии импульсов (для этого необходимо кнопочный переключатель «Импульсы» зафиксировать в нажатом состоянии на необходимое количество импульсов). Индикатор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1</w:t>
      </w:r>
      <w:r w:rsidRPr="007F133C">
        <w:rPr>
          <w:rFonts w:ascii="Times New Roman" w:hAnsi="Times New Roman" w:cs="Times New Roman"/>
          <w:sz w:val="24"/>
          <w:szCs w:val="24"/>
        </w:rPr>
        <w:t xml:space="preserve"> соответствует положительному полупериоду синхроимпульса. Тумблер </w:t>
      </w:r>
      <w:r w:rsidRPr="007F133C">
        <w:rPr>
          <w:rFonts w:ascii="Times New Roman" w:hAnsi="Times New Roman" w:cs="Times New Roman"/>
          <w:position w:val="-4"/>
          <w:sz w:val="24"/>
          <w:szCs w:val="24"/>
        </w:rPr>
        <w:object w:dxaOrig="440" w:dyaOrig="300">
          <v:shape id="_x0000_i1064" type="#_x0000_t75" style="width:21pt;height:15pt" o:ole="">
            <v:imagedata r:id="rId82" o:title=""/>
          </v:shape>
          <o:OLEObject Type="Embed" ProgID="Equation.3" ShapeID="_x0000_i1064" DrawAspect="Content" ObjectID="_1632823292" r:id="rId92"/>
        </w:object>
      </w:r>
      <w:r w:rsidRPr="007F133C">
        <w:rPr>
          <w:rFonts w:ascii="Times New Roman" w:hAnsi="Times New Roman" w:cs="Times New Roman"/>
          <w:sz w:val="24"/>
          <w:szCs w:val="24"/>
        </w:rPr>
        <w:t xml:space="preserve"> определяет режим загрузки триггера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1</w:t>
      </w:r>
      <w:r w:rsidRPr="007F133C">
        <w:rPr>
          <w:rFonts w:ascii="Times New Roman" w:hAnsi="Times New Roman" w:cs="Times New Roman"/>
          <w:sz w:val="24"/>
          <w:szCs w:val="24"/>
        </w:rPr>
        <w:t xml:space="preserve"> – в регистр загружаются данные с параллельных входов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3,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0</w:t>
      </w:r>
      <w:r w:rsidRPr="007F133C">
        <w:rPr>
          <w:rFonts w:ascii="Times New Roman" w:hAnsi="Times New Roman" w:cs="Times New Roman"/>
          <w:sz w:val="24"/>
          <w:szCs w:val="24"/>
        </w:rPr>
        <w:t xml:space="preserve"> – в регистр загружаются данные с последовательного входа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1).</w:t>
      </w:r>
    </w:p>
    <w:p w:rsidR="00D31668" w:rsidRPr="007F133C" w:rsidRDefault="00D31668" w:rsidP="007F133C">
      <w:pPr>
        <w:tabs>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В качестве индикаторов сигналов на выходах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3 используются светодиоды (на макете они обозначаются </w:t>
      </w:r>
      <w:r w:rsidRPr="007F133C">
        <w:rPr>
          <w:rFonts w:ascii="Times New Roman" w:hAnsi="Times New Roman" w:cs="Times New Roman"/>
          <w:sz w:val="24"/>
          <w:szCs w:val="24"/>
          <w:lang w:val="en-US"/>
        </w:rPr>
        <w:t>L</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L</w:t>
      </w:r>
      <w:r w:rsidRPr="007F133C">
        <w:rPr>
          <w:rFonts w:ascii="Times New Roman" w:hAnsi="Times New Roman" w:cs="Times New Roman"/>
          <w:sz w:val="24"/>
          <w:szCs w:val="24"/>
        </w:rPr>
        <w:t>3).</w:t>
      </w:r>
    </w:p>
    <w:p w:rsidR="00D31668" w:rsidRPr="007F133C" w:rsidRDefault="00D31668" w:rsidP="007F133C">
      <w:pPr>
        <w:tabs>
          <w:tab w:val="left" w:pos="900"/>
        </w:tabs>
        <w:spacing w:line="360" w:lineRule="auto"/>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drawing>
          <wp:inline distT="0" distB="0" distL="0" distR="0">
            <wp:extent cx="4991100" cy="38862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91100" cy="3886200"/>
                    </a:xfrm>
                    <a:prstGeom prst="rect">
                      <a:avLst/>
                    </a:prstGeom>
                    <a:noFill/>
                    <a:ln>
                      <a:noFill/>
                    </a:ln>
                  </pic:spPr>
                </pic:pic>
              </a:graphicData>
            </a:graphic>
          </wp:inline>
        </w:drawing>
      </w:r>
    </w:p>
    <w:p w:rsidR="00D31668" w:rsidRPr="007F133C" w:rsidRDefault="00D31668" w:rsidP="007F133C">
      <w:pPr>
        <w:tabs>
          <w:tab w:val="left" w:pos="900"/>
        </w:tabs>
        <w:spacing w:line="360" w:lineRule="auto"/>
        <w:jc w:val="center"/>
        <w:rPr>
          <w:rFonts w:ascii="Times New Roman" w:hAnsi="Times New Roman" w:cs="Times New Roman"/>
          <w:sz w:val="24"/>
          <w:szCs w:val="24"/>
        </w:rPr>
      </w:pPr>
      <w:r w:rsidRPr="007F133C">
        <w:rPr>
          <w:rFonts w:ascii="Times New Roman" w:hAnsi="Times New Roman" w:cs="Times New Roman"/>
          <w:sz w:val="24"/>
          <w:szCs w:val="24"/>
        </w:rPr>
        <w:t>Рис. 10.4.6. Схема лабораторного макета.</w:t>
      </w:r>
    </w:p>
    <w:p w:rsidR="00D31668" w:rsidRPr="007F133C" w:rsidRDefault="00A05F5D" w:rsidP="007F133C">
      <w:pPr>
        <w:spacing w:line="360" w:lineRule="auto"/>
        <w:jc w:val="center"/>
        <w:rPr>
          <w:rFonts w:ascii="Times New Roman" w:hAnsi="Times New Roman" w:cs="Times New Roman"/>
          <w:b/>
          <w:sz w:val="24"/>
          <w:szCs w:val="24"/>
        </w:rPr>
      </w:pPr>
      <w:r w:rsidRPr="007F133C">
        <w:rPr>
          <w:rFonts w:ascii="Times New Roman" w:hAnsi="Times New Roman" w:cs="Times New Roman"/>
          <w:b/>
          <w:sz w:val="24"/>
          <w:szCs w:val="24"/>
        </w:rPr>
        <w:t>Порядок выполнения работы</w:t>
      </w:r>
    </w:p>
    <w:p w:rsidR="00D31668" w:rsidRPr="007F133C" w:rsidRDefault="00D31668" w:rsidP="007F133C">
      <w:pPr>
        <w:numPr>
          <w:ilvl w:val="0"/>
          <w:numId w:val="28"/>
        </w:numPr>
        <w:tabs>
          <w:tab w:val="clear" w:pos="720"/>
          <w:tab w:val="num" w:pos="0"/>
          <w:tab w:val="left" w:pos="540"/>
          <w:tab w:val="left" w:pos="900"/>
        </w:tabs>
        <w:spacing w:after="0" w:line="360" w:lineRule="auto"/>
        <w:ind w:left="0" w:firstLine="0"/>
        <w:jc w:val="both"/>
        <w:rPr>
          <w:rFonts w:ascii="Times New Roman" w:hAnsi="Times New Roman" w:cs="Times New Roman"/>
          <w:b/>
          <w:sz w:val="24"/>
          <w:szCs w:val="24"/>
        </w:rPr>
      </w:pPr>
      <w:r w:rsidRPr="007F133C">
        <w:rPr>
          <w:rFonts w:ascii="Times New Roman" w:hAnsi="Times New Roman" w:cs="Times New Roman"/>
          <w:b/>
          <w:sz w:val="24"/>
          <w:szCs w:val="24"/>
        </w:rPr>
        <w:t>Исследование регистра в режиме параллельной записи двоичной информации.</w:t>
      </w:r>
    </w:p>
    <w:p w:rsidR="00D31668" w:rsidRPr="007F133C" w:rsidRDefault="00D31668" w:rsidP="007F133C">
      <w:pPr>
        <w:tabs>
          <w:tab w:val="left" w:pos="540"/>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Подключите источник постоянного напряжения 5В, соблюдая полярность, к входам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bscript"/>
        </w:rPr>
        <w:t>П</w:t>
      </w:r>
      <w:r w:rsidRPr="007F133C">
        <w:rPr>
          <w:rFonts w:ascii="Times New Roman" w:hAnsi="Times New Roman" w:cs="Times New Roman"/>
          <w:sz w:val="24"/>
          <w:szCs w:val="24"/>
        </w:rPr>
        <w:t>.</w:t>
      </w:r>
    </w:p>
    <w:p w:rsidR="00D31668" w:rsidRPr="007F133C" w:rsidRDefault="00D31668" w:rsidP="007F133C">
      <w:pPr>
        <w:tabs>
          <w:tab w:val="left" w:pos="540"/>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На вход </w:t>
      </w:r>
      <w:r w:rsidRPr="007F133C">
        <w:rPr>
          <w:rFonts w:ascii="Times New Roman" w:hAnsi="Times New Roman" w:cs="Times New Roman"/>
          <w:position w:val="-4"/>
          <w:sz w:val="24"/>
          <w:szCs w:val="24"/>
        </w:rPr>
        <w:object w:dxaOrig="440" w:dyaOrig="300">
          <v:shape id="_x0000_i1065" type="#_x0000_t75" style="width:21pt;height:15pt" o:ole="">
            <v:imagedata r:id="rId82" o:title=""/>
          </v:shape>
          <o:OLEObject Type="Embed" ProgID="Equation.3" ShapeID="_x0000_i1065" DrawAspect="Content" ObjectID="_1632823293" r:id="rId94"/>
        </w:object>
      </w:r>
      <w:r w:rsidRPr="007F133C">
        <w:rPr>
          <w:rFonts w:ascii="Times New Roman" w:hAnsi="Times New Roman" w:cs="Times New Roman"/>
          <w:sz w:val="24"/>
          <w:szCs w:val="24"/>
        </w:rPr>
        <w:t xml:space="preserve"> подайте напряжение логической единицы, переключатель </w:t>
      </w:r>
      <w:r w:rsidRPr="007F133C">
        <w:rPr>
          <w:rFonts w:ascii="Times New Roman" w:hAnsi="Times New Roman" w:cs="Times New Roman"/>
          <w:position w:val="-4"/>
          <w:sz w:val="24"/>
          <w:szCs w:val="24"/>
        </w:rPr>
        <w:object w:dxaOrig="440" w:dyaOrig="300">
          <v:shape id="_x0000_i1066" type="#_x0000_t75" style="width:21pt;height:15pt" o:ole="">
            <v:imagedata r:id="rId82" o:title=""/>
          </v:shape>
          <o:OLEObject Type="Embed" ProgID="Equation.3" ShapeID="_x0000_i1066" DrawAspect="Content" ObjectID="_1632823294" r:id="rId95"/>
        </w:object>
      </w:r>
      <w:r w:rsidRPr="007F133C">
        <w:rPr>
          <w:rFonts w:ascii="Times New Roman" w:hAnsi="Times New Roman" w:cs="Times New Roman"/>
          <w:sz w:val="24"/>
          <w:szCs w:val="24"/>
        </w:rPr>
        <w:t xml:space="preserve"> переведите в положение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1</w:t>
      </w:r>
      <w:r w:rsidRPr="007F133C">
        <w:rPr>
          <w:rFonts w:ascii="Times New Roman" w:hAnsi="Times New Roman" w:cs="Times New Roman"/>
          <w:sz w:val="24"/>
          <w:szCs w:val="24"/>
        </w:rPr>
        <w:t>.</w:t>
      </w: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Переключатель С1 – С2 установите в положение С2.</w:t>
      </w: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lastRenderedPageBreak/>
        <w:t xml:space="preserve">Подайте на параллельные входы сигналы логических нулей и единиц в соответствии с табл. 10.4.1, переключая тумблеры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0…</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3 в соответствующие положения.</w:t>
      </w: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Кнопочным переключателем «Импульсы» осуществить подачу синхроимпульса. Результаты записи отображаются на индикаторах.</w:t>
      </w:r>
    </w:p>
    <w:p w:rsidR="00D31668" w:rsidRPr="007F133C" w:rsidRDefault="00D31668" w:rsidP="007F133C">
      <w:pPr>
        <w:tabs>
          <w:tab w:val="left" w:pos="540"/>
          <w:tab w:val="left" w:pos="900"/>
        </w:tabs>
        <w:spacing w:line="360" w:lineRule="auto"/>
        <w:jc w:val="right"/>
        <w:rPr>
          <w:rFonts w:ascii="Times New Roman" w:hAnsi="Times New Roman" w:cs="Times New Roman"/>
          <w:sz w:val="24"/>
          <w:szCs w:val="24"/>
        </w:rPr>
      </w:pPr>
      <w:r w:rsidRPr="007F133C">
        <w:rPr>
          <w:rFonts w:ascii="Times New Roman" w:hAnsi="Times New Roman" w:cs="Times New Roman"/>
          <w:sz w:val="24"/>
          <w:szCs w:val="24"/>
        </w:rPr>
        <w:t>Таблица 10.4.1</w:t>
      </w:r>
    </w:p>
    <w:tbl>
      <w:tblPr>
        <w:tblW w:w="8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0"/>
        <w:gridCol w:w="1287"/>
        <w:gridCol w:w="1385"/>
        <w:gridCol w:w="638"/>
        <w:gridCol w:w="622"/>
        <w:gridCol w:w="622"/>
        <w:gridCol w:w="616"/>
        <w:gridCol w:w="748"/>
        <w:gridCol w:w="748"/>
        <w:gridCol w:w="748"/>
        <w:gridCol w:w="748"/>
      </w:tblGrid>
      <w:tr w:rsidR="00D31668" w:rsidRPr="007F133C" w:rsidTr="007F133C">
        <w:trPr>
          <w:trHeight w:val="336"/>
          <w:jc w:val="center"/>
        </w:trPr>
        <w:tc>
          <w:tcPr>
            <w:tcW w:w="5838" w:type="dxa"/>
            <w:gridSpan w:val="7"/>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Входы</w:t>
            </w:r>
          </w:p>
        </w:tc>
        <w:tc>
          <w:tcPr>
            <w:tcW w:w="3024" w:type="dxa"/>
            <w:gridSpan w:val="4"/>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Выходы</w:t>
            </w:r>
          </w:p>
        </w:tc>
      </w:tr>
      <w:tr w:rsidR="00D31668" w:rsidRPr="007F133C" w:rsidTr="007F133C">
        <w:trPr>
          <w:trHeight w:val="360"/>
          <w:jc w:val="center"/>
        </w:trPr>
        <w:tc>
          <w:tcPr>
            <w:tcW w:w="708" w:type="dxa"/>
            <w:vMerge w:val="restart"/>
          </w:tcPr>
          <w:p w:rsidR="00D31668" w:rsidRPr="007F133C" w:rsidRDefault="00D31668" w:rsidP="007F133C">
            <w:pPr>
              <w:tabs>
                <w:tab w:val="left" w:pos="-108"/>
                <w:tab w:val="left" w:pos="900"/>
              </w:tabs>
              <w:spacing w:line="360" w:lineRule="auto"/>
              <w:jc w:val="both"/>
              <w:rPr>
                <w:rFonts w:ascii="Times New Roman" w:hAnsi="Times New Roman" w:cs="Times New Roman"/>
                <w:sz w:val="24"/>
                <w:szCs w:val="24"/>
              </w:rPr>
            </w:pPr>
          </w:p>
          <w:p w:rsidR="00D31668" w:rsidRPr="007F133C" w:rsidRDefault="00D31668" w:rsidP="007F133C">
            <w:pPr>
              <w:tabs>
                <w:tab w:val="left" w:pos="-108"/>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РЕ</w:t>
            </w:r>
          </w:p>
        </w:tc>
        <w:tc>
          <w:tcPr>
            <w:tcW w:w="1284" w:type="dxa"/>
            <w:vMerge w:val="restart"/>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Импульсы</w:t>
            </w:r>
          </w:p>
        </w:tc>
        <w:tc>
          <w:tcPr>
            <w:tcW w:w="1331" w:type="dxa"/>
            <w:vMerge w:val="restart"/>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rPr>
              <w:t>Последова-тельный</w:t>
            </w:r>
            <w:r w:rsidRPr="007F133C">
              <w:rPr>
                <w:rFonts w:ascii="Times New Roman" w:hAnsi="Times New Roman" w:cs="Times New Roman"/>
                <w:sz w:val="24"/>
                <w:szCs w:val="24"/>
                <w:lang w:val="en-US"/>
              </w:rPr>
              <w:t>S1</w:t>
            </w:r>
          </w:p>
        </w:tc>
        <w:tc>
          <w:tcPr>
            <w:tcW w:w="2515" w:type="dxa"/>
            <w:gridSpan w:val="4"/>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Параллельные</w:t>
            </w:r>
          </w:p>
        </w:tc>
        <w:tc>
          <w:tcPr>
            <w:tcW w:w="756" w:type="dxa"/>
            <w:vMerge w:val="restart"/>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Q0</w:t>
            </w:r>
          </w:p>
        </w:tc>
        <w:tc>
          <w:tcPr>
            <w:tcW w:w="756" w:type="dxa"/>
            <w:vMerge w:val="restart"/>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Q1</w:t>
            </w:r>
          </w:p>
        </w:tc>
        <w:tc>
          <w:tcPr>
            <w:tcW w:w="756" w:type="dxa"/>
            <w:vMerge w:val="restart"/>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Q2</w:t>
            </w:r>
          </w:p>
        </w:tc>
        <w:tc>
          <w:tcPr>
            <w:tcW w:w="756" w:type="dxa"/>
            <w:vMerge w:val="restart"/>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Q3</w:t>
            </w:r>
          </w:p>
        </w:tc>
      </w:tr>
      <w:tr w:rsidR="00D31668" w:rsidRPr="007F133C" w:rsidTr="007F133C">
        <w:trPr>
          <w:trHeight w:val="321"/>
          <w:jc w:val="center"/>
        </w:trPr>
        <w:tc>
          <w:tcPr>
            <w:tcW w:w="708"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284"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D0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D1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D2</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D3</w:t>
            </w:r>
          </w:p>
        </w:tc>
        <w:tc>
          <w:tcPr>
            <w:tcW w:w="756"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vMerge/>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7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28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7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128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7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128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48"/>
          <w:jc w:val="center"/>
        </w:trPr>
        <w:tc>
          <w:tcPr>
            <w:tcW w:w="7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28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7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28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48"/>
          <w:jc w:val="center"/>
        </w:trPr>
        <w:tc>
          <w:tcPr>
            <w:tcW w:w="7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28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1331"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643"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56"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bl>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Сделайте вывод о влиянии подачи сигналов на последовательный вход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1. Результаты занесите в табл. 10.4.1. Объясните полученные результаты.</w:t>
      </w:r>
    </w:p>
    <w:p w:rsidR="00D31668" w:rsidRPr="007F133C" w:rsidRDefault="00D31668" w:rsidP="007F133C">
      <w:pPr>
        <w:numPr>
          <w:ilvl w:val="0"/>
          <w:numId w:val="28"/>
        </w:numPr>
        <w:tabs>
          <w:tab w:val="clear" w:pos="720"/>
          <w:tab w:val="right" w:pos="0"/>
          <w:tab w:val="left" w:pos="540"/>
          <w:tab w:val="left" w:pos="900"/>
        </w:tabs>
        <w:spacing w:after="0" w:line="360" w:lineRule="auto"/>
        <w:ind w:left="0" w:firstLine="0"/>
        <w:jc w:val="both"/>
        <w:rPr>
          <w:rFonts w:ascii="Times New Roman" w:hAnsi="Times New Roman" w:cs="Times New Roman"/>
          <w:b/>
          <w:sz w:val="24"/>
          <w:szCs w:val="24"/>
        </w:rPr>
      </w:pPr>
      <w:r w:rsidRPr="007F133C">
        <w:rPr>
          <w:rFonts w:ascii="Times New Roman" w:hAnsi="Times New Roman" w:cs="Times New Roman"/>
          <w:b/>
          <w:sz w:val="24"/>
          <w:szCs w:val="24"/>
        </w:rPr>
        <w:t>Исследование регистра в режиме последовательной записи двоичной информации.</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На вход </w:t>
      </w:r>
      <w:r w:rsidRPr="007F133C">
        <w:rPr>
          <w:rFonts w:ascii="Times New Roman" w:hAnsi="Times New Roman" w:cs="Times New Roman"/>
          <w:position w:val="-4"/>
          <w:sz w:val="24"/>
          <w:szCs w:val="24"/>
        </w:rPr>
        <w:object w:dxaOrig="440" w:dyaOrig="300">
          <v:shape id="_x0000_i1067" type="#_x0000_t75" style="width:21pt;height:15pt" o:ole="">
            <v:imagedata r:id="rId82" o:title=""/>
          </v:shape>
          <o:OLEObject Type="Embed" ProgID="Equation.3" ShapeID="_x0000_i1067" DrawAspect="Content" ObjectID="_1632823295" r:id="rId96"/>
        </w:object>
      </w:r>
      <w:r w:rsidRPr="007F133C">
        <w:rPr>
          <w:rFonts w:ascii="Times New Roman" w:hAnsi="Times New Roman" w:cs="Times New Roman"/>
          <w:sz w:val="24"/>
          <w:szCs w:val="24"/>
        </w:rPr>
        <w:t xml:space="preserve"> подайте напряжение логического нуля, переключатель </w:t>
      </w:r>
      <w:r w:rsidRPr="007F133C">
        <w:rPr>
          <w:rFonts w:ascii="Times New Roman" w:hAnsi="Times New Roman" w:cs="Times New Roman"/>
          <w:position w:val="-4"/>
          <w:sz w:val="24"/>
          <w:szCs w:val="24"/>
        </w:rPr>
        <w:object w:dxaOrig="440" w:dyaOrig="300">
          <v:shape id="_x0000_i1068" type="#_x0000_t75" style="width:21pt;height:15pt" o:ole="">
            <v:imagedata r:id="rId82" o:title=""/>
          </v:shape>
          <o:OLEObject Type="Embed" ProgID="Equation.3" ShapeID="_x0000_i1068" DrawAspect="Content" ObjectID="_1632823296" r:id="rId97"/>
        </w:object>
      </w:r>
      <w:r w:rsidRPr="007F133C">
        <w:rPr>
          <w:rFonts w:ascii="Times New Roman" w:hAnsi="Times New Roman" w:cs="Times New Roman"/>
          <w:sz w:val="24"/>
          <w:szCs w:val="24"/>
        </w:rPr>
        <w:t xml:space="preserve"> переведите в положение </w:t>
      </w:r>
      <w:r w:rsidRPr="007F133C">
        <w:rPr>
          <w:rFonts w:ascii="Times New Roman" w:hAnsi="Times New Roman" w:cs="Times New Roman"/>
          <w:sz w:val="24"/>
          <w:szCs w:val="24"/>
          <w:lang w:val="en-US"/>
        </w:rPr>
        <w:t>U</w:t>
      </w:r>
      <w:r w:rsidRPr="007F133C">
        <w:rPr>
          <w:rFonts w:ascii="Times New Roman" w:hAnsi="Times New Roman" w:cs="Times New Roman"/>
          <w:sz w:val="24"/>
          <w:szCs w:val="24"/>
          <w:vertAlign w:val="superscript"/>
        </w:rPr>
        <w:t>0</w:t>
      </w:r>
      <w:r w:rsidRPr="007F133C">
        <w:rPr>
          <w:rFonts w:ascii="Times New Roman" w:hAnsi="Times New Roman" w:cs="Times New Roman"/>
          <w:sz w:val="24"/>
          <w:szCs w:val="24"/>
        </w:rPr>
        <w:t>.</w:t>
      </w:r>
    </w:p>
    <w:p w:rsidR="00D31668" w:rsidRPr="007F133C" w:rsidRDefault="00D31668" w:rsidP="007F133C">
      <w:pPr>
        <w:tabs>
          <w:tab w:val="left" w:pos="540"/>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Переключатель С1 – С2 установите в положение С1.</w:t>
      </w: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Подайте на последовательный вход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последовательность сигналов 1010 (кнопочным переключателем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Для этого необходимо сначала подать требуемое значение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нажатием кнопочного переключателя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1, а затем нажатием кнопочного переключателя “Импульсы” подать синхроимпульс С1. Результаты записи отображаются на индикаторах.</w:t>
      </w:r>
    </w:p>
    <w:p w:rsidR="00A05F5D"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Полученные результаты занесите в табл. 10.4</w:t>
      </w:r>
      <w:r w:rsidR="00A05F5D" w:rsidRPr="007F133C">
        <w:rPr>
          <w:rFonts w:ascii="Times New Roman" w:hAnsi="Times New Roman" w:cs="Times New Roman"/>
          <w:sz w:val="24"/>
          <w:szCs w:val="24"/>
        </w:rPr>
        <w:t>.2.</w:t>
      </w:r>
    </w:p>
    <w:p w:rsidR="00D31668" w:rsidRPr="007F133C" w:rsidRDefault="00D31668" w:rsidP="007F133C">
      <w:pPr>
        <w:tabs>
          <w:tab w:val="left" w:pos="540"/>
          <w:tab w:val="left" w:pos="900"/>
        </w:tabs>
        <w:spacing w:line="360" w:lineRule="auto"/>
        <w:jc w:val="right"/>
        <w:rPr>
          <w:rFonts w:ascii="Times New Roman" w:hAnsi="Times New Roman" w:cs="Times New Roman"/>
          <w:sz w:val="24"/>
          <w:szCs w:val="24"/>
        </w:rPr>
      </w:pPr>
      <w:r w:rsidRPr="007F133C">
        <w:rPr>
          <w:rFonts w:ascii="Times New Roman" w:hAnsi="Times New Roman" w:cs="Times New Roman"/>
          <w:sz w:val="24"/>
          <w:szCs w:val="24"/>
        </w:rPr>
        <w:t>Таблица 10.4.2</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8"/>
        <w:gridCol w:w="1505"/>
        <w:gridCol w:w="3299"/>
        <w:gridCol w:w="732"/>
        <w:gridCol w:w="732"/>
        <w:gridCol w:w="728"/>
        <w:gridCol w:w="720"/>
      </w:tblGrid>
      <w:tr w:rsidR="00D31668" w:rsidRPr="007F133C" w:rsidTr="007F133C">
        <w:trPr>
          <w:trHeight w:val="336"/>
          <w:jc w:val="center"/>
        </w:trPr>
        <w:tc>
          <w:tcPr>
            <w:tcW w:w="5812" w:type="dxa"/>
            <w:gridSpan w:val="3"/>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Входы</w:t>
            </w:r>
          </w:p>
        </w:tc>
        <w:tc>
          <w:tcPr>
            <w:tcW w:w="2912" w:type="dxa"/>
            <w:gridSpan w:val="4"/>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Выходы</w:t>
            </w:r>
          </w:p>
        </w:tc>
      </w:tr>
      <w:tr w:rsidR="00D31668" w:rsidRPr="007F133C" w:rsidTr="007F133C">
        <w:trPr>
          <w:trHeight w:val="360"/>
          <w:jc w:val="center"/>
        </w:trPr>
        <w:tc>
          <w:tcPr>
            <w:tcW w:w="10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lastRenderedPageBreak/>
              <w:t>РЕ</w:t>
            </w:r>
          </w:p>
        </w:tc>
        <w:tc>
          <w:tcPr>
            <w:tcW w:w="1505"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Импульсы</w:t>
            </w:r>
          </w:p>
        </w:tc>
        <w:tc>
          <w:tcPr>
            <w:tcW w:w="3299"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Последовательный S1</w:t>
            </w: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Q0</w:t>
            </w: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Q1</w:t>
            </w:r>
          </w:p>
        </w:tc>
        <w:tc>
          <w:tcPr>
            <w:tcW w:w="72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Q2</w:t>
            </w:r>
          </w:p>
        </w:tc>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Q3</w:t>
            </w:r>
          </w:p>
        </w:tc>
      </w:tr>
      <w:tr w:rsidR="00D31668" w:rsidRPr="007F133C" w:rsidTr="007F133C">
        <w:trPr>
          <w:trHeight w:val="360"/>
          <w:jc w:val="center"/>
        </w:trPr>
        <w:tc>
          <w:tcPr>
            <w:tcW w:w="10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505"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3299"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48"/>
          <w:jc w:val="center"/>
        </w:trPr>
        <w:tc>
          <w:tcPr>
            <w:tcW w:w="10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505"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3299"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10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505"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3299"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48"/>
          <w:jc w:val="center"/>
        </w:trPr>
        <w:tc>
          <w:tcPr>
            <w:tcW w:w="100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505"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3299"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3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8"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bl>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Объясните полученные результаты.</w:t>
      </w:r>
    </w:p>
    <w:p w:rsidR="00D31668" w:rsidRPr="007F133C" w:rsidRDefault="00D31668" w:rsidP="007F133C">
      <w:pPr>
        <w:numPr>
          <w:ilvl w:val="0"/>
          <w:numId w:val="28"/>
        </w:numPr>
        <w:tabs>
          <w:tab w:val="clear" w:pos="720"/>
          <w:tab w:val="num" w:pos="0"/>
          <w:tab w:val="left" w:pos="540"/>
          <w:tab w:val="left" w:pos="900"/>
        </w:tabs>
        <w:spacing w:after="0" w:line="360" w:lineRule="auto"/>
        <w:ind w:left="0" w:firstLine="0"/>
        <w:jc w:val="both"/>
        <w:rPr>
          <w:rFonts w:ascii="Times New Roman" w:hAnsi="Times New Roman" w:cs="Times New Roman"/>
          <w:b/>
          <w:sz w:val="24"/>
          <w:szCs w:val="24"/>
        </w:rPr>
      </w:pPr>
      <w:r w:rsidRPr="007F133C">
        <w:rPr>
          <w:rFonts w:ascii="Times New Roman" w:hAnsi="Times New Roman" w:cs="Times New Roman"/>
          <w:b/>
          <w:sz w:val="24"/>
          <w:szCs w:val="24"/>
        </w:rPr>
        <w:t>Исследование регистра в режиме сдвига двоичной информации.</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Занесите значение последней строки состояния регистра (табл. 10.4.2) в первую строку табл. 10.4.3.</w:t>
      </w:r>
    </w:p>
    <w:p w:rsidR="00D31668" w:rsidRPr="007F133C" w:rsidRDefault="00D31668" w:rsidP="007F133C">
      <w:pPr>
        <w:tabs>
          <w:tab w:val="left" w:pos="540"/>
          <w:tab w:val="left" w:pos="900"/>
        </w:tabs>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Переключатель С1 – С2 установите в положение С1.</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 xml:space="preserve">Подайте на последовательный вход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последовательность сигналов 1011 (кнопочным переключателем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 xml:space="preserve">1). Сначала подаётся сигнал </w:t>
      </w:r>
      <w:r w:rsidRPr="007F133C">
        <w:rPr>
          <w:rFonts w:ascii="Times New Roman" w:hAnsi="Times New Roman" w:cs="Times New Roman"/>
          <w:sz w:val="24"/>
          <w:szCs w:val="24"/>
          <w:lang w:val="en-US"/>
        </w:rPr>
        <w:t>S</w:t>
      </w:r>
      <w:r w:rsidRPr="007F133C">
        <w:rPr>
          <w:rFonts w:ascii="Times New Roman" w:hAnsi="Times New Roman" w:cs="Times New Roman"/>
          <w:sz w:val="24"/>
          <w:szCs w:val="24"/>
        </w:rPr>
        <w:t>1, а затем сигнал «Импульсы». Результаты записи отображаются на индикаторах.</w:t>
      </w:r>
    </w:p>
    <w:p w:rsidR="00D31668" w:rsidRPr="007F133C" w:rsidRDefault="00D31668" w:rsidP="007F133C">
      <w:pPr>
        <w:spacing w:after="0" w:line="360" w:lineRule="auto"/>
        <w:jc w:val="both"/>
        <w:rPr>
          <w:rFonts w:ascii="Times New Roman" w:hAnsi="Times New Roman" w:cs="Times New Roman"/>
          <w:sz w:val="24"/>
          <w:szCs w:val="24"/>
        </w:rPr>
      </w:pPr>
      <w:r w:rsidRPr="007F133C">
        <w:rPr>
          <w:rFonts w:ascii="Times New Roman" w:hAnsi="Times New Roman" w:cs="Times New Roman"/>
          <w:sz w:val="24"/>
          <w:szCs w:val="24"/>
        </w:rPr>
        <w:t>Полученные результаты занесите в табл. 10.4.3.</w:t>
      </w:r>
    </w:p>
    <w:p w:rsidR="00D31668" w:rsidRPr="007F133C" w:rsidRDefault="00D31668" w:rsidP="007F133C">
      <w:pPr>
        <w:spacing w:line="360" w:lineRule="auto"/>
        <w:jc w:val="right"/>
        <w:rPr>
          <w:rFonts w:ascii="Times New Roman" w:hAnsi="Times New Roman" w:cs="Times New Roman"/>
          <w:sz w:val="24"/>
          <w:szCs w:val="24"/>
        </w:rPr>
      </w:pPr>
      <w:r w:rsidRPr="007F133C">
        <w:rPr>
          <w:rFonts w:ascii="Times New Roman" w:hAnsi="Times New Roman" w:cs="Times New Roman"/>
          <w:sz w:val="24"/>
          <w:szCs w:val="24"/>
        </w:rPr>
        <w:t>Таблица 10.4.3</w:t>
      </w:r>
    </w:p>
    <w:tbl>
      <w:tblPr>
        <w:tblW w:w="8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1620"/>
        <w:gridCol w:w="2622"/>
        <w:gridCol w:w="944"/>
        <w:gridCol w:w="900"/>
        <w:gridCol w:w="900"/>
        <w:gridCol w:w="900"/>
      </w:tblGrid>
      <w:tr w:rsidR="00D31668" w:rsidRPr="007F133C" w:rsidTr="007F133C">
        <w:trPr>
          <w:trHeight w:val="336"/>
          <w:jc w:val="center"/>
        </w:trPr>
        <w:tc>
          <w:tcPr>
            <w:tcW w:w="4962" w:type="dxa"/>
            <w:gridSpan w:val="3"/>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Входы</w:t>
            </w:r>
          </w:p>
        </w:tc>
        <w:tc>
          <w:tcPr>
            <w:tcW w:w="3644" w:type="dxa"/>
            <w:gridSpan w:val="4"/>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Выходы</w:t>
            </w:r>
          </w:p>
        </w:tc>
      </w:tr>
      <w:tr w:rsidR="00D31668" w:rsidRPr="007F133C" w:rsidTr="007F133C">
        <w:trPr>
          <w:trHeight w:val="322"/>
          <w:jc w:val="center"/>
        </w:trPr>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РЕ</w:t>
            </w:r>
          </w:p>
        </w:tc>
        <w:tc>
          <w:tcPr>
            <w:tcW w:w="1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Импульсы</w:t>
            </w:r>
          </w:p>
        </w:tc>
        <w:tc>
          <w:tcPr>
            <w:tcW w:w="262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Последовательный S1</w:t>
            </w:r>
          </w:p>
        </w:tc>
        <w:tc>
          <w:tcPr>
            <w:tcW w:w="94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Q0</w:t>
            </w: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Q1</w:t>
            </w: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Q2</w:t>
            </w: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Q3</w:t>
            </w:r>
          </w:p>
        </w:tc>
      </w:tr>
      <w:tr w:rsidR="00D31668" w:rsidRPr="007F133C" w:rsidTr="007F133C">
        <w:trPr>
          <w:trHeight w:val="359"/>
          <w:jc w:val="center"/>
        </w:trPr>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262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94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262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94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48"/>
          <w:jc w:val="center"/>
        </w:trPr>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262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94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60"/>
          <w:jc w:val="center"/>
        </w:trPr>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262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94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r w:rsidR="00D31668" w:rsidRPr="007F133C" w:rsidTr="007F133C">
        <w:trPr>
          <w:trHeight w:val="348"/>
          <w:jc w:val="center"/>
        </w:trPr>
        <w:tc>
          <w:tcPr>
            <w:tcW w:w="7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0</w:t>
            </w:r>
          </w:p>
        </w:tc>
        <w:tc>
          <w:tcPr>
            <w:tcW w:w="162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w:t>
            </w:r>
          </w:p>
        </w:tc>
        <w:tc>
          <w:tcPr>
            <w:tcW w:w="2622"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r w:rsidRPr="007F133C">
              <w:rPr>
                <w:rFonts w:ascii="Times New Roman" w:hAnsi="Times New Roman" w:cs="Times New Roman"/>
                <w:sz w:val="24"/>
                <w:szCs w:val="24"/>
              </w:rPr>
              <w:t>1</w:t>
            </w:r>
          </w:p>
        </w:tc>
        <w:tc>
          <w:tcPr>
            <w:tcW w:w="944"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c>
          <w:tcPr>
            <w:tcW w:w="900" w:type="dxa"/>
          </w:tcPr>
          <w:p w:rsidR="00D31668" w:rsidRPr="007F133C" w:rsidRDefault="00D31668" w:rsidP="007F133C">
            <w:pPr>
              <w:tabs>
                <w:tab w:val="left" w:pos="540"/>
                <w:tab w:val="left" w:pos="900"/>
              </w:tabs>
              <w:spacing w:line="360" w:lineRule="auto"/>
              <w:jc w:val="both"/>
              <w:rPr>
                <w:rFonts w:ascii="Times New Roman" w:hAnsi="Times New Roman" w:cs="Times New Roman"/>
                <w:sz w:val="24"/>
                <w:szCs w:val="24"/>
              </w:rPr>
            </w:pPr>
          </w:p>
        </w:tc>
      </w:tr>
    </w:tbl>
    <w:p w:rsidR="00D31668" w:rsidRPr="007F133C" w:rsidRDefault="00D31668" w:rsidP="007F133C">
      <w:pPr>
        <w:spacing w:line="360" w:lineRule="auto"/>
        <w:jc w:val="both"/>
        <w:rPr>
          <w:rFonts w:ascii="Times New Roman" w:hAnsi="Times New Roman" w:cs="Times New Roman"/>
          <w:sz w:val="24"/>
          <w:szCs w:val="24"/>
        </w:rPr>
      </w:pPr>
    </w:p>
    <w:p w:rsidR="006846B0" w:rsidRPr="000E514B" w:rsidRDefault="00D31668" w:rsidP="000E514B">
      <w:pPr>
        <w:spacing w:line="360" w:lineRule="auto"/>
        <w:jc w:val="both"/>
        <w:rPr>
          <w:rFonts w:ascii="Times New Roman" w:hAnsi="Times New Roman" w:cs="Times New Roman"/>
          <w:color w:val="FFFFFF" w:themeColor="background1"/>
          <w:sz w:val="28"/>
          <w:szCs w:val="28"/>
        </w:rPr>
      </w:pPr>
      <w:r w:rsidRPr="007F133C">
        <w:rPr>
          <w:rFonts w:ascii="Times New Roman" w:hAnsi="Times New Roman" w:cs="Times New Roman"/>
          <w:sz w:val="24"/>
          <w:szCs w:val="24"/>
        </w:rPr>
        <w:t>Сделайте вывод о направлении сдвига информации.</w:t>
      </w:r>
      <w:r w:rsidRPr="007F133C">
        <w:rPr>
          <w:rFonts w:ascii="Times New Roman" w:hAnsi="Times New Roman" w:cs="Times New Roman"/>
          <w:color w:val="FFFFFF" w:themeColor="background1"/>
          <w:sz w:val="28"/>
          <w:szCs w:val="28"/>
        </w:rPr>
        <w:t>Размещено на Allbest.ru</w:t>
      </w:r>
    </w:p>
    <w:p w:rsidR="001B4B4E" w:rsidRPr="007F133C" w:rsidRDefault="00925231" w:rsidP="007F133C">
      <w:pPr>
        <w:jc w:val="center"/>
        <w:rPr>
          <w:rFonts w:ascii="Times New Roman" w:hAnsi="Times New Roman" w:cs="Times New Roman"/>
          <w:b/>
          <w:sz w:val="24"/>
          <w:szCs w:val="28"/>
        </w:rPr>
      </w:pPr>
      <w:r>
        <w:rPr>
          <w:rFonts w:ascii="Times New Roman" w:hAnsi="Times New Roman" w:cs="Times New Roman"/>
          <w:b/>
          <w:sz w:val="24"/>
          <w:szCs w:val="28"/>
        </w:rPr>
        <w:t>Лабораторн</w:t>
      </w:r>
      <w:r w:rsidRPr="007F133C">
        <w:rPr>
          <w:rFonts w:ascii="Times New Roman" w:hAnsi="Times New Roman" w:cs="Times New Roman"/>
          <w:b/>
          <w:sz w:val="24"/>
          <w:szCs w:val="28"/>
        </w:rPr>
        <w:t>ая</w:t>
      </w:r>
      <w:r w:rsidR="001B4B4E" w:rsidRPr="007F133C">
        <w:rPr>
          <w:rFonts w:ascii="Times New Roman" w:hAnsi="Times New Roman" w:cs="Times New Roman"/>
          <w:b/>
          <w:sz w:val="24"/>
          <w:szCs w:val="28"/>
        </w:rPr>
        <w:t xml:space="preserve"> работа № 5</w:t>
      </w:r>
    </w:p>
    <w:p w:rsidR="001B4B4E" w:rsidRPr="007F133C" w:rsidRDefault="006F15C4" w:rsidP="007F133C">
      <w:pPr>
        <w:spacing w:after="0" w:line="240" w:lineRule="auto"/>
        <w:jc w:val="center"/>
        <w:rPr>
          <w:rFonts w:ascii="Times New Roman" w:hAnsi="Times New Roman" w:cs="Times New Roman"/>
          <w:b/>
          <w:sz w:val="24"/>
        </w:rPr>
      </w:pPr>
      <w:r w:rsidRPr="007F133C">
        <w:rPr>
          <w:rFonts w:ascii="Times New Roman" w:hAnsi="Times New Roman" w:cs="Times New Roman"/>
          <w:b/>
          <w:sz w:val="24"/>
        </w:rPr>
        <w:lastRenderedPageBreak/>
        <w:t>Исследование работы двоичного счетчика импульсов</w:t>
      </w:r>
    </w:p>
    <w:p w:rsidR="006F15C4" w:rsidRPr="007F133C" w:rsidRDefault="006F15C4" w:rsidP="007F133C">
      <w:pPr>
        <w:spacing w:after="0" w:line="240" w:lineRule="auto"/>
        <w:jc w:val="center"/>
        <w:rPr>
          <w:rFonts w:ascii="Times New Roman" w:hAnsi="Times New Roman" w:cs="Times New Roman"/>
          <w:b/>
          <w:bCs/>
          <w:sz w:val="32"/>
          <w:szCs w:val="28"/>
        </w:rPr>
      </w:pPr>
    </w:p>
    <w:p w:rsidR="001B4B4E" w:rsidRPr="007F133C" w:rsidRDefault="001B4B4E" w:rsidP="007F133C">
      <w:pPr>
        <w:ind w:right="-1"/>
        <w:jc w:val="both"/>
        <w:rPr>
          <w:rFonts w:ascii="Times New Roman" w:hAnsi="Times New Roman" w:cs="Times New Roman"/>
          <w:sz w:val="24"/>
          <w:szCs w:val="24"/>
        </w:rPr>
      </w:pPr>
      <w:r w:rsidRPr="007F133C">
        <w:rPr>
          <w:rFonts w:ascii="Times New Roman" w:hAnsi="Times New Roman" w:cs="Times New Roman"/>
          <w:b/>
          <w:bCs/>
          <w:sz w:val="24"/>
          <w:szCs w:val="24"/>
        </w:rPr>
        <w:t>Цель работы</w:t>
      </w:r>
      <w:r w:rsidR="0076105A" w:rsidRPr="007F133C">
        <w:rPr>
          <w:rFonts w:ascii="Times New Roman" w:hAnsi="Times New Roman" w:cs="Times New Roman"/>
          <w:b/>
          <w:bCs/>
          <w:sz w:val="24"/>
          <w:szCs w:val="24"/>
        </w:rPr>
        <w:t xml:space="preserve">: </w:t>
      </w:r>
      <w:r w:rsidR="0076105A" w:rsidRPr="007F133C">
        <w:rPr>
          <w:rFonts w:ascii="Times New Roman" w:hAnsi="Times New Roman" w:cs="Times New Roman"/>
          <w:sz w:val="24"/>
          <w:szCs w:val="24"/>
        </w:rPr>
        <w:t>изучение принципов построения счетчиков импульсов, способов организации цепей переноса. Изучение методики синтеза счетчиков с параллельным переносом. Экспериментальная проверка функционирования счетчика.</w:t>
      </w:r>
    </w:p>
    <w:p w:rsidR="001B4B4E" w:rsidRPr="007F133C" w:rsidRDefault="001B4B4E" w:rsidP="007F133C">
      <w:pPr>
        <w:spacing w:after="0" w:line="240" w:lineRule="auto"/>
        <w:jc w:val="center"/>
        <w:rPr>
          <w:rFonts w:ascii="Times New Roman" w:hAnsi="Times New Roman" w:cs="Times New Roman"/>
          <w:b/>
          <w:color w:val="000000" w:themeColor="text1"/>
          <w:sz w:val="24"/>
          <w:szCs w:val="28"/>
        </w:rPr>
      </w:pPr>
      <w:r w:rsidRPr="007F133C">
        <w:rPr>
          <w:rFonts w:ascii="Times New Roman" w:hAnsi="Times New Roman" w:cs="Times New Roman"/>
          <w:b/>
          <w:color w:val="000000" w:themeColor="text1"/>
          <w:sz w:val="24"/>
          <w:szCs w:val="28"/>
        </w:rPr>
        <w:t>Общие сведения</w:t>
      </w:r>
    </w:p>
    <w:p w:rsidR="00A10DA9" w:rsidRPr="007F133C" w:rsidRDefault="00A10DA9" w:rsidP="007F133C">
      <w:pPr>
        <w:pStyle w:val="a6"/>
        <w:spacing w:before="0" w:beforeAutospacing="0" w:after="0" w:afterAutospacing="0"/>
        <w:rPr>
          <w:color w:val="000000"/>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Счетчиком импульсов называется конечный автомат с одним информационным входом, циклически переходящий из одного состояния в другое под действием входных импульсов, поступающих на этот вход. Счетчики импульсов могут иметь  и дополнительные входы предварительной установки его в какое-либо исходное состояние, например вход асинхронного сброса R (</w:t>
      </w:r>
      <w:r w:rsidRPr="007F133C">
        <w:rPr>
          <w:rFonts w:ascii="Times New Roman" w:hAnsi="Times New Roman" w:cs="Times New Roman"/>
          <w:sz w:val="24"/>
          <w:szCs w:val="24"/>
          <w:lang w:val="en-US"/>
        </w:rPr>
        <w:t>R</w:t>
      </w:r>
      <w:r w:rsidRPr="007F133C">
        <w:rPr>
          <w:rFonts w:ascii="Times New Roman" w:hAnsi="Times New Roman" w:cs="Times New Roman"/>
          <w:sz w:val="24"/>
          <w:szCs w:val="24"/>
        </w:rPr>
        <w:t xml:space="preserve">eset) и вход асинхронной параллельной загрузки кода. Счетчики строятся на триггерах. Простейшим счетчиком является Т-триггер, который при подаче двух импульсов на его вход </w:t>
      </w:r>
      <w:r w:rsidRPr="007F133C">
        <w:rPr>
          <w:rFonts w:ascii="Times New Roman" w:hAnsi="Times New Roman" w:cs="Times New Roman"/>
          <w:sz w:val="24"/>
          <w:szCs w:val="24"/>
          <w:lang w:val="en-US"/>
        </w:rPr>
        <w:t>T</w:t>
      </w:r>
      <w:r w:rsidRPr="007F133C">
        <w:rPr>
          <w:rFonts w:ascii="Times New Roman" w:hAnsi="Times New Roman" w:cs="Times New Roman"/>
          <w:sz w:val="24"/>
          <w:szCs w:val="24"/>
        </w:rPr>
        <w:t xml:space="preserve"> возвращается в исходное состояние. В общем случае счетчик состоит из m триггеров.</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Состояние счетчика определяется двоичным кодом </w:t>
      </w:r>
      <w:r w:rsidRPr="007F133C">
        <w:rPr>
          <w:rFonts w:ascii="Times New Roman" w:hAnsi="Times New Roman" w:cs="Times New Roman"/>
          <w:position w:val="-10"/>
          <w:sz w:val="24"/>
          <w:szCs w:val="24"/>
        </w:rPr>
        <w:object w:dxaOrig="1620" w:dyaOrig="340">
          <v:shape id="_x0000_i1069" type="#_x0000_t75" style="width:81pt;height:17.25pt" o:ole="">
            <v:imagedata r:id="rId98" o:title=""/>
          </v:shape>
          <o:OLEObject Type="Embed" ProgID="Equation.2" ShapeID="_x0000_i1069" DrawAspect="Content" ObjectID="_1632823297" r:id="rId99"/>
        </w:object>
      </w:r>
      <w:r w:rsidRPr="007F133C">
        <w:rPr>
          <w:rFonts w:ascii="Times New Roman" w:hAnsi="Times New Roman" w:cs="Times New Roman"/>
          <w:sz w:val="24"/>
          <w:szCs w:val="24"/>
        </w:rPr>
        <w:t>, зафиксированным на триггерах счетчика. Правила работы счетчика, т.е. порядок изменения кода Q при подаче каждого очередного входного импульса, задаются в виде таблицы или графа переключения счетчика. В зависимости от порядка переключения счетчики делятся на:</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а) счетчики с естественным порядком счета. Каждый входной импульс изменяет код состояния счетчика Q на единицу. Они в свою очередь подразделяются в зависимости от направления счета на:</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t>1) суммирующие, в которых каждый входной импульс увеличивает код Q на единицу;</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t>2) вычитающие, в которых при каждом входном импульсе код Q уменьшается на единицу;</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t>3) реверсивные, которые в зависимости от управляющих сигналов могут работать как суммирующий или как вычитающий счетчик;</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б) счетчики с произвольным порядком счета, в которых при поступлении очередного входного импульса значение кода Q может изменяться более, чем на единицу.</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По способу организации межразрядных переносов счетчики делятся на:</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а) счетчики с последовательным переносом. В них i-й триггер счетчика переключается выходным сигналом (i-1)-го триггера. Переключение триггеров в новое состояние происходит последовательно, от младшего разряда к старшему;</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б) счетчики с параллельным переносом. В них входной импульс воздействует на все триггеры счетчика одновременно. Кроме того, на триггеры подаются и дополнительные управляющие сигналы, формируемые в зависимости от текущего состояния счетчика, которые заставляют все триггеры счетчика одновременно переключиться в новое состояние;</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в) счетчики с групповым переносом (или с параллельно-последовательным переносом). Счетчик состоит из нескольких групп триггеров, при этом в пределах группы реализуется параллельный перенос, а между группами - последовательный.</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Основными параметрами счетчиков являются:</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а) коэффициент счета (модуль счета) </w:t>
      </w:r>
      <w:r w:rsidRPr="007F133C">
        <w:rPr>
          <w:rFonts w:ascii="Times New Roman" w:hAnsi="Times New Roman" w:cs="Times New Roman"/>
          <w:position w:val="-10"/>
          <w:sz w:val="24"/>
          <w:szCs w:val="24"/>
        </w:rPr>
        <w:object w:dxaOrig="340" w:dyaOrig="340">
          <v:shape id="_x0000_i1070" type="#_x0000_t75" style="width:17.25pt;height:17.25pt" o:ole="">
            <v:imagedata r:id="rId100" o:title=""/>
          </v:shape>
          <o:OLEObject Type="Embed" ProgID="Equation.2" ShapeID="_x0000_i1070" DrawAspect="Content" ObjectID="_1632823298" r:id="rId101"/>
        </w:object>
      </w:r>
      <w:r w:rsidRPr="007F133C">
        <w:rPr>
          <w:rFonts w:ascii="Times New Roman" w:hAnsi="Times New Roman" w:cs="Times New Roman"/>
          <w:sz w:val="24"/>
          <w:szCs w:val="24"/>
        </w:rPr>
        <w:t>- количество входных импульсов, после прихода которых счетчик возвращается в исходное состояние. В зависимости от коэффициента счета счетчики делятся на:</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lastRenderedPageBreak/>
        <w:tab/>
      </w:r>
      <w:r w:rsidRPr="007F133C">
        <w:rPr>
          <w:rFonts w:ascii="Times New Roman" w:hAnsi="Times New Roman" w:cs="Times New Roman"/>
          <w:sz w:val="24"/>
          <w:szCs w:val="24"/>
        </w:rPr>
        <w:tab/>
        <w:t xml:space="preserve">1) двоичные - если </w:t>
      </w:r>
      <w:r w:rsidRPr="007F133C">
        <w:rPr>
          <w:rFonts w:ascii="Times New Roman" w:hAnsi="Times New Roman" w:cs="Times New Roman"/>
          <w:position w:val="-10"/>
          <w:sz w:val="24"/>
          <w:szCs w:val="24"/>
        </w:rPr>
        <w:object w:dxaOrig="900" w:dyaOrig="360">
          <v:shape id="_x0000_i1071" type="#_x0000_t75" style="width:45pt;height:18pt" o:ole="">
            <v:imagedata r:id="rId102" o:title=""/>
          </v:shape>
          <o:OLEObject Type="Embed" ProgID="Equation.2" ShapeID="_x0000_i1071" DrawAspect="Content" ObjectID="_1632823299" r:id="rId103"/>
        </w:object>
      </w:r>
      <w:r w:rsidRPr="007F133C">
        <w:rPr>
          <w:rFonts w:ascii="Times New Roman" w:hAnsi="Times New Roman" w:cs="Times New Roman"/>
          <w:sz w:val="24"/>
          <w:szCs w:val="24"/>
        </w:rPr>
        <w:t>;</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2) недвоичные - если </w:t>
      </w:r>
      <w:r w:rsidRPr="007F133C">
        <w:rPr>
          <w:rFonts w:ascii="Times New Roman" w:hAnsi="Times New Roman" w:cs="Times New Roman"/>
          <w:position w:val="-10"/>
          <w:sz w:val="24"/>
          <w:szCs w:val="24"/>
        </w:rPr>
        <w:object w:dxaOrig="880" w:dyaOrig="360">
          <v:shape id="_x0000_i1072" type="#_x0000_t75" style="width:44.25pt;height:18pt" o:ole="">
            <v:imagedata r:id="rId104" o:title=""/>
          </v:shape>
          <o:OLEObject Type="Embed" ProgID="Equation.2" ShapeID="_x0000_i1072" DrawAspect="Content" ObjectID="_1632823300" r:id="rId105"/>
        </w:object>
      </w:r>
      <w:r w:rsidRPr="007F133C">
        <w:rPr>
          <w:rFonts w:ascii="Times New Roman" w:hAnsi="Times New Roman" w:cs="Times New Roman"/>
          <w:sz w:val="24"/>
          <w:szCs w:val="24"/>
        </w:rPr>
        <w:t xml:space="preserve"> (при этом часть состояний счетчика является избыточной и не используется);</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3) десятичные - если </w:t>
      </w:r>
      <w:r w:rsidRPr="007F133C">
        <w:rPr>
          <w:rFonts w:ascii="Times New Roman" w:hAnsi="Times New Roman" w:cs="Times New Roman"/>
          <w:position w:val="-10"/>
          <w:sz w:val="24"/>
          <w:szCs w:val="24"/>
        </w:rPr>
        <w:object w:dxaOrig="880" w:dyaOrig="340">
          <v:shape id="_x0000_i1073" type="#_x0000_t75" style="width:44.25pt;height:17.25pt" o:ole="">
            <v:imagedata r:id="rId106" o:title=""/>
          </v:shape>
          <o:OLEObject Type="Embed" ProgID="Equation.2" ShapeID="_x0000_i1073" DrawAspect="Content" ObjectID="_1632823301" r:id="rId107"/>
        </w:object>
      </w:r>
      <w:r w:rsidRPr="007F133C">
        <w:rPr>
          <w:rFonts w:ascii="Times New Roman" w:hAnsi="Times New Roman" w:cs="Times New Roman"/>
          <w:sz w:val="24"/>
          <w:szCs w:val="24"/>
        </w:rPr>
        <w:t xml:space="preserve"> (частный случай недвоичного счетчика);</w:t>
      </w: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б) время установки кода </w:t>
      </w:r>
      <w:r w:rsidRPr="007F133C">
        <w:rPr>
          <w:rFonts w:ascii="Times New Roman" w:hAnsi="Times New Roman" w:cs="Times New Roman"/>
          <w:sz w:val="24"/>
          <w:szCs w:val="24"/>
          <w:lang w:val="en-US"/>
        </w:rPr>
        <w:t>t</w:t>
      </w:r>
      <w:r w:rsidRPr="007F133C">
        <w:rPr>
          <w:rFonts w:ascii="Times New Roman" w:hAnsi="Times New Roman" w:cs="Times New Roman"/>
          <w:sz w:val="24"/>
          <w:szCs w:val="24"/>
          <w:vertAlign w:val="subscript"/>
        </w:rPr>
        <w:t>УСТ</w:t>
      </w:r>
      <w:r w:rsidRPr="007F133C">
        <w:rPr>
          <w:rFonts w:ascii="Times New Roman" w:hAnsi="Times New Roman" w:cs="Times New Roman"/>
          <w:sz w:val="24"/>
          <w:szCs w:val="24"/>
        </w:rPr>
        <w:t xml:space="preserve"> - интервал времени между поступлением на вход счетчика очередного счетного импульса и моментом завершения перехода счетчика в новое состояние;</w:t>
      </w: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 максимальная частота входных сигналов </w:t>
      </w:r>
      <w:r w:rsidRPr="007F133C">
        <w:rPr>
          <w:rFonts w:ascii="Times New Roman" w:hAnsi="Times New Roman" w:cs="Times New Roman"/>
          <w:sz w:val="24"/>
          <w:szCs w:val="24"/>
          <w:lang w:val="en-US"/>
        </w:rPr>
        <w:t>F</w:t>
      </w:r>
      <w:r w:rsidRPr="007F133C">
        <w:rPr>
          <w:rFonts w:ascii="Times New Roman" w:hAnsi="Times New Roman" w:cs="Times New Roman"/>
          <w:sz w:val="24"/>
          <w:szCs w:val="24"/>
          <w:vertAlign w:val="subscript"/>
          <w:lang w:val="en-US"/>
        </w:rPr>
        <w:t>MAX</w:t>
      </w:r>
      <w:r w:rsidRPr="007F133C">
        <w:rPr>
          <w:rFonts w:ascii="Times New Roman" w:hAnsi="Times New Roman" w:cs="Times New Roman"/>
          <w:sz w:val="24"/>
          <w:szCs w:val="24"/>
        </w:rPr>
        <w:t xml:space="preserve"> = 1 /  </w:t>
      </w:r>
      <w:r w:rsidRPr="007F133C">
        <w:rPr>
          <w:rFonts w:ascii="Times New Roman" w:hAnsi="Times New Roman" w:cs="Times New Roman"/>
          <w:sz w:val="24"/>
          <w:szCs w:val="24"/>
          <w:lang w:val="en-US"/>
        </w:rPr>
        <w:t>t</w:t>
      </w:r>
      <w:r w:rsidRPr="007F133C">
        <w:rPr>
          <w:rFonts w:ascii="Times New Roman" w:hAnsi="Times New Roman" w:cs="Times New Roman"/>
          <w:sz w:val="24"/>
          <w:szCs w:val="24"/>
          <w:vertAlign w:val="subscript"/>
        </w:rPr>
        <w:t>УСТ</w:t>
      </w:r>
      <w:r w:rsidRPr="007F133C">
        <w:rPr>
          <w:rFonts w:ascii="Times New Roman" w:hAnsi="Times New Roman" w:cs="Times New Roman"/>
          <w:sz w:val="24"/>
          <w:szCs w:val="24"/>
        </w:rPr>
        <w:t>.</w:t>
      </w: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Двоичные счетчики с последовательным переносом основаны на последовательном соединении Т-триггеров, которые могут быть реализованы на D-триггерах или на JK-триггерах. Таблица состояний суммирующего и вычитающего счетчиков с коэффициентом счета, равным 8, приведены в табл, 3.1.</w:t>
      </w: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 xml:space="preserve">Таблица 3.1 -  Таблица состояний суммирующего и вычитающего счетчиков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71"/>
        <w:gridCol w:w="1240"/>
        <w:gridCol w:w="1240"/>
        <w:gridCol w:w="1241"/>
        <w:gridCol w:w="1240"/>
        <w:gridCol w:w="1240"/>
        <w:gridCol w:w="1241"/>
      </w:tblGrid>
      <w:tr w:rsidR="0076105A" w:rsidRPr="007F133C" w:rsidTr="007F133C">
        <w:tc>
          <w:tcPr>
            <w:tcW w:w="1771" w:type="dxa"/>
            <w:tcBorders>
              <w:top w:val="single" w:sz="4" w:space="0" w:color="auto"/>
              <w:left w:val="single" w:sz="4" w:space="0" w:color="auto"/>
              <w:bottom w:val="nil"/>
              <w:right w:val="single" w:sz="4" w:space="0" w:color="auto"/>
            </w:tcBorders>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Номер</w:t>
            </w: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входного </w:t>
            </w:r>
          </w:p>
        </w:tc>
        <w:tc>
          <w:tcPr>
            <w:tcW w:w="3721" w:type="dxa"/>
            <w:gridSpan w:val="3"/>
            <w:tcBorders>
              <w:left w:val="single" w:sz="4" w:space="0" w:color="auto"/>
            </w:tcBorders>
          </w:tcPr>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Суммирующий счетчик</w:t>
            </w:r>
          </w:p>
        </w:tc>
        <w:tc>
          <w:tcPr>
            <w:tcW w:w="3721" w:type="dxa"/>
            <w:gridSpan w:val="3"/>
          </w:tcPr>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Вычитающий счетчик</w:t>
            </w:r>
          </w:p>
        </w:tc>
      </w:tr>
      <w:tr w:rsidR="0076105A" w:rsidRPr="007F133C" w:rsidTr="007F133C">
        <w:tc>
          <w:tcPr>
            <w:tcW w:w="1771" w:type="dxa"/>
            <w:tcBorders>
              <w:top w:val="nil"/>
              <w:left w:val="single" w:sz="4" w:space="0" w:color="auto"/>
              <w:bottom w:val="single" w:sz="4" w:space="0" w:color="auto"/>
              <w:right w:val="single" w:sz="4" w:space="0" w:color="auto"/>
            </w:tcBorders>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импульса</w:t>
            </w:r>
          </w:p>
        </w:tc>
        <w:tc>
          <w:tcPr>
            <w:tcW w:w="1240" w:type="dxa"/>
            <w:tcBorders>
              <w:left w:val="single" w:sz="4" w:space="0" w:color="auto"/>
            </w:tcBorders>
          </w:tcPr>
          <w:p w:rsidR="0076105A" w:rsidRPr="007F133C" w:rsidRDefault="0076105A" w:rsidP="007F133C">
            <w:pPr>
              <w:pStyle w:val="ad"/>
              <w:spacing w:after="0"/>
              <w:ind w:left="0"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q3</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q2</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q1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q3</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q2</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q1</w:t>
            </w:r>
          </w:p>
        </w:tc>
      </w:tr>
      <w:tr w:rsidR="0076105A" w:rsidRPr="007F133C" w:rsidTr="007F133C">
        <w:tc>
          <w:tcPr>
            <w:tcW w:w="1771" w:type="dxa"/>
            <w:tcBorders>
              <w:top w:val="single" w:sz="4" w:space="0" w:color="auto"/>
            </w:tcBorders>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исходное состояние</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1</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2</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3</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4</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5</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6</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7</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 0</w:t>
            </w:r>
          </w:p>
        </w:tc>
      </w:tr>
      <w:tr w:rsidR="0076105A" w:rsidRPr="007F133C" w:rsidTr="007F133C">
        <w:tc>
          <w:tcPr>
            <w:tcW w:w="1771"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8</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0</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c>
          <w:tcPr>
            <w:tcW w:w="1240" w:type="dxa"/>
          </w:tcPr>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1</w:t>
            </w:r>
          </w:p>
        </w:tc>
      </w:tr>
      <w:tr w:rsidR="0076105A" w:rsidRPr="007F133C" w:rsidTr="007F133C">
        <w:tc>
          <w:tcPr>
            <w:tcW w:w="9211" w:type="dxa"/>
            <w:gridSpan w:val="7"/>
          </w:tcPr>
          <w:p w:rsidR="0076105A" w:rsidRPr="007F133C" w:rsidRDefault="0076105A" w:rsidP="007F133C">
            <w:pPr>
              <w:pStyle w:val="ad"/>
              <w:spacing w:after="0"/>
              <w:ind w:left="0" w:right="-1"/>
              <w:rPr>
                <w:rFonts w:ascii="Times New Roman" w:hAnsi="Times New Roman" w:cs="Times New Roman"/>
                <w:sz w:val="24"/>
                <w:szCs w:val="24"/>
              </w:rPr>
            </w:pPr>
            <w:r w:rsidRPr="007F133C">
              <w:rPr>
                <w:rFonts w:ascii="Times New Roman" w:hAnsi="Times New Roman" w:cs="Times New Roman"/>
                <w:sz w:val="24"/>
                <w:szCs w:val="24"/>
              </w:rPr>
              <w:t>Символом “</w:t>
            </w:r>
            <w:r w:rsidRPr="007F133C">
              <w:rPr>
                <w:rFonts w:ascii="Times New Roman" w:hAnsi="Times New Roman" w:cs="Times New Roman"/>
                <w:sz w:val="24"/>
                <w:szCs w:val="24"/>
              </w:rPr>
              <w:sym w:font="Symbol" w:char="F0BF"/>
            </w:r>
            <w:r w:rsidRPr="007F133C">
              <w:rPr>
                <w:rFonts w:ascii="Times New Roman" w:hAnsi="Times New Roman" w:cs="Times New Roman"/>
                <w:sz w:val="24"/>
                <w:szCs w:val="24"/>
              </w:rPr>
              <w:t>“ обозначены межразрядные переносы</w:t>
            </w:r>
          </w:p>
        </w:tc>
      </w:tr>
    </w:tbl>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Как видно из табл. 3.1, суммирующий и вычитающий двоичные счетчики отличаются только формированием сигнала переноса. Для суммирующего счетчика переключение триггера старшего разряда происходит при изменении состояния триггера младшего разряда из «1» в «0», а для вычитающего счетчика - при изменении состояния из «0» в «1». Суммирующий и вычитающий двоичные счетчики с последовательным переносом, схемы которых представлены на рис. 3.1, а, б, используют для переключения каждого триггера старшего разряда либо инверсный, либо прямой выход триггера младшего разряда.</w:t>
      </w: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9D1EB2" w:rsidP="007F133C">
      <w:pPr>
        <w:pStyle w:val="ad"/>
        <w:spacing w:after="0"/>
        <w:ind w:left="0" w:right="-1"/>
        <w:jc w:val="both"/>
        <w:rPr>
          <w:rFonts w:ascii="Times New Roman" w:hAnsi="Times New Roman" w:cs="Times New Roman"/>
          <w:sz w:val="24"/>
          <w:szCs w:val="24"/>
        </w:rPr>
      </w:pPr>
      <w:r>
        <w:rPr>
          <w:rFonts w:ascii="Times New Roman" w:hAnsi="Times New Roman" w:cs="Times New Roman"/>
          <w:noProof/>
          <w:sz w:val="24"/>
          <w:szCs w:val="24"/>
        </w:rPr>
        <w:pict>
          <v:group id="_x0000_s1411" style="position:absolute;left:0;text-align:left;margin-left:17.1pt;margin-top:4.95pt;width:421.85pt;height:199.4pt;z-index:251685888" coordorigin="1760,3413" coordsize="8437,3988">
            <v:rect id="_x0000_s1412" style="position:absolute;left:3698;top:3584;width:1084;height:1540" filled="f"/>
            <v:oval id="_x0000_s1413" style="position:absolute;left:4724;top:4752;width:172;height:172"/>
            <v:rect id="_x0000_s1414" style="position:absolute;left:4268;top:3641;width:229;height:343" stroked="f" strokeweight="1pt">
              <v:textbox inset="1pt,1pt,1pt,1pt">
                <w:txbxContent>
                  <w:p w:rsidR="00095112" w:rsidRDefault="00095112" w:rsidP="0076105A">
                    <w:r>
                      <w:t>T</w:t>
                    </w:r>
                  </w:p>
                </w:txbxContent>
              </v:textbox>
            </v:rect>
            <v:rect id="_x0000_s1415" style="position:absolute;left:3812;top:3841;width:229;height:343" stroked="f" strokeweight="1pt">
              <v:textbox inset="1pt,1pt,1pt,1pt">
                <w:txbxContent>
                  <w:p w:rsidR="00095112" w:rsidRDefault="00095112" w:rsidP="0076105A">
                    <w:r>
                      <w:t>D</w:t>
                    </w:r>
                  </w:p>
                </w:txbxContent>
              </v:textbox>
            </v:rect>
            <v:rect id="_x0000_s1416" style="position:absolute;left:3812;top:4695;width:229;height:343" stroked="f" strokeweight="1pt">
              <v:textbox inset="1pt,1pt,1pt,1pt">
                <w:txbxContent>
                  <w:p w:rsidR="00095112" w:rsidRDefault="00095112" w:rsidP="0076105A">
                    <w:r>
                      <w:t>C</w:t>
                    </w:r>
                  </w:p>
                </w:txbxContent>
              </v:textbox>
            </v:rect>
            <v:line id="_x0000_s1417" style="position:absolute" from="4097,3584" to="4098,5124">
              <v:stroke startarrowwidth="narrow" startarrowlength="short" endarrowwidth="narrow" endarrowlength="short"/>
            </v:line>
            <v:line id="_x0000_s1418" style="position:absolute" from="4895,4866" to="5238,4867">
              <v:stroke startarrowwidth="narrow" startarrowlength="short" endarrowwidth="narrow" endarrowlength="short"/>
            </v:line>
            <v:rect id="_x0000_s1419" style="position:absolute;left:5351;top:4202;width:343;height:571" stroked="f" strokeweight="1pt">
              <v:textbox inset="1pt,1pt,1pt,1pt">
                <w:txbxContent>
                  <w:p w:rsidR="00095112" w:rsidRDefault="00095112" w:rsidP="0076105A">
                    <w:r>
                      <w:t>__</w:t>
                    </w:r>
                  </w:p>
                  <w:p w:rsidR="00095112" w:rsidRDefault="00095112" w:rsidP="0076105A">
                    <w:pPr>
                      <w:rPr>
                        <w:rFonts w:ascii="Arial" w:hAnsi="Arial"/>
                      </w:rPr>
                    </w:pPr>
                    <w:r>
                      <w:rPr>
                        <w:rFonts w:ascii="Arial" w:hAnsi="Arial"/>
                      </w:rPr>
                      <w:t>q1</w:t>
                    </w:r>
                  </w:p>
                </w:txbxContent>
              </v:textbox>
            </v:rect>
            <v:line id="_x0000_s1420" style="position:absolute" from="3356,3986" to="3699,3987">
              <v:stroke startarrowwidth="narrow" startarrowlength="short" endarrowwidth="narrow" endarrowlength="short"/>
            </v:line>
            <v:line id="_x0000_s1421" style="position:absolute;flip:y" from="3356,3413" to="3357,3999">
              <v:stroke startarrowwidth="narrow" startarrowlength="short" endarrowwidth="narrow" endarrowlength="short"/>
            </v:line>
            <v:line id="_x0000_s1422" style="position:absolute;flip:y" from="5237,3413" to="5238,4854">
              <v:stroke startarrowwidth="narrow" startarrowlength="short" endarrowwidth="narrow" endarrowlength="short"/>
            </v:line>
            <v:line id="_x0000_s1423" style="position:absolute" from="3356,3413" to="5238,3414">
              <v:stroke startarrowwidth="narrow" startarrowlength="short" endarrowwidth="narrow" endarrowlength="short"/>
            </v:line>
            <v:line id="_x0000_s1424" style="position:absolute" from="3071,4866" to="3699,4867">
              <v:stroke startarrowwidth="narrow" startarrowlength="short" endarrowwidth="narrow" endarrowlength="short"/>
            </v:line>
            <v:rect id="_x0000_s1425" style="position:absolute;left:5864;top:3584;width:1084;height:1540" filled="f"/>
            <v:oval id="_x0000_s1426" style="position:absolute;left:6890;top:4752;width:172;height:172"/>
            <v:rect id="_x0000_s1427" style="position:absolute;left:6434;top:3641;width:229;height:343" stroked="f" strokeweight="1pt">
              <v:textbox inset="1pt,1pt,1pt,1pt">
                <w:txbxContent>
                  <w:p w:rsidR="00095112" w:rsidRDefault="00095112" w:rsidP="0076105A">
                    <w:r>
                      <w:t>T</w:t>
                    </w:r>
                  </w:p>
                </w:txbxContent>
              </v:textbox>
            </v:rect>
            <v:rect id="_x0000_s1428" style="position:absolute;left:5978;top:3841;width:229;height:343" stroked="f" strokeweight="1pt">
              <v:textbox inset="1pt,1pt,1pt,1pt">
                <w:txbxContent>
                  <w:p w:rsidR="00095112" w:rsidRDefault="00095112" w:rsidP="0076105A">
                    <w:r>
                      <w:t>D</w:t>
                    </w:r>
                  </w:p>
                </w:txbxContent>
              </v:textbox>
            </v:rect>
            <v:rect id="_x0000_s1429" style="position:absolute;left:5978;top:4695;width:229;height:343" stroked="f" strokeweight="1pt">
              <v:textbox inset="1pt,1pt,1pt,1pt">
                <w:txbxContent>
                  <w:p w:rsidR="00095112" w:rsidRDefault="00095112" w:rsidP="0076105A">
                    <w:r>
                      <w:t>C</w:t>
                    </w:r>
                  </w:p>
                </w:txbxContent>
              </v:textbox>
            </v:rect>
            <v:rect id="_x0000_s1430" style="position:absolute;left:2615;top:4752;width:229;height:343" stroked="f" strokeweight="1pt">
              <v:textbox inset="1pt,1pt,1pt,1pt">
                <w:txbxContent>
                  <w:p w:rsidR="00095112" w:rsidRDefault="00095112" w:rsidP="0076105A">
                    <w:r>
                      <w:t>C</w:t>
                    </w:r>
                  </w:p>
                </w:txbxContent>
              </v:textbox>
            </v:rect>
            <v:line id="_x0000_s1431" style="position:absolute" from="6263,3584" to="6264,5124">
              <v:stroke startarrowwidth="narrow" startarrowlength="short" endarrowwidth="narrow" endarrowlength="short"/>
            </v:line>
            <v:line id="_x0000_s1432" style="position:absolute" from="7061,4866" to="7404,4867">
              <v:stroke startarrowwidth="narrow" startarrowlength="short" endarrowwidth="narrow" endarrowlength="short"/>
            </v:line>
            <v:rect id="_x0000_s1433" style="position:absolute;left:7517;top:4202;width:343;height:571" stroked="f" strokeweight="1pt">
              <v:textbox inset="1pt,1pt,1pt,1pt">
                <w:txbxContent>
                  <w:p w:rsidR="00095112" w:rsidRDefault="00095112" w:rsidP="0076105A">
                    <w:r>
                      <w:t>__</w:t>
                    </w:r>
                  </w:p>
                  <w:p w:rsidR="00095112" w:rsidRDefault="00095112" w:rsidP="0076105A">
                    <w:pPr>
                      <w:rPr>
                        <w:rFonts w:ascii="Arial" w:hAnsi="Arial"/>
                      </w:rPr>
                    </w:pPr>
                    <w:r>
                      <w:rPr>
                        <w:rFonts w:ascii="Arial" w:hAnsi="Arial"/>
                      </w:rPr>
                      <w:t>q2</w:t>
                    </w:r>
                  </w:p>
                </w:txbxContent>
              </v:textbox>
            </v:rect>
            <v:line id="_x0000_s1434" style="position:absolute" from="5522,3986" to="5865,3987">
              <v:stroke startarrowwidth="narrow" startarrowlength="short" endarrowwidth="narrow" endarrowlength="short"/>
            </v:line>
            <v:line id="_x0000_s1435" style="position:absolute;flip:y" from="5522,3413" to="5523,3984">
              <v:stroke startarrowwidth="narrow" startarrowlength="short" endarrowwidth="narrow" endarrowlength="short"/>
            </v:line>
            <v:line id="_x0000_s1436" style="position:absolute;flip:y" from="7403,3413" to="7404,4854">
              <v:stroke startarrowwidth="narrow" startarrowlength="short" endarrowwidth="narrow" endarrowlength="short"/>
            </v:line>
            <v:line id="_x0000_s1437" style="position:absolute" from="5522,3413" to="7404,3414">
              <v:stroke startarrowwidth="narrow" startarrowlength="short" endarrowwidth="narrow" endarrowlength="short"/>
            </v:line>
            <v:line id="_x0000_s1438" style="position:absolute" from="5237,4866" to="5865,4867">
              <v:stroke startarrowwidth="narrow" startarrowlength="short" endarrowwidth="narrow" endarrowlength="short"/>
            </v:line>
            <v:rect id="_x0000_s1439" style="position:absolute;left:8030;top:3584;width:1084;height:1540" filled="f"/>
            <v:oval id="_x0000_s1440" style="position:absolute;left:9056;top:4752;width:172;height:172"/>
            <v:rect id="_x0000_s1441" style="position:absolute;left:8600;top:3641;width:229;height:343" stroked="f" strokeweight="1pt">
              <v:textbox inset="1pt,1pt,1pt,1pt">
                <w:txbxContent>
                  <w:p w:rsidR="00095112" w:rsidRDefault="00095112" w:rsidP="0076105A">
                    <w:r>
                      <w:t>T</w:t>
                    </w:r>
                  </w:p>
                </w:txbxContent>
              </v:textbox>
            </v:rect>
            <v:rect id="_x0000_s1442" style="position:absolute;left:8144;top:3841;width:229;height:343" stroked="f" strokeweight="1pt">
              <v:textbox inset="1pt,1pt,1pt,1pt">
                <w:txbxContent>
                  <w:p w:rsidR="00095112" w:rsidRDefault="00095112" w:rsidP="0076105A">
                    <w:r>
                      <w:t>D</w:t>
                    </w:r>
                  </w:p>
                </w:txbxContent>
              </v:textbox>
            </v:rect>
            <v:rect id="_x0000_s1443" style="position:absolute;left:8144;top:4695;width:229;height:343" stroked="f" strokeweight="1pt">
              <v:textbox inset="1pt,1pt,1pt,1pt">
                <w:txbxContent>
                  <w:p w:rsidR="00095112" w:rsidRDefault="00095112" w:rsidP="0076105A">
                    <w:r>
                      <w:t>C</w:t>
                    </w:r>
                  </w:p>
                </w:txbxContent>
              </v:textbox>
            </v:rect>
            <v:line id="_x0000_s1444" style="position:absolute" from="8429,3584" to="8430,5124">
              <v:stroke startarrowwidth="narrow" startarrowlength="short" endarrowwidth="narrow" endarrowlength="short"/>
            </v:line>
            <v:line id="_x0000_s1445" style="position:absolute" from="9227,4866" to="9570,4867">
              <v:stroke startarrowwidth="narrow" startarrowlength="short" endarrowwidth="narrow" endarrowlength="short"/>
            </v:line>
            <v:rect id="_x0000_s1446" style="position:absolute;left:9683;top:4202;width:343;height:571" stroked="f" strokeweight="1pt">
              <v:textbox inset="1pt,1pt,1pt,1pt">
                <w:txbxContent>
                  <w:p w:rsidR="00095112" w:rsidRDefault="00095112" w:rsidP="0076105A">
                    <w:r>
                      <w:t>__</w:t>
                    </w:r>
                  </w:p>
                  <w:p w:rsidR="00095112" w:rsidRDefault="00095112" w:rsidP="0076105A">
                    <w:r>
                      <w:rPr>
                        <w:rFonts w:ascii="Arial" w:hAnsi="Arial"/>
                      </w:rPr>
                      <w:t>q3</w:t>
                    </w:r>
                  </w:p>
                </w:txbxContent>
              </v:textbox>
            </v:rect>
            <v:line id="_x0000_s1447" style="position:absolute" from="7688,3986" to="8031,3987">
              <v:stroke startarrowwidth="narrow" startarrowlength="short" endarrowwidth="narrow" endarrowlength="short"/>
            </v:line>
            <v:line id="_x0000_s1448" style="position:absolute;flip:y" from="7688,3413" to="7689,3984">
              <v:stroke startarrowwidth="narrow" startarrowlength="short" endarrowwidth="narrow" endarrowlength="short"/>
            </v:line>
            <v:line id="_x0000_s1449" style="position:absolute;flip:y" from="9569,3413" to="9570,4854">
              <v:stroke startarrowwidth="narrow" startarrowlength="short" endarrowwidth="narrow" endarrowlength="short"/>
            </v:line>
            <v:line id="_x0000_s1450" style="position:absolute" from="7688,3413" to="9570,3414">
              <v:stroke startarrowwidth="narrow" startarrowlength="short" endarrowwidth="narrow" endarrowlength="short"/>
            </v:line>
            <v:line id="_x0000_s1451" style="position:absolute" from="7403,4866" to="8031,4867">
              <v:stroke startarrowwidth="narrow" startarrowlength="short" endarrowwidth="narrow" endarrowlength="short"/>
            </v:line>
            <v:oval id="_x0000_s1452" style="position:absolute;left:5180;top:4809;width:115;height:115" fillcolor="black"/>
            <v:oval id="_x0000_s1453" style="position:absolute;left:7346;top:4809;width:115;height:115" fillcolor="black"/>
            <v:oval id="_x0000_s1454" style="position:absolute;left:2957;top:4809;width:115;height:115" filled="f"/>
            <v:line id="_x0000_s1455" style="position:absolute" from="2615,4589" to="2844,4590">
              <v:stroke startarrowwidth="narrow" startarrowlength="short" endarrowwidth="narrow" endarrowlength="short"/>
            </v:line>
            <v:line id="_x0000_s1456" style="position:absolute" from="2843,4357" to="2844,4602">
              <v:stroke startarrowwidth="narrow" startarrowlength="short" endarrowwidth="narrow" endarrowlength="short"/>
            </v:line>
            <v:line id="_x0000_s1457" style="position:absolute" from="2843,4381" to="3072,4382">
              <v:stroke startarrowwidth="narrow" startarrowlength="short" endarrowwidth="narrow" endarrowlength="short"/>
            </v:line>
            <v:line id="_x0000_s1458" style="position:absolute" from="3071,4381" to="3072,4610">
              <v:stroke startarrowwidth="narrow" startarrowlength="short" endarrowwidth="narrow" endarrowlength="short"/>
            </v:line>
            <v:line id="_x0000_s1459" style="position:absolute" from="3071,4589" to="3300,4590">
              <v:stroke startarrowwidth="narrow" startarrowlength="short" endarrowwidth="narrow" endarrowlength="short"/>
            </v:line>
            <v:line id="_x0000_s1460" style="position:absolute" from="3299,4381" to="3300,4610">
              <v:stroke startarrowwidth="narrow" startarrowlength="short" endarrowwidth="narrow" endarrowlength="short"/>
            </v:line>
            <v:line id="_x0000_s1461" style="position:absolute" from="3299,4381" to="3528,4382">
              <v:stroke startarrowwidth="narrow" startarrowlength="short" endarrowwidth="narrow" endarrowlength="short"/>
            </v:line>
            <v:rect id="_x0000_s1462" style="position:absolute;left:3698;top:5861;width:1084;height:1540" filled="f"/>
            <v:oval id="_x0000_s1463" style="position:absolute;left:4724;top:7028;width:172;height:172"/>
            <v:rect id="_x0000_s1464" style="position:absolute;left:4268;top:5918;width:229;height:343" stroked="f" strokeweight="1pt">
              <v:textbox inset="1pt,1pt,1pt,1pt">
                <w:txbxContent>
                  <w:p w:rsidR="00095112" w:rsidRDefault="00095112" w:rsidP="0076105A">
                    <w:r>
                      <w:t>T</w:t>
                    </w:r>
                  </w:p>
                </w:txbxContent>
              </v:textbox>
            </v:rect>
            <v:rect id="_x0000_s1465" style="position:absolute;left:3812;top:6089;width:229;height:343" stroked="f" strokeweight="1pt">
              <v:textbox inset="1pt,1pt,1pt,1pt">
                <w:txbxContent>
                  <w:p w:rsidR="00095112" w:rsidRDefault="00095112" w:rsidP="0076105A">
                    <w:r>
                      <w:t>D</w:t>
                    </w:r>
                  </w:p>
                </w:txbxContent>
              </v:textbox>
            </v:rect>
            <v:rect id="_x0000_s1466" style="position:absolute;left:3812;top:6943;width:229;height:343" stroked="f" strokeweight="1pt">
              <v:textbox inset="1pt,1pt,1pt,1pt">
                <w:txbxContent>
                  <w:p w:rsidR="00095112" w:rsidRDefault="00095112" w:rsidP="0076105A">
                    <w:r>
                      <w:t>C</w:t>
                    </w:r>
                  </w:p>
                </w:txbxContent>
              </v:textbox>
            </v:rect>
            <v:line id="_x0000_s1467" style="position:absolute" from="4097,5861" to="4098,7401">
              <v:stroke startarrowwidth="narrow" startarrowlength="short" endarrowwidth="narrow" endarrowlength="short"/>
            </v:line>
            <v:line id="_x0000_s1468" style="position:absolute" from="4895,7142" to="5238,7143">
              <v:stroke startarrowwidth="narrow" startarrowlength="short" endarrowwidth="narrow" endarrowlength="short"/>
            </v:line>
            <v:rect id="_x0000_s1469" style="position:absolute;left:9854;top:6092;width:343;height:402" stroked="f" strokeweight="1pt">
              <v:textbox inset="1pt,1pt,1pt,1pt">
                <w:txbxContent>
                  <w:p w:rsidR="00095112" w:rsidRDefault="00095112" w:rsidP="0076105A">
                    <w:r>
                      <w:rPr>
                        <w:rFonts w:ascii="Arial" w:hAnsi="Arial"/>
                      </w:rPr>
                      <w:t>q3</w:t>
                    </w:r>
                  </w:p>
                </w:txbxContent>
              </v:textbox>
            </v:rect>
            <v:rect id="_x0000_s1470" style="position:absolute;left:7004;top:5806;width:343;height:402" stroked="f" strokeweight="1pt">
              <v:textbox inset="1pt,1pt,1pt,1pt">
                <w:txbxContent>
                  <w:p w:rsidR="00095112" w:rsidRDefault="00095112" w:rsidP="0076105A">
                    <w:r>
                      <w:rPr>
                        <w:rFonts w:ascii="Arial" w:hAnsi="Arial"/>
                      </w:rPr>
                      <w:t>q2</w:t>
                    </w:r>
                  </w:p>
                </w:txbxContent>
              </v:textbox>
            </v:rect>
            <v:rect id="_x0000_s1471" style="position:absolute;left:1760;top:3413;width:343;height:402" stroked="f" strokeweight="1pt">
              <v:textbox inset="1pt,1pt,1pt,1pt">
                <w:txbxContent>
                  <w:p w:rsidR="00095112" w:rsidRDefault="00095112" w:rsidP="0076105A">
                    <w:pPr>
                      <w:rPr>
                        <w:rFonts w:ascii="Arial" w:hAnsi="Arial"/>
                        <w:sz w:val="24"/>
                      </w:rPr>
                    </w:pPr>
                    <w:r>
                      <w:rPr>
                        <w:rFonts w:ascii="Arial" w:hAnsi="Arial"/>
                        <w:sz w:val="24"/>
                      </w:rPr>
                      <w:t>а)</w:t>
                    </w:r>
                  </w:p>
                </w:txbxContent>
              </v:textbox>
            </v:rect>
            <v:rect id="_x0000_s1472" style="position:absolute;left:1760;top:5918;width:343;height:402" stroked="f" strokeweight="1pt">
              <v:textbox inset="1pt,1pt,1pt,1pt">
                <w:txbxContent>
                  <w:p w:rsidR="00095112" w:rsidRDefault="00095112" w:rsidP="0076105A">
                    <w:pPr>
                      <w:rPr>
                        <w:rFonts w:ascii="Arial" w:hAnsi="Arial"/>
                      </w:rPr>
                    </w:pPr>
                    <w:r>
                      <w:rPr>
                        <w:rFonts w:ascii="Arial" w:hAnsi="Arial"/>
                        <w:sz w:val="24"/>
                      </w:rPr>
                      <w:t>б)</w:t>
                    </w:r>
                  </w:p>
                </w:txbxContent>
              </v:textbox>
            </v:rect>
            <v:rect id="_x0000_s1473" style="position:absolute;left:4838;top:5806;width:343;height:402" stroked="f" strokeweight="1pt">
              <v:textbox inset="1pt,1pt,1pt,1pt">
                <w:txbxContent>
                  <w:p w:rsidR="00095112" w:rsidRDefault="00095112" w:rsidP="0076105A">
                    <w:r>
                      <w:rPr>
                        <w:rFonts w:ascii="Arial" w:hAnsi="Arial"/>
                      </w:rPr>
                      <w:t>q1</w:t>
                    </w:r>
                  </w:p>
                </w:txbxContent>
              </v:textbox>
            </v:rect>
            <v:line id="_x0000_s1474" style="position:absolute" from="3356,6137" to="3699,6138">
              <v:stroke startarrowwidth="narrow" startarrowlength="short" endarrowwidth="narrow" endarrowlength="short"/>
            </v:line>
            <v:line id="_x0000_s1475" style="position:absolute;flip:y" from="3356,5601" to="3357,6162">
              <v:stroke startarrowwidth="narrow" startarrowlength="short" endarrowwidth="narrow" endarrowlength="short"/>
            </v:line>
            <v:line id="_x0000_s1476" style="position:absolute;flip:y" from="5237,5601" to="5238,7118">
              <v:stroke startarrowwidth="narrow" startarrowlength="short" endarrowwidth="narrow" endarrowlength="short"/>
            </v:line>
            <v:line id="_x0000_s1477" style="position:absolute" from="3356,5579" to="5238,5580">
              <v:stroke startarrowwidth="narrow" startarrowlength="short" endarrowwidth="narrow" endarrowlength="short"/>
            </v:line>
            <v:line id="_x0000_s1478" style="position:absolute" from="3071,7142" to="3699,7143">
              <v:stroke startarrowwidth="narrow" startarrowlength="short" endarrowwidth="narrow" endarrowlength="short"/>
            </v:line>
            <v:rect id="_x0000_s1479" style="position:absolute;left:5864;top:5861;width:1084;height:1540" filled="f"/>
            <v:oval id="_x0000_s1480" style="position:absolute;left:6890;top:7028;width:172;height:172"/>
            <v:rect id="_x0000_s1481" style="position:absolute;left:6434;top:5918;width:229;height:343" stroked="f" strokeweight="1pt">
              <v:textbox inset="1pt,1pt,1pt,1pt">
                <w:txbxContent>
                  <w:p w:rsidR="00095112" w:rsidRDefault="00095112" w:rsidP="0076105A">
                    <w:r>
                      <w:t>T</w:t>
                    </w:r>
                  </w:p>
                </w:txbxContent>
              </v:textbox>
            </v:rect>
            <v:rect id="_x0000_s1482" style="position:absolute;left:5978;top:6089;width:229;height:343" stroked="f" strokeweight="1pt">
              <v:textbox inset="1pt,1pt,1pt,1pt">
                <w:txbxContent>
                  <w:p w:rsidR="00095112" w:rsidRDefault="00095112" w:rsidP="0076105A">
                    <w:r>
                      <w:t>D</w:t>
                    </w:r>
                  </w:p>
                </w:txbxContent>
              </v:textbox>
            </v:rect>
            <v:rect id="_x0000_s1483" style="position:absolute;left:5978;top:6943;width:229;height:343" stroked="f" strokeweight="1pt">
              <v:textbox inset="1pt,1pt,1pt,1pt">
                <w:txbxContent>
                  <w:p w:rsidR="00095112" w:rsidRDefault="00095112" w:rsidP="0076105A">
                    <w:r>
                      <w:t>C</w:t>
                    </w:r>
                  </w:p>
                </w:txbxContent>
              </v:textbox>
            </v:rect>
            <v:rect id="_x0000_s1484" style="position:absolute;left:2615;top:7028;width:229;height:343" stroked="f" strokeweight="1pt">
              <v:textbox inset="1pt,1pt,1pt,1pt">
                <w:txbxContent>
                  <w:p w:rsidR="00095112" w:rsidRDefault="00095112" w:rsidP="0076105A">
                    <w:r>
                      <w:t>C</w:t>
                    </w:r>
                  </w:p>
                </w:txbxContent>
              </v:textbox>
            </v:rect>
            <v:line id="_x0000_s1485" style="position:absolute" from="6263,5861" to="6264,7401">
              <v:stroke startarrowwidth="narrow" startarrowlength="short" endarrowwidth="narrow" endarrowlength="short"/>
            </v:line>
            <v:line id="_x0000_s1486" style="position:absolute" from="7061,7142" to="7404,7143">
              <v:stroke startarrowwidth="narrow" startarrowlength="short" endarrowwidth="narrow" endarrowlength="short"/>
            </v:line>
            <v:line id="_x0000_s1487" style="position:absolute" from="5522,6137" to="5865,6138">
              <v:stroke startarrowwidth="narrow" startarrowlength="short" endarrowwidth="narrow" endarrowlength="short"/>
            </v:line>
            <v:line id="_x0000_s1488" style="position:absolute;flip:y" from="5522,5601" to="5523,6162">
              <v:stroke startarrowwidth="narrow" startarrowlength="short" endarrowwidth="narrow" endarrowlength="short"/>
            </v:line>
            <v:line id="_x0000_s1489" style="position:absolute;flip:y" from="7403,5601" to="7404,7118">
              <v:stroke startarrowwidth="narrow" startarrowlength="short" endarrowwidth="narrow" endarrowlength="short"/>
            </v:line>
            <v:line id="_x0000_s1490" style="position:absolute" from="5513,5580" to="7395,5581">
              <v:stroke startarrowwidth="narrow" startarrowlength="short" endarrowwidth="narrow" endarrowlength="short"/>
            </v:line>
            <v:rect id="_x0000_s1491" style="position:absolute;left:8030;top:5861;width:1084;height:1540" filled="f"/>
            <v:oval id="_x0000_s1492" style="position:absolute;left:9056;top:7028;width:172;height:172"/>
            <v:rect id="_x0000_s1493" style="position:absolute;left:8600;top:5918;width:229;height:343" stroked="f" strokeweight="1pt">
              <v:textbox inset="1pt,1pt,1pt,1pt">
                <w:txbxContent>
                  <w:p w:rsidR="00095112" w:rsidRDefault="00095112" w:rsidP="0076105A">
                    <w:r>
                      <w:t>T</w:t>
                    </w:r>
                  </w:p>
                </w:txbxContent>
              </v:textbox>
            </v:rect>
            <v:rect id="_x0000_s1494" style="position:absolute;left:8144;top:6089;width:229;height:343" stroked="f" strokeweight="1pt">
              <v:textbox inset="1pt,1pt,1pt,1pt">
                <w:txbxContent>
                  <w:p w:rsidR="00095112" w:rsidRDefault="00095112" w:rsidP="0076105A">
                    <w:r>
                      <w:t>D</w:t>
                    </w:r>
                  </w:p>
                </w:txbxContent>
              </v:textbox>
            </v:rect>
            <v:rect id="_x0000_s1495" style="position:absolute;left:8144;top:6943;width:229;height:343" stroked="f" strokeweight="1pt">
              <v:textbox inset="1pt,1pt,1pt,1pt">
                <w:txbxContent>
                  <w:p w:rsidR="00095112" w:rsidRDefault="00095112" w:rsidP="0076105A">
                    <w:r>
                      <w:t>C</w:t>
                    </w:r>
                  </w:p>
                </w:txbxContent>
              </v:textbox>
            </v:rect>
            <v:line id="_x0000_s1496" style="position:absolute" from="8429,5861" to="8430,7401">
              <v:stroke startarrowwidth="narrow" startarrowlength="short" endarrowwidth="narrow" endarrowlength="short"/>
            </v:line>
            <v:line id="_x0000_s1497" style="position:absolute" from="9227,7142" to="9570,7143">
              <v:stroke startarrowwidth="narrow" startarrowlength="short" endarrowwidth="narrow" endarrowlength="short"/>
            </v:line>
            <v:line id="_x0000_s1498" style="position:absolute" from="7688,6137" to="8031,6138">
              <v:stroke startarrowwidth="narrow" startarrowlength="short" endarrowwidth="narrow" endarrowlength="short"/>
            </v:line>
            <v:line id="_x0000_s1499" style="position:absolute;flip:y" from="7688,5601" to="7689,6162">
              <v:stroke startarrowwidth="narrow" startarrowlength="short" endarrowwidth="narrow" endarrowlength="short"/>
            </v:line>
            <v:line id="_x0000_s1500" style="position:absolute;flip:y" from="9569,5601" to="9570,7118">
              <v:stroke startarrowwidth="narrow" startarrowlength="short" endarrowwidth="narrow" endarrowlength="short"/>
            </v:line>
            <v:line id="_x0000_s1501" style="position:absolute" from="7688,5579" to="9570,5580">
              <v:stroke startarrowwidth="narrow" startarrowlength="short" endarrowwidth="narrow" endarrowlength="short"/>
            </v:line>
            <v:oval id="_x0000_s1502" style="position:absolute;left:2957;top:7085;width:115;height:115" filled="f"/>
            <v:line id="_x0000_s1503" style="position:absolute" from="2615,6886" to="2844,6887">
              <v:stroke startarrowwidth="narrow" startarrowlength="short" endarrowwidth="narrow" endarrowlength="short"/>
            </v:line>
            <v:line id="_x0000_s1504" style="position:absolute" from="2843,6658" to="2844,6887">
              <v:stroke startarrowwidth="narrow" startarrowlength="short" endarrowwidth="narrow" endarrowlength="short"/>
            </v:line>
            <v:line id="_x0000_s1505" style="position:absolute" from="2843,6658" to="3072,6659">
              <v:stroke startarrowwidth="narrow" startarrowlength="short" endarrowwidth="narrow" endarrowlength="short"/>
            </v:line>
            <v:line id="_x0000_s1506" style="position:absolute" from="3071,6658" to="3072,6887">
              <v:stroke startarrowwidth="narrow" startarrowlength="short" endarrowwidth="narrow" endarrowlength="short"/>
            </v:line>
            <v:line id="_x0000_s1507" style="position:absolute" from="3071,6886" to="3300,6887">
              <v:stroke startarrowwidth="narrow" startarrowlength="short" endarrowwidth="narrow" endarrowlength="short"/>
            </v:line>
            <v:line id="_x0000_s1508" style="position:absolute" from="3299,6658" to="3300,6887">
              <v:stroke startarrowwidth="narrow" startarrowlength="short" endarrowwidth="narrow" endarrowlength="short"/>
            </v:line>
            <v:line id="_x0000_s1509" style="position:absolute" from="3299,6658" to="3528,6659">
              <v:stroke startarrowwidth="narrow" startarrowlength="short" endarrowwidth="narrow" endarrowlength="short"/>
            </v:line>
            <v:line id="_x0000_s1510" style="position:absolute" from="4781,6288" to="5409,6289">
              <v:stroke startarrowwidth="narrow" startarrowlength="short" endarrowwidth="narrow" endarrowlength="short"/>
            </v:line>
            <v:line id="_x0000_s1511" style="position:absolute" from="5408,6320" to="5409,7166">
              <v:stroke startarrowwidth="narrow" startarrowlength="short" endarrowwidth="narrow" endarrowlength="short"/>
            </v:line>
            <v:line id="_x0000_s1512" style="position:absolute" from="5408,7142" to="5865,7143">
              <v:stroke startarrowwidth="narrow" startarrowlength="short" endarrowwidth="narrow" endarrowlength="short"/>
            </v:line>
            <v:line id="_x0000_s1513" style="position:absolute" from="6947,6288" to="7575,6289">
              <v:stroke startarrowwidth="narrow" startarrowlength="short" endarrowwidth="narrow" endarrowlength="short"/>
            </v:line>
            <v:line id="_x0000_s1514" style="position:absolute" from="7565,6321" to="7566,7167">
              <v:stroke startarrowwidth="narrow" startarrowlength="short" endarrowwidth="narrow" endarrowlength="short"/>
            </v:line>
            <v:line id="_x0000_s1515" style="position:absolute" from="7574,7142" to="8031,7143">
              <v:stroke startarrowwidth="narrow" startarrowlength="short" endarrowwidth="narrow" endarrowlength="short"/>
            </v:line>
            <v:line id="_x0000_s1516" style="position:absolute" from="9113,6345" to="9741,6346">
              <v:stroke startarrowwidth="narrow" startarrowlength="short" endarrowwidth="narrow" endarrowlength="short"/>
            </v:line>
            <v:line id="_x0000_s1517" style="position:absolute;flip:x" from="3584,7028" to="3813,7257">
              <v:stroke startarrowwidth="narrow" startarrowlength="short" endarrowwidth="narrow" endarrowlength="short"/>
            </v:line>
            <v:line id="_x0000_s1518" style="position:absolute;flip:x" from="5750,7028" to="5979,7257">
              <v:stroke startarrowwidth="narrow" startarrowlength="short" endarrowwidth="narrow" endarrowlength="short"/>
            </v:line>
            <v:line id="_x0000_s1519" style="position:absolute;flip:x" from="7916,7028" to="8145,7257">
              <v:stroke startarrowwidth="narrow" startarrowlength="short" endarrowwidth="narrow" endarrowlength="short"/>
            </v:line>
            <v:line id="_x0000_s1520" style="position:absolute;flip:x" from="7916,4752" to="8145,4981">
              <v:stroke startarrowwidth="narrow" startarrowlength="short" endarrowwidth="narrow" endarrowlength="short"/>
            </v:line>
            <v:line id="_x0000_s1521" style="position:absolute;flip:x" from="5750,4752" to="5979,4981">
              <v:stroke startarrowwidth="narrow" startarrowlength="short" endarrowwidth="narrow" endarrowlength="short"/>
            </v:line>
            <v:line id="_x0000_s1522" style="position:absolute;flip:x" from="3584,4752" to="3813,4981">
              <v:stroke startarrowwidth="narrow" startarrowlength="short" endarrowwidth="narrow" endarrowlength="short"/>
            </v:line>
          </v:group>
        </w:pict>
      </w: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center"/>
        <w:rPr>
          <w:rFonts w:ascii="Times New Roman" w:hAnsi="Times New Roman" w:cs="Times New Roman"/>
          <w:sz w:val="24"/>
          <w:szCs w:val="24"/>
        </w:rPr>
      </w:pPr>
    </w:p>
    <w:p w:rsidR="004A0A43" w:rsidRPr="007F133C" w:rsidRDefault="004A0A43" w:rsidP="006846B0">
      <w:pPr>
        <w:pStyle w:val="ad"/>
        <w:spacing w:after="0"/>
        <w:ind w:left="0" w:right="-1"/>
        <w:rPr>
          <w:rFonts w:ascii="Times New Roman" w:hAnsi="Times New Roman" w:cs="Times New Roman"/>
          <w:sz w:val="24"/>
          <w:szCs w:val="24"/>
        </w:rPr>
      </w:pP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 xml:space="preserve">а) суммирующий счетчик </w:t>
      </w: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б) вычитающий счетчик</w:t>
      </w: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Рисунок 3.1 - Двоичные счетчики с последовательным переносом</w:t>
      </w:r>
    </w:p>
    <w:p w:rsidR="0076105A" w:rsidRPr="007F133C" w:rsidRDefault="0076105A" w:rsidP="007F133C">
      <w:pPr>
        <w:pStyle w:val="ad"/>
        <w:spacing w:after="0"/>
        <w:ind w:left="0" w:right="-1"/>
        <w:jc w:val="both"/>
        <w:rPr>
          <w:rFonts w:ascii="Times New Roman" w:hAnsi="Times New Roman" w:cs="Times New Roman"/>
          <w:sz w:val="24"/>
          <w:szCs w:val="24"/>
        </w:rPr>
      </w:pP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Частота переключений каждого последующего триггера в 2 раза меньше частоты переключений предыдущего. Весь счетчик представляет собой делитель частоты с коэффициентом деления, равным </w:t>
      </w:r>
      <w:r w:rsidRPr="007F133C">
        <w:rPr>
          <w:rFonts w:ascii="Times New Roman" w:hAnsi="Times New Roman" w:cs="Times New Roman"/>
          <w:position w:val="-10"/>
          <w:sz w:val="24"/>
          <w:szCs w:val="24"/>
        </w:rPr>
        <w:object w:dxaOrig="340" w:dyaOrig="340">
          <v:shape id="_x0000_i1074" type="#_x0000_t75" style="width:17.25pt;height:17.25pt" o:ole="">
            <v:imagedata r:id="rId100" o:title=""/>
          </v:shape>
          <o:OLEObject Type="Embed" ProgID="Equation.2" ShapeID="_x0000_i1074" DrawAspect="Content" ObjectID="_1632823302" r:id="rId108"/>
        </w:object>
      </w:r>
      <w:r w:rsidRPr="007F133C">
        <w:rPr>
          <w:rFonts w:ascii="Times New Roman" w:hAnsi="Times New Roman" w:cs="Times New Roman"/>
          <w:sz w:val="24"/>
          <w:szCs w:val="24"/>
        </w:rPr>
        <w:t>.</w:t>
      </w: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Если каждый триггер имеет время задержки </w:t>
      </w:r>
      <w:r w:rsidRPr="007F133C">
        <w:rPr>
          <w:rFonts w:ascii="Times New Roman" w:hAnsi="Times New Roman" w:cs="Times New Roman"/>
          <w:position w:val="-10"/>
          <w:sz w:val="24"/>
          <w:szCs w:val="24"/>
        </w:rPr>
        <w:object w:dxaOrig="320" w:dyaOrig="340">
          <v:shape id="_x0000_i1075" type="#_x0000_t75" style="width:15.75pt;height:17.25pt" o:ole="">
            <v:imagedata r:id="rId109" o:title=""/>
          </v:shape>
          <o:OLEObject Type="Embed" ProgID="Equation.2" ShapeID="_x0000_i1075" DrawAspect="Content" ObjectID="_1632823303" r:id="rId110"/>
        </w:object>
      </w:r>
      <w:r w:rsidRPr="007F133C">
        <w:rPr>
          <w:rFonts w:ascii="Times New Roman" w:hAnsi="Times New Roman" w:cs="Times New Roman"/>
          <w:sz w:val="24"/>
          <w:szCs w:val="24"/>
        </w:rPr>
        <w:t xml:space="preserve">, то время установления кода составит величину </w:t>
      </w:r>
      <w:r w:rsidRPr="007F133C">
        <w:rPr>
          <w:rFonts w:ascii="Times New Roman" w:hAnsi="Times New Roman" w:cs="Times New Roman"/>
          <w:position w:val="-10"/>
          <w:sz w:val="24"/>
          <w:szCs w:val="24"/>
        </w:rPr>
        <w:object w:dxaOrig="1400" w:dyaOrig="340">
          <v:shape id="_x0000_i1076" type="#_x0000_t75" style="width:69.75pt;height:17.25pt" o:ole="">
            <v:imagedata r:id="rId111" o:title=""/>
          </v:shape>
          <o:OLEObject Type="Embed" ProgID="Equation.2" ShapeID="_x0000_i1076" DrawAspect="Content" ObjectID="_1632823304" r:id="rId112"/>
        </w:object>
      </w:r>
      <w:r w:rsidRPr="007F133C">
        <w:rPr>
          <w:rFonts w:ascii="Times New Roman" w:hAnsi="Times New Roman" w:cs="Times New Roman"/>
          <w:sz w:val="24"/>
          <w:szCs w:val="24"/>
        </w:rPr>
        <w:t>, поскольку все триггеры переключаются последовательно. При больших разрядностях m счетчики с последовательным переносом будут обладать большой величиной времени установления кода, что является их основным недостатком.</w:t>
      </w:r>
    </w:p>
    <w:p w:rsidR="0076105A" w:rsidRPr="007F133C" w:rsidRDefault="0076105A" w:rsidP="007F133C">
      <w:pPr>
        <w:pStyle w:val="ad"/>
        <w:spacing w:after="0"/>
        <w:ind w:left="0" w:right="-1"/>
        <w:jc w:val="both"/>
        <w:rPr>
          <w:rFonts w:ascii="Times New Roman" w:hAnsi="Times New Roman" w:cs="Times New Roman"/>
          <w:sz w:val="24"/>
          <w:szCs w:val="24"/>
        </w:rPr>
      </w:pPr>
      <w:r w:rsidRPr="007F133C">
        <w:rPr>
          <w:rFonts w:ascii="Times New Roman" w:hAnsi="Times New Roman" w:cs="Times New Roman"/>
          <w:sz w:val="24"/>
          <w:szCs w:val="24"/>
        </w:rPr>
        <w:tab/>
        <w:t>Счетчики с параллельным переносом бывают как двоичные, так и недвоичные, принципы их построения одинаковы. Чаще всего они реализуются на синхронных JK-триггерах, при этом входные импульсы подаются одновременно на входы синхронизации всех триггеров. Этим обеспечивается одновременное переключение всех триггеров счетчика. На информационные входы J и K триггеров подаются управляющие сигналы, которые формируются комбинационными схемами КС1 и КС2 (рис. 3.2) в соответствии с текущим состоянием счетчика. Эти сигналы обеспечивают установку счетчика в следующее состояние.</w:t>
      </w:r>
    </w:p>
    <w:p w:rsidR="0076105A" w:rsidRPr="007F133C" w:rsidRDefault="009D1EB2" w:rsidP="007F133C">
      <w:pPr>
        <w:pStyle w:val="ad"/>
        <w:spacing w:after="0"/>
        <w:ind w:left="0" w:right="-284"/>
        <w:jc w:val="both"/>
        <w:rPr>
          <w:rFonts w:ascii="Times New Roman" w:hAnsi="Times New Roman" w:cs="Times New Roman"/>
          <w:sz w:val="24"/>
          <w:szCs w:val="24"/>
        </w:rPr>
      </w:pPr>
      <w:r>
        <w:rPr>
          <w:rFonts w:ascii="Times New Roman" w:hAnsi="Times New Roman" w:cs="Times New Roman"/>
          <w:noProof/>
          <w:sz w:val="24"/>
          <w:szCs w:val="24"/>
        </w:rPr>
        <w:pict>
          <v:group id="_x0000_s1141" style="position:absolute;left:0;text-align:left;margin-left:5.7pt;margin-top:3.15pt;width:401.9pt;height:128.6pt;z-index:251682816" coordorigin="1532,1877" coordsize="8038,2572">
            <v:rect id="_x0000_s1142" style="position:absolute;left:4610;top:2389;width:1084;height:1540" filled="f"/>
            <v:oval id="_x0000_s1143" style="position:absolute;left:5636;top:3520;width:172;height:172"/>
            <v:rect id="_x0000_s1144" style="position:absolute;left:5180;top:2446;width:229;height:343" stroked="f" strokeweight="1pt">
              <v:textbox inset="1pt,1pt,1pt,1pt">
                <w:txbxContent>
                  <w:p w:rsidR="00095112" w:rsidRDefault="00095112" w:rsidP="0076105A">
                    <w:r>
                      <w:t>T</w:t>
                    </w:r>
                  </w:p>
                </w:txbxContent>
              </v:textbox>
            </v:rect>
            <v:rect id="_x0000_s1145" style="position:absolute;left:4724;top:2503;width:229;height:343" stroked="f" strokeweight="1pt">
              <v:textbox inset="1pt,1pt,1pt,1pt">
                <w:txbxContent>
                  <w:p w:rsidR="00095112" w:rsidRDefault="00095112" w:rsidP="0076105A">
                    <w:r>
                      <w:rPr>
                        <w:rFonts w:ascii="Arial" w:hAnsi="Arial"/>
                        <w:sz w:val="24"/>
                      </w:rPr>
                      <w:t>J</w:t>
                    </w:r>
                  </w:p>
                </w:txbxContent>
              </v:textbox>
            </v:rect>
            <v:rect id="_x0000_s1146" style="position:absolute;left:4724;top:2981;width:229;height:343" stroked="f" strokeweight="1pt">
              <v:textbox inset="1pt,1pt,1pt,1pt">
                <w:txbxContent>
                  <w:p w:rsidR="00095112" w:rsidRDefault="00095112" w:rsidP="0076105A">
                    <w:r>
                      <w:rPr>
                        <w:rFonts w:ascii="Arial" w:hAnsi="Arial"/>
                        <w:sz w:val="24"/>
                      </w:rPr>
                      <w:t>C</w:t>
                    </w:r>
                  </w:p>
                </w:txbxContent>
              </v:textbox>
            </v:rect>
            <v:rect id="_x0000_s1147" style="position:absolute;left:4724;top:3470;width:229;height:343" stroked="f" strokeweight="1pt">
              <v:textbox inset="1pt,1pt,1pt,1pt">
                <w:txbxContent>
                  <w:p w:rsidR="00095112" w:rsidRDefault="00095112" w:rsidP="0076105A">
                    <w:r>
                      <w:rPr>
                        <w:rFonts w:ascii="Arial" w:hAnsi="Arial"/>
                        <w:sz w:val="24"/>
                      </w:rPr>
                      <w:t>K</w:t>
                    </w:r>
                  </w:p>
                </w:txbxContent>
              </v:textbox>
            </v:rect>
            <v:line id="_x0000_s1148" style="position:absolute" from="5009,2389" to="5010,3929">
              <v:stroke startarrowwidth="narrow" startarrowlength="short" endarrowwidth="narrow" endarrowlength="short"/>
            </v:line>
            <v:rect id="_x0000_s1149" style="position:absolute;left:5807;top:2390;width:400;height:343" stroked="f" strokeweight="1pt">
              <v:textbox inset="1pt,1pt,1pt,1pt">
                <w:txbxContent>
                  <w:p w:rsidR="00095112" w:rsidRDefault="00095112" w:rsidP="0076105A">
                    <w:r>
                      <w:rPr>
                        <w:rFonts w:ascii="Arial" w:hAnsi="Arial"/>
                        <w:sz w:val="24"/>
                      </w:rPr>
                      <w:t>q1</w:t>
                    </w:r>
                  </w:p>
                </w:txbxContent>
              </v:textbox>
            </v:rect>
            <v:rect id="_x0000_s1150" style="position:absolute;left:6719;top:2447;width:571;height:343" stroked="f" strokeweight="1pt">
              <v:textbox inset="1pt,1pt,1pt,1pt">
                <w:txbxContent>
                  <w:p w:rsidR="00095112" w:rsidRDefault="00095112" w:rsidP="0076105A">
                    <w:r>
                      <w:rPr>
                        <w:rFonts w:ascii="Arial" w:hAnsi="Arial"/>
                      </w:rPr>
                      <w:t>КС2</w:t>
                    </w:r>
                  </w:p>
                </w:txbxContent>
              </v:textbox>
            </v:rect>
            <v:line id="_x0000_s1151" style="position:absolute" from="4268,3161" to="4611,3162">
              <v:stroke startarrowwidth="narrow" startarrowlength="short" endarrowwidth="narrow" endarrowlength="short"/>
            </v:line>
            <v:rect id="_x0000_s1152" style="position:absolute;left:1589;top:4106;width:229;height:343" stroked="f" strokeweight="1pt">
              <v:textbox inset="1pt,1pt,1pt,1pt">
                <w:txbxContent>
                  <w:p w:rsidR="00095112" w:rsidRDefault="00095112" w:rsidP="0076105A">
                    <w:r>
                      <w:t>C</w:t>
                    </w:r>
                  </w:p>
                </w:txbxContent>
              </v:textbox>
            </v:rect>
            <v:rect id="_x0000_s1153" style="position:absolute;left:6662;top:2389;width:685;height:1540" filled="f"/>
            <v:rect id="_x0000_s1154" style="position:absolute;left:7973;top:2389;width:1084;height:1540" filled="f"/>
            <v:oval id="_x0000_s1155" style="position:absolute;left:8999;top:3520;width:172;height:172"/>
            <v:rect id="_x0000_s1156" style="position:absolute;left:8543;top:2446;width:229;height:343" stroked="f" strokeweight="1pt">
              <v:textbox inset="1pt,1pt,1pt,1pt">
                <w:txbxContent>
                  <w:p w:rsidR="00095112" w:rsidRDefault="00095112" w:rsidP="0076105A">
                    <w:r>
                      <w:t>T</w:t>
                    </w:r>
                  </w:p>
                </w:txbxContent>
              </v:textbox>
            </v:rect>
            <v:rect id="_x0000_s1157" style="position:absolute;left:8087;top:2503;width:229;height:343" stroked="f" strokeweight="1pt">
              <v:textbox inset="1pt,1pt,1pt,1pt">
                <w:txbxContent>
                  <w:p w:rsidR="00095112" w:rsidRDefault="00095112" w:rsidP="0076105A">
                    <w:r>
                      <w:rPr>
                        <w:rFonts w:ascii="Arial" w:hAnsi="Arial"/>
                        <w:sz w:val="24"/>
                      </w:rPr>
                      <w:t>J</w:t>
                    </w:r>
                  </w:p>
                </w:txbxContent>
              </v:textbox>
            </v:rect>
            <v:rect id="_x0000_s1158" style="position:absolute;left:8087;top:2981;width:229;height:343" stroked="f" strokeweight="1pt">
              <v:textbox inset="1pt,1pt,1pt,1pt">
                <w:txbxContent>
                  <w:p w:rsidR="00095112" w:rsidRDefault="00095112" w:rsidP="0076105A">
                    <w:r>
                      <w:rPr>
                        <w:rFonts w:ascii="Arial" w:hAnsi="Arial"/>
                        <w:sz w:val="24"/>
                      </w:rPr>
                      <w:t>C</w:t>
                    </w:r>
                  </w:p>
                </w:txbxContent>
              </v:textbox>
            </v:rect>
            <v:rect id="_x0000_s1159" style="position:absolute;left:8087;top:3470;width:229;height:343" stroked="f" strokeweight="1pt">
              <v:textbox inset="1pt,1pt,1pt,1pt">
                <w:txbxContent>
                  <w:p w:rsidR="00095112" w:rsidRDefault="00095112" w:rsidP="0076105A">
                    <w:r>
                      <w:rPr>
                        <w:rFonts w:ascii="Arial" w:hAnsi="Arial"/>
                        <w:sz w:val="24"/>
                      </w:rPr>
                      <w:t>K</w:t>
                    </w:r>
                  </w:p>
                </w:txbxContent>
              </v:textbox>
            </v:rect>
            <v:line id="_x0000_s1160" style="position:absolute" from="8372,2389" to="8373,3929">
              <v:stroke startarrowwidth="narrow" startarrowlength="short" endarrowwidth="narrow" endarrowlength="short"/>
            </v:line>
            <v:line id="_x0000_s1161" style="position:absolute" from="9056,2810" to="9513,2811">
              <v:stroke startarrowwidth="narrow" startarrowlength="short" endarrowwidth="narrow" endarrowlength="short"/>
            </v:line>
            <v:rect id="_x0000_s1162" style="position:absolute;left:9170;top:2390;width:400;height:343" stroked="f" strokeweight="1pt">
              <v:textbox inset="1pt,1pt,1pt,1pt">
                <w:txbxContent>
                  <w:p w:rsidR="00095112" w:rsidRDefault="00095112" w:rsidP="0076105A">
                    <w:r>
                      <w:rPr>
                        <w:rFonts w:ascii="Arial" w:hAnsi="Arial"/>
                        <w:sz w:val="24"/>
                      </w:rPr>
                      <w:t>q2</w:t>
                    </w:r>
                  </w:p>
                </w:txbxContent>
              </v:textbox>
            </v:rect>
            <v:line id="_x0000_s1163" style="position:absolute" from="7631,3161" to="7974,3162">
              <v:stroke startarrowwidth="narrow" startarrowlength="short" endarrowwidth="narrow" endarrowlength="short"/>
            </v:line>
            <v:rect id="_x0000_s1164" style="position:absolute;left:3356;top:2446;width:571;height:343" stroked="f" strokeweight="1pt">
              <v:textbox inset="1pt,1pt,1pt,1pt">
                <w:txbxContent>
                  <w:p w:rsidR="00095112" w:rsidRDefault="00095112" w:rsidP="0076105A">
                    <w:r>
                      <w:rPr>
                        <w:rFonts w:ascii="Arial" w:hAnsi="Arial"/>
                      </w:rPr>
                      <w:t>КС1</w:t>
                    </w:r>
                  </w:p>
                </w:txbxContent>
              </v:textbox>
            </v:rect>
            <v:rect id="_x0000_s1165" style="position:absolute;left:3299;top:2389;width:685;height:1540" filled="f"/>
            <v:line id="_x0000_s1166" style="position:absolute;flip:x" from="3983,2617" to="4611,2618">
              <v:stroke startarrowwidth="narrow" startarrowlength="short" endarrowwidth="narrow" endarrowlength="short"/>
            </v:line>
            <v:line id="_x0000_s1167" style="position:absolute;flip:x" from="7346,2690" to="7974,2691">
              <v:stroke startarrowwidth="narrow" startarrowlength="short" endarrowwidth="narrow" endarrowlength="short"/>
            </v:line>
            <v:line id="_x0000_s1168" style="position:absolute;flip:x" from="7346,3641" to="7974,3642">
              <v:stroke startarrowwidth="narrow" startarrowlength="short" endarrowwidth="narrow" endarrowlength="short"/>
            </v:line>
            <v:line id="_x0000_s1169" style="position:absolute;flip:x" from="3983,3641" to="4611,3642">
              <v:stroke startarrowwidth="narrow" startarrowlength="short" endarrowwidth="narrow" endarrowlength="short"/>
            </v:line>
            <v:line id="_x0000_s1170" style="position:absolute" from="4268,3161" to="4269,4245">
              <v:stroke startarrowwidth="narrow" startarrowlength="short" endarrowwidth="narrow" endarrowlength="short"/>
            </v:line>
            <v:line id="_x0000_s1171" style="position:absolute" from="7631,3161" to="7632,4280">
              <v:stroke startarrowwidth="narrow" startarrowlength="short" endarrowwidth="narrow" endarrowlength="short"/>
            </v:line>
            <v:line id="_x0000_s1172" style="position:absolute;flip:x" from="2159,4256" to="7632,4257">
              <v:stroke startarrowwidth="narrow" startarrowlength="short" endarrowwidth="narrow" endarrowlength="short"/>
            </v:line>
            <v:line id="_x0000_s1173" style="position:absolute" from="6206,2804" to="6207,3603">
              <v:stroke startarrowwidth="narrow" startarrowlength="short" endarrowwidth="narrow" endarrowlength="short"/>
            </v:line>
            <v:line id="_x0000_s1174" style="position:absolute;flip:x" from="5693,2804" to="6207,2805">
              <v:stroke startarrowwidth="narrow" startarrowlength="short" endarrowwidth="narrow" endarrowlength="short"/>
            </v:line>
            <v:line id="_x0000_s1175" style="position:absolute" from="6206,3584" to="6663,3585">
              <v:stroke startarrowwidth="narrow" startarrowlength="short" endarrowwidth="narrow" endarrowlength="short"/>
            </v:line>
            <v:line id="_x0000_s1176" style="position:absolute;flip:y" from="9512,1917" to="9513,2835">
              <v:stroke startarrowwidth="narrow" startarrowlength="short" endarrowwidth="narrow" endarrowlength="short"/>
            </v:line>
            <v:line id="_x0000_s1177" style="position:absolute;flip:x" from="2501,1917" to="9513,1918">
              <v:stroke startarrowwidth="narrow" startarrowlength="short" endarrowwidth="narrow" endarrowlength="short"/>
            </v:line>
            <v:line id="_x0000_s1178" style="position:absolute;flip:y" from="6206,2202" to="6207,2773">
              <v:stroke startarrowwidth="narrow" startarrowlength="short" endarrowwidth="narrow" endarrowlength="short"/>
            </v:line>
            <v:line id="_x0000_s1179" style="position:absolute;flip:x" from="2843,2202" to="6207,2203">
              <v:stroke startarrowwidth="narrow" startarrowlength="short" endarrowwidth="narrow" endarrowlength="short"/>
            </v:line>
            <v:line id="_x0000_s1180" style="position:absolute" from="2843,2202" to="2844,2773">
              <v:stroke startarrowwidth="narrow" startarrowlength="short" endarrowwidth="narrow" endarrowlength="short"/>
            </v:line>
            <v:line id="_x0000_s1181" style="position:absolute" from="2843,2753" to="3300,2754">
              <v:stroke startarrowwidth="narrow" startarrowlength="short" endarrowwidth="narrow" endarrowlength="short"/>
            </v:line>
            <v:line id="_x0000_s1182" style="position:absolute" from="2501,1917" to="2502,3519">
              <v:stroke startarrowwidth="narrow" startarrowlength="short" endarrowwidth="narrow" endarrowlength="short"/>
            </v:line>
            <v:line id="_x0000_s1183" style="position:absolute" from="2501,3527" to="3300,3528">
              <v:stroke startarrowwidth="narrow" startarrowlength="short" endarrowwidth="narrow" endarrowlength="short"/>
            </v:line>
            <v:line id="_x0000_s1184" style="position:absolute" from="6377,1917" to="6378,2892">
              <v:stroke startarrowwidth="narrow" startarrowlength="short" endarrowwidth="narrow" endarrowlength="short"/>
            </v:line>
            <v:line id="_x0000_s1185" style="position:absolute" from="6377,2867" to="6663,2868">
              <v:stroke startarrowwidth="narrow" startarrowlength="short" endarrowwidth="narrow" endarrowlength="short"/>
            </v:line>
            <v:oval id="_x0000_s1186" style="position:absolute;left:4211;top:4199;width:115;height:115" fillcolor="black"/>
            <v:oval id="_x0000_s1187" style="position:absolute;left:6149;top:2747;width:115;height:115" fillcolor="black"/>
            <v:oval id="_x0000_s1188" style="position:absolute;left:2045;top:4199;width:115;height:115" filled="f"/>
            <v:line id="_x0000_s1189" style="position:absolute" from="1532,4028" to="1761,4029">
              <v:stroke startarrowwidth="narrow" startarrowlength="short" endarrowwidth="narrow" endarrowlength="short"/>
            </v:line>
            <v:line id="_x0000_s1190" style="position:absolute" from="1760,3805" to="1761,4041">
              <v:stroke startarrowwidth="narrow" startarrowlength="short" endarrowwidth="narrow" endarrowlength="short"/>
            </v:line>
            <v:line id="_x0000_s1191" style="position:absolute" from="1760,3805" to="1989,3806">
              <v:stroke startarrowwidth="narrow" startarrowlength="short" endarrowwidth="narrow" endarrowlength="short"/>
            </v:line>
            <v:line id="_x0000_s1192" style="position:absolute" from="1988,3805" to="1989,4041">
              <v:stroke startarrowwidth="narrow" startarrowlength="short" endarrowwidth="narrow" endarrowlength="short"/>
            </v:line>
            <v:line id="_x0000_s1193" style="position:absolute" from="1988,4028" to="2217,4029">
              <v:stroke startarrowwidth="narrow" startarrowlength="short" endarrowwidth="narrow" endarrowlength="short"/>
            </v:line>
            <v:line id="_x0000_s1194" style="position:absolute" from="2216,3805" to="2217,4041">
              <v:stroke startarrowwidth="narrow" startarrowlength="short" endarrowwidth="narrow" endarrowlength="short"/>
            </v:line>
            <v:line id="_x0000_s1195" style="position:absolute" from="2216,3805" to="2445,3806">
              <v:stroke startarrowwidth="narrow" startarrowlength="short" endarrowwidth="narrow" endarrowlength="short"/>
            </v:line>
            <v:oval id="_x0000_s1196" style="position:absolute;left:6320;top:1877;width:115;height:115" fillcolor="black"/>
          </v:group>
        </w:pict>
      </w:r>
    </w:p>
    <w:p w:rsidR="0076105A" w:rsidRPr="007F133C" w:rsidRDefault="0076105A" w:rsidP="007F133C">
      <w:pPr>
        <w:pStyle w:val="ad"/>
        <w:spacing w:after="0"/>
        <w:ind w:left="0" w:right="-1"/>
        <w:jc w:val="both"/>
        <w:rPr>
          <w:rFonts w:ascii="Times New Roman" w:hAnsi="Times New Roman" w:cs="Times New Roman"/>
          <w:sz w:val="24"/>
          <w:szCs w:val="24"/>
        </w:rPr>
      </w:pPr>
    </w:p>
    <w:p w:rsidR="004A0A43" w:rsidRPr="007F133C" w:rsidRDefault="004A0A43" w:rsidP="007F133C">
      <w:pPr>
        <w:pStyle w:val="ad"/>
        <w:spacing w:after="0"/>
        <w:ind w:left="0" w:right="-1"/>
        <w:jc w:val="center"/>
        <w:rPr>
          <w:rFonts w:ascii="Times New Roman" w:hAnsi="Times New Roman" w:cs="Times New Roman"/>
          <w:sz w:val="24"/>
          <w:szCs w:val="24"/>
        </w:rPr>
      </w:pPr>
    </w:p>
    <w:p w:rsidR="004A0A43" w:rsidRPr="007F133C" w:rsidRDefault="004A0A43" w:rsidP="007F133C">
      <w:pPr>
        <w:pStyle w:val="ad"/>
        <w:spacing w:after="0"/>
        <w:ind w:left="0" w:right="-1"/>
        <w:jc w:val="center"/>
        <w:rPr>
          <w:rFonts w:ascii="Times New Roman" w:hAnsi="Times New Roman" w:cs="Times New Roman"/>
          <w:sz w:val="24"/>
          <w:szCs w:val="24"/>
        </w:rPr>
      </w:pPr>
    </w:p>
    <w:p w:rsidR="004A0A43" w:rsidRPr="007F133C" w:rsidRDefault="004A0A43" w:rsidP="007F133C">
      <w:pPr>
        <w:pStyle w:val="ad"/>
        <w:spacing w:after="0"/>
        <w:ind w:left="0" w:right="-1"/>
        <w:jc w:val="center"/>
        <w:rPr>
          <w:rFonts w:ascii="Times New Roman" w:hAnsi="Times New Roman" w:cs="Times New Roman"/>
          <w:sz w:val="24"/>
          <w:szCs w:val="24"/>
        </w:rPr>
      </w:pPr>
    </w:p>
    <w:p w:rsidR="004A0A43" w:rsidRPr="007F133C" w:rsidRDefault="004A0A43" w:rsidP="007F133C">
      <w:pPr>
        <w:pStyle w:val="ad"/>
        <w:spacing w:after="0"/>
        <w:ind w:left="0" w:right="-1"/>
        <w:jc w:val="center"/>
        <w:rPr>
          <w:rFonts w:ascii="Times New Roman" w:hAnsi="Times New Roman" w:cs="Times New Roman"/>
          <w:sz w:val="24"/>
          <w:szCs w:val="24"/>
        </w:rPr>
      </w:pPr>
    </w:p>
    <w:p w:rsidR="004A0A43" w:rsidRPr="007F133C" w:rsidRDefault="004A0A43" w:rsidP="007F133C">
      <w:pPr>
        <w:pStyle w:val="ad"/>
        <w:spacing w:after="0"/>
        <w:ind w:left="0" w:right="-1"/>
        <w:rPr>
          <w:rFonts w:ascii="Times New Roman" w:hAnsi="Times New Roman" w:cs="Times New Roman"/>
          <w:sz w:val="24"/>
          <w:szCs w:val="24"/>
        </w:rPr>
      </w:pPr>
    </w:p>
    <w:p w:rsidR="004A0A43" w:rsidRPr="007F133C" w:rsidRDefault="004A0A43" w:rsidP="007F133C">
      <w:pPr>
        <w:pStyle w:val="ad"/>
        <w:spacing w:after="0"/>
        <w:ind w:left="0" w:right="-1"/>
        <w:jc w:val="center"/>
        <w:rPr>
          <w:rFonts w:ascii="Times New Roman" w:hAnsi="Times New Roman" w:cs="Times New Roman"/>
          <w:sz w:val="24"/>
          <w:szCs w:val="24"/>
        </w:rPr>
      </w:pPr>
    </w:p>
    <w:p w:rsidR="004A0A43" w:rsidRPr="007F133C" w:rsidRDefault="004A0A43" w:rsidP="007F133C">
      <w:pPr>
        <w:pStyle w:val="ad"/>
        <w:spacing w:after="0"/>
        <w:ind w:left="0" w:right="-1"/>
        <w:jc w:val="center"/>
        <w:rPr>
          <w:rFonts w:ascii="Times New Roman" w:hAnsi="Times New Roman" w:cs="Times New Roman"/>
          <w:sz w:val="24"/>
          <w:szCs w:val="24"/>
        </w:rPr>
      </w:pP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Рисунок 3.2 - Структурная схема двухразрядного</w:t>
      </w:r>
    </w:p>
    <w:p w:rsidR="0076105A" w:rsidRPr="007F133C" w:rsidRDefault="0076105A" w:rsidP="007F133C">
      <w:pPr>
        <w:pStyle w:val="ad"/>
        <w:spacing w:after="0"/>
        <w:ind w:left="0" w:right="-1"/>
        <w:jc w:val="center"/>
        <w:rPr>
          <w:rFonts w:ascii="Times New Roman" w:hAnsi="Times New Roman" w:cs="Times New Roman"/>
          <w:sz w:val="24"/>
          <w:szCs w:val="24"/>
        </w:rPr>
      </w:pPr>
      <w:r w:rsidRPr="007F133C">
        <w:rPr>
          <w:rFonts w:ascii="Times New Roman" w:hAnsi="Times New Roman" w:cs="Times New Roman"/>
          <w:sz w:val="24"/>
          <w:szCs w:val="24"/>
        </w:rPr>
        <w:t>счетчика с параллельным переносом</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Синтез счетчика с параллельным переносом сводится к синтезу комбинационных схем КС, которые и обеспечивают функционирование счетчика в соответствии с заданной таблицей переходов. Для синтеза счетчиков применяется следующая методика, которая иллюстрируется синтезом суммирующего счетчика с коэффициентом счета 5.</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2.1. Определяют необходимое для реализации счетчика количество триггеров m</w:t>
      </w:r>
      <w:r w:rsidRPr="007F133C">
        <w:rPr>
          <w:rFonts w:ascii="Times New Roman" w:hAnsi="Times New Roman" w:cs="Times New Roman"/>
          <w:position w:val="-10"/>
          <w:sz w:val="24"/>
          <w:szCs w:val="24"/>
        </w:rPr>
        <w:object w:dxaOrig="999" w:dyaOrig="340">
          <v:shape id="_x0000_i1077" type="#_x0000_t75" style="width:51pt;height:17.25pt" o:ole="">
            <v:imagedata r:id="rId113" o:title=""/>
          </v:shape>
          <o:OLEObject Type="Embed" ProgID="Equation.2" ShapeID="_x0000_i1077" DrawAspect="Content" ObjectID="_1632823305" r:id="rId114"/>
        </w:object>
      </w:r>
      <w:r w:rsidRPr="007F133C">
        <w:rPr>
          <w:rFonts w:ascii="Times New Roman" w:hAnsi="Times New Roman" w:cs="Times New Roman"/>
          <w:sz w:val="24"/>
          <w:szCs w:val="24"/>
        </w:rPr>
        <w:t xml:space="preserve"> (для примера m=3).</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2.2. Составляют таблицу состояний счетчика, отражающую смену кодов состояния в зависимости от номера входного импульса (пример – табл. 3.2). В случае недвоичного счетчика чередования кодов состояний могут иметь произвольный вид.</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 xml:space="preserve">                               Таблица 3.2 - Таблица состояний счетчика</w:t>
      </w:r>
    </w:p>
    <w:tbl>
      <w:tblPr>
        <w:tblW w:w="0" w:type="auto"/>
        <w:tblInd w:w="20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410"/>
        <w:gridCol w:w="3685"/>
      </w:tblGrid>
      <w:tr w:rsidR="0076105A" w:rsidRPr="007F133C" w:rsidTr="007F133C">
        <w:tc>
          <w:tcPr>
            <w:tcW w:w="2410" w:type="dxa"/>
          </w:tcPr>
          <w:p w:rsidR="0076105A" w:rsidRPr="007F133C" w:rsidRDefault="0076105A" w:rsidP="007F133C">
            <w:pPr>
              <w:spacing w:after="0"/>
              <w:ind w:right="-1"/>
              <w:rPr>
                <w:rFonts w:ascii="Times New Roman" w:hAnsi="Times New Roman" w:cs="Times New Roman"/>
                <w:sz w:val="24"/>
                <w:szCs w:val="24"/>
              </w:rPr>
            </w:pPr>
            <w:r w:rsidRPr="007F133C">
              <w:rPr>
                <w:rFonts w:ascii="Times New Roman" w:hAnsi="Times New Roman" w:cs="Times New Roman"/>
                <w:sz w:val="24"/>
                <w:szCs w:val="24"/>
              </w:rPr>
              <w:t>Номер импульса  i</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Состояние Q(i)</w:t>
            </w:r>
          </w:p>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3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 xml:space="preserve">2   </w:t>
            </w:r>
            <w:r w:rsidRPr="007F133C">
              <w:rPr>
                <w:rFonts w:ascii="Times New Roman" w:hAnsi="Times New Roman" w:cs="Times New Roman"/>
                <w:sz w:val="24"/>
                <w:szCs w:val="24"/>
                <w:lang w:val="en-US"/>
              </w:rPr>
              <w:t>q</w:t>
            </w:r>
            <w:r w:rsidRPr="007F133C">
              <w:rPr>
                <w:rFonts w:ascii="Times New Roman" w:hAnsi="Times New Roman" w:cs="Times New Roman"/>
                <w:sz w:val="24"/>
                <w:szCs w:val="24"/>
              </w:rPr>
              <w:t>1</w:t>
            </w:r>
          </w:p>
        </w:tc>
      </w:tr>
      <w:tr w:rsidR="0076105A" w:rsidRPr="007F133C" w:rsidTr="007F133C">
        <w:tc>
          <w:tcPr>
            <w:tcW w:w="2410"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0 (исходное </w:t>
            </w:r>
            <w:r w:rsidRPr="007F133C">
              <w:rPr>
                <w:rFonts w:ascii="Times New Roman" w:hAnsi="Times New Roman" w:cs="Times New Roman"/>
                <w:sz w:val="24"/>
                <w:szCs w:val="24"/>
              </w:rPr>
              <w:lastRenderedPageBreak/>
              <w:t>состояние)</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p>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lastRenderedPageBreak/>
              <w:t>0     0     0</w:t>
            </w:r>
          </w:p>
        </w:tc>
      </w:tr>
      <w:tr w:rsidR="0076105A" w:rsidRPr="007F133C" w:rsidTr="007F133C">
        <w:tc>
          <w:tcPr>
            <w:tcW w:w="2410"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lastRenderedPageBreak/>
              <w:t>1</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0     0     1</w:t>
            </w:r>
          </w:p>
        </w:tc>
      </w:tr>
      <w:tr w:rsidR="0076105A" w:rsidRPr="007F133C" w:rsidTr="007F133C">
        <w:tc>
          <w:tcPr>
            <w:tcW w:w="2410"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2</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0     1     0</w:t>
            </w:r>
          </w:p>
        </w:tc>
      </w:tr>
      <w:tr w:rsidR="0076105A" w:rsidRPr="007F133C" w:rsidTr="007F133C">
        <w:tc>
          <w:tcPr>
            <w:tcW w:w="2410"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3</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0     1     1</w:t>
            </w:r>
          </w:p>
        </w:tc>
      </w:tr>
      <w:tr w:rsidR="0076105A" w:rsidRPr="007F133C" w:rsidTr="007F133C">
        <w:tc>
          <w:tcPr>
            <w:tcW w:w="2410"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4</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1     0     0</w:t>
            </w:r>
          </w:p>
        </w:tc>
      </w:tr>
      <w:tr w:rsidR="0076105A" w:rsidRPr="007F133C" w:rsidTr="007F133C">
        <w:tc>
          <w:tcPr>
            <w:tcW w:w="2410"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5</w:t>
            </w:r>
          </w:p>
        </w:tc>
        <w:tc>
          <w:tcPr>
            <w:tcW w:w="3685"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0     0     0</w:t>
            </w:r>
          </w:p>
        </w:tc>
      </w:tr>
    </w:tbl>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2.3. На основе таблицы состояний счетчика составляют таблицы переходов для каждого триггера, имеющие вид карты Карно и отражающие переход триггера из предыдущего состояния q(i) в последующее q(i+1). Для этого в клетки карты, соответствующие номерам предыдущих состояний счетчика, вписывают 2-разрядные двоичные числа, выражающие переходы q(i)</w:t>
      </w:r>
      <w:r w:rsidRPr="007F133C">
        <w:rPr>
          <w:rFonts w:ascii="Times New Roman" w:hAnsi="Times New Roman" w:cs="Times New Roman"/>
          <w:sz w:val="24"/>
          <w:szCs w:val="24"/>
        </w:rPr>
        <w:sym w:font="Symbol" w:char="F0AE"/>
      </w:r>
      <w:r w:rsidRPr="007F133C">
        <w:rPr>
          <w:rFonts w:ascii="Times New Roman" w:hAnsi="Times New Roman" w:cs="Times New Roman"/>
          <w:sz w:val="24"/>
          <w:szCs w:val="24"/>
        </w:rPr>
        <w:t>q(i+1) при изменении состояний счетчика. Если какое-либо состояние в счетчике не используется, в клетке ставится прочерк. Для примера карты переходов триггеров представлены на рис. 3.3.</w:t>
      </w:r>
    </w:p>
    <w:p w:rsidR="004A0A43" w:rsidRPr="007F133C" w:rsidRDefault="004A0A43" w:rsidP="007F133C">
      <w:pPr>
        <w:spacing w:after="0"/>
        <w:ind w:right="-1"/>
        <w:jc w:val="both"/>
        <w:rPr>
          <w:rFonts w:ascii="Times New Roman" w:hAnsi="Times New Roman" w:cs="Times New Roman"/>
          <w:sz w:val="24"/>
          <w:szCs w:val="24"/>
        </w:rPr>
      </w:pPr>
    </w:p>
    <w:p w:rsidR="004A0A43" w:rsidRPr="007F133C" w:rsidRDefault="004A0A43" w:rsidP="007F133C">
      <w:pPr>
        <w:spacing w:after="0"/>
        <w:ind w:right="-1"/>
        <w:jc w:val="both"/>
        <w:rPr>
          <w:rFonts w:ascii="Times New Roman" w:hAnsi="Times New Roman" w:cs="Times New Roman"/>
          <w:sz w:val="24"/>
          <w:szCs w:val="24"/>
        </w:rPr>
      </w:pPr>
    </w:p>
    <w:p w:rsidR="0076105A" w:rsidRPr="007F133C" w:rsidRDefault="009D1EB2" w:rsidP="007F133C">
      <w:pPr>
        <w:spacing w:after="0"/>
        <w:ind w:right="-1"/>
        <w:jc w:val="both"/>
        <w:rPr>
          <w:rFonts w:ascii="Times New Roman" w:hAnsi="Times New Roman" w:cs="Times New Roman"/>
          <w:sz w:val="24"/>
          <w:szCs w:val="24"/>
        </w:rPr>
      </w:pPr>
      <w:r>
        <w:rPr>
          <w:rFonts w:ascii="Times New Roman" w:hAnsi="Times New Roman" w:cs="Times New Roman"/>
          <w:noProof/>
          <w:sz w:val="24"/>
          <w:szCs w:val="24"/>
        </w:rPr>
        <w:pict>
          <v:group id="_x0000_s1071" style="position:absolute;left:0;text-align:left;margin-left:3.3pt;margin-top:-8.15pt;width:464.6pt;height:94.25pt;z-index:251681792" coordorigin="1484,1531" coordsize="9292,1885">
            <v:rect id="_x0000_s1072" style="position:absolute;left:3536;top:1590;width:628;height:375" filled="f" stroked="f">
              <v:textbox inset="1pt,1pt,1pt,1pt">
                <w:txbxContent>
                  <w:p w:rsidR="00095112" w:rsidRDefault="00095112" w:rsidP="0076105A">
                    <w:pPr>
                      <w:rPr>
                        <w:rFonts w:ascii="Arial" w:hAnsi="Arial"/>
                        <w:sz w:val="24"/>
                      </w:rPr>
                    </w:pPr>
                    <w:r>
                      <w:rPr>
                        <w:rFonts w:ascii="Arial" w:hAnsi="Arial"/>
                        <w:sz w:val="24"/>
                      </w:rPr>
                      <w:t>q2(i)</w:t>
                    </w:r>
                  </w:p>
                </w:txbxContent>
              </v:textbox>
            </v:rect>
            <v:rect id="_x0000_s1073" style="position:absolute;left:1541;top:1556;width:1654;height:343" filled="f" stroked="f">
              <v:textbox inset="1pt,1pt,1pt,1pt">
                <w:txbxContent>
                  <w:p w:rsidR="00095112" w:rsidRDefault="00095112" w:rsidP="0076105A">
                    <w:pPr>
                      <w:rPr>
                        <w:rFonts w:ascii="Arial" w:hAnsi="Arial"/>
                        <w:sz w:val="24"/>
                        <w:lang w:val="en-US"/>
                      </w:rPr>
                    </w:pPr>
                    <w:r>
                      <w:rPr>
                        <w:rFonts w:ascii="Arial" w:hAnsi="Arial"/>
                        <w:sz w:val="24"/>
                        <w:lang w:val="en-US"/>
                      </w:rPr>
                      <w:t>q1(i)</w:t>
                    </w:r>
                    <w:r>
                      <w:rPr>
                        <w:rFonts w:ascii="Arial" w:hAnsi="Arial"/>
                        <w:sz w:val="24"/>
                      </w:rPr>
                      <w:sym w:font="Symbol" w:char="F0AE"/>
                    </w:r>
                    <w:r>
                      <w:rPr>
                        <w:rFonts w:ascii="Arial" w:hAnsi="Arial"/>
                        <w:sz w:val="24"/>
                        <w:lang w:val="en-US"/>
                      </w:rPr>
                      <w:t>q1(i+1)</w:t>
                    </w:r>
                  </w:p>
                </w:txbxContent>
              </v:textbox>
            </v:rect>
            <v:rect id="_x0000_s1074" style="position:absolute;left:6785;top:1588;width:685;height:375" filled="f" stroked="f">
              <v:textbox inset="1pt,1pt,1pt,1pt">
                <w:txbxContent>
                  <w:p w:rsidR="00095112" w:rsidRDefault="00095112" w:rsidP="0076105A">
                    <w:pPr>
                      <w:rPr>
                        <w:rFonts w:ascii="Arial" w:hAnsi="Arial"/>
                        <w:sz w:val="24"/>
                      </w:rPr>
                    </w:pPr>
                    <w:r>
                      <w:rPr>
                        <w:rFonts w:ascii="Arial" w:hAnsi="Arial"/>
                        <w:sz w:val="24"/>
                      </w:rPr>
                      <w:t>q2(i)</w:t>
                    </w:r>
                  </w:p>
                </w:txbxContent>
              </v:textbox>
            </v:rect>
            <v:rect id="_x0000_s1075" style="position:absolute;left:6329;top:3068;width:628;height:348" filled="f" stroked="f">
              <v:textbox inset="1pt,1pt,1pt,1pt">
                <w:txbxContent>
                  <w:p w:rsidR="00095112" w:rsidRDefault="00095112" w:rsidP="0076105A">
                    <w:pPr>
                      <w:rPr>
                        <w:rFonts w:ascii="Arial" w:hAnsi="Arial"/>
                        <w:sz w:val="24"/>
                      </w:rPr>
                    </w:pPr>
                    <w:r>
                      <w:rPr>
                        <w:rFonts w:ascii="Arial" w:hAnsi="Arial"/>
                        <w:sz w:val="24"/>
                      </w:rPr>
                      <w:t>q1(i)</w:t>
                    </w:r>
                  </w:p>
                </w:txbxContent>
              </v:textbox>
            </v:rect>
            <v:rect id="_x0000_s1076" style="position:absolute;left:7127;top:2193;width:457;height:286" filled="f" stroked="f">
              <v:textbox inset="1pt,1pt,1pt,1pt">
                <w:txbxContent>
                  <w:p w:rsidR="00095112" w:rsidRDefault="00095112" w:rsidP="0076105A">
                    <w:pPr>
                      <w:jc w:val="center"/>
                    </w:pPr>
                    <w:r>
                      <w:rPr>
                        <w:rFonts w:ascii="Arial" w:hAnsi="Arial"/>
                        <w:sz w:val="24"/>
                      </w:rPr>
                      <w:t>11</w:t>
                    </w:r>
                  </w:p>
                </w:txbxContent>
              </v:textbox>
            </v:rect>
            <v:rect id="_x0000_s1077" style="position:absolute;left:6614;top:2193;width:457;height:286" filled="f" stroked="f">
              <v:textbox inset="1pt,1pt,1pt,1pt">
                <w:txbxContent>
                  <w:p w:rsidR="00095112" w:rsidRDefault="00095112" w:rsidP="0076105A">
                    <w:pPr>
                      <w:jc w:val="center"/>
                      <w:rPr>
                        <w:rFonts w:ascii="Arial" w:hAnsi="Arial"/>
                        <w:sz w:val="24"/>
                      </w:rPr>
                    </w:pPr>
                    <w:r>
                      <w:rPr>
                        <w:rFonts w:ascii="Arial" w:hAnsi="Arial"/>
                        <w:sz w:val="24"/>
                      </w:rPr>
                      <w:t>10</w:t>
                    </w:r>
                  </w:p>
                </w:txbxContent>
              </v:textbox>
            </v:rect>
            <v:rect id="_x0000_s1078" style="position:absolute;left:6101;top:2193;width:457;height:286" filled="f" stroked="f">
              <v:textbox inset="1pt,1pt,1pt,1pt">
                <w:txbxContent>
                  <w:p w:rsidR="00095112" w:rsidRDefault="00095112" w:rsidP="0076105A">
                    <w:pPr>
                      <w:jc w:val="center"/>
                      <w:rPr>
                        <w:rFonts w:ascii="Arial" w:hAnsi="Arial"/>
                      </w:rPr>
                    </w:pPr>
                    <w:r>
                      <w:rPr>
                        <w:rFonts w:ascii="Arial" w:hAnsi="Arial"/>
                        <w:sz w:val="24"/>
                      </w:rPr>
                      <w:t>01</w:t>
                    </w:r>
                  </w:p>
                </w:txbxContent>
              </v:textbox>
            </v:rect>
            <v:rect id="_x0000_s1079" style="position:absolute;left:5588;top:2193;width:457;height:286" filled="f" stroked="f">
              <v:textbox inset="1pt,1pt,1pt,1pt">
                <w:txbxContent>
                  <w:p w:rsidR="00095112" w:rsidRDefault="00095112" w:rsidP="0076105A">
                    <w:pPr>
                      <w:jc w:val="center"/>
                      <w:rPr>
                        <w:rFonts w:ascii="Arial" w:hAnsi="Arial"/>
                        <w:sz w:val="24"/>
                      </w:rPr>
                    </w:pPr>
                    <w:r>
                      <w:rPr>
                        <w:rFonts w:ascii="Arial" w:hAnsi="Arial"/>
                        <w:sz w:val="24"/>
                      </w:rPr>
                      <w:t>00</w:t>
                    </w:r>
                  </w:p>
                </w:txbxContent>
              </v:textbox>
            </v:rect>
            <v:rect id="_x0000_s1080" style="position:absolute;left:4733;top:2523;width:628;height:373" filled="f" stroked="f">
              <v:textbox inset="1pt,1pt,1pt,1pt">
                <w:txbxContent>
                  <w:p w:rsidR="00095112" w:rsidRDefault="00095112" w:rsidP="0076105A">
                    <w:pPr>
                      <w:rPr>
                        <w:rFonts w:ascii="Arial" w:hAnsi="Arial"/>
                        <w:sz w:val="24"/>
                      </w:rPr>
                    </w:pPr>
                    <w:r>
                      <w:rPr>
                        <w:rFonts w:ascii="Arial" w:hAnsi="Arial"/>
                        <w:sz w:val="24"/>
                      </w:rPr>
                      <w:t>q3(i)</w:t>
                    </w:r>
                  </w:p>
                </w:txbxContent>
              </v:textbox>
            </v:rect>
            <v:rect id="_x0000_s1081" style="position:absolute;left:7127;top:2568;width:457;height:286" filled="f" stroked="f">
              <v:textbox inset="1pt,1pt,1pt,1pt">
                <w:txbxContent>
                  <w:p w:rsidR="00095112" w:rsidRDefault="00095112" w:rsidP="0076105A">
                    <w:pPr>
                      <w:jc w:val="center"/>
                      <w:rPr>
                        <w:rFonts w:ascii="Arial" w:hAnsi="Arial"/>
                        <w:sz w:val="24"/>
                      </w:rPr>
                    </w:pPr>
                    <w:r>
                      <w:rPr>
                        <w:rFonts w:ascii="Arial" w:hAnsi="Arial"/>
                        <w:sz w:val="24"/>
                      </w:rPr>
                      <w:t>-</w:t>
                    </w:r>
                  </w:p>
                </w:txbxContent>
              </v:textbox>
            </v:rect>
            <v:rect id="_x0000_s1082" style="position:absolute;left:6614;top:2568;width:457;height:286" filled="f" stroked="f">
              <v:textbox inset="1pt,1pt,1pt,1pt">
                <w:txbxContent>
                  <w:p w:rsidR="00095112" w:rsidRDefault="00095112" w:rsidP="0076105A">
                    <w:pPr>
                      <w:jc w:val="center"/>
                      <w:rPr>
                        <w:rFonts w:ascii="Arial" w:hAnsi="Arial"/>
                        <w:sz w:val="24"/>
                      </w:rPr>
                    </w:pPr>
                    <w:r>
                      <w:rPr>
                        <w:rFonts w:ascii="Arial" w:hAnsi="Arial"/>
                        <w:sz w:val="24"/>
                      </w:rPr>
                      <w:t>-</w:t>
                    </w:r>
                  </w:p>
                </w:txbxContent>
              </v:textbox>
            </v:rect>
            <v:rect id="_x0000_s1083" style="position:absolute;left:6101;top:2568;width:457;height:286" filled="f" stroked="f">
              <v:textbox inset="1pt,1pt,1pt,1pt">
                <w:txbxContent>
                  <w:p w:rsidR="00095112" w:rsidRDefault="00095112" w:rsidP="0076105A">
                    <w:pPr>
                      <w:jc w:val="center"/>
                      <w:rPr>
                        <w:sz w:val="24"/>
                      </w:rPr>
                    </w:pPr>
                    <w:r>
                      <w:rPr>
                        <w:rFonts w:ascii="Arial" w:hAnsi="Arial"/>
                        <w:sz w:val="24"/>
                      </w:rPr>
                      <w:t>-</w:t>
                    </w:r>
                  </w:p>
                </w:txbxContent>
              </v:textbox>
            </v:rect>
            <v:rect id="_x0000_s1084" style="position:absolute;left:5588;top:2568;width:457;height:286" filled="f" stroked="f">
              <v:textbox inset="1pt,1pt,1pt,1pt">
                <w:txbxContent>
                  <w:p w:rsidR="00095112" w:rsidRDefault="00095112" w:rsidP="0076105A">
                    <w:pPr>
                      <w:jc w:val="center"/>
                      <w:rPr>
                        <w:rFonts w:ascii="Arial" w:hAnsi="Arial"/>
                        <w:sz w:val="24"/>
                      </w:rPr>
                    </w:pPr>
                    <w:r>
                      <w:rPr>
                        <w:rFonts w:ascii="Arial" w:hAnsi="Arial"/>
                        <w:sz w:val="24"/>
                      </w:rPr>
                      <w:t>00</w:t>
                    </w:r>
                  </w:p>
                </w:txbxContent>
              </v:textbox>
            </v:rect>
            <v:line id="_x0000_s1085" style="position:absolute" from="5417,2523" to="5418,2923">
              <v:stroke startarrowwidth="narrow" startarrowlength="short" endarrowwidth="narrow" endarrowlength="short"/>
            </v:line>
            <v:line id="_x0000_s1086" style="position:absolute" from="6557,1986" to="7584,1987">
              <v:stroke startarrowwidth="narrow" startarrowlength="short" endarrowwidth="narrow" endarrowlength="short"/>
            </v:line>
            <v:line id="_x0000_s1087" style="position:absolute" from="6044,3012" to="7071,3013">
              <v:stroke startarrowwidth="narrow" startarrowlength="short" endarrowwidth="narrow" endarrowlength="short"/>
            </v:line>
            <v:rect id="_x0000_s1088" style="position:absolute;left:4847;top:1563;width:1711;height:343" filled="f" stroked="f">
              <v:textbox inset="1pt,1pt,1pt,1pt">
                <w:txbxContent>
                  <w:p w:rsidR="00095112" w:rsidRDefault="00095112" w:rsidP="0076105A">
                    <w:pPr>
                      <w:rPr>
                        <w:rFonts w:ascii="Arial" w:hAnsi="Arial"/>
                        <w:sz w:val="24"/>
                        <w:lang w:val="en-US"/>
                      </w:rPr>
                    </w:pPr>
                    <w:r>
                      <w:rPr>
                        <w:rFonts w:ascii="Arial" w:hAnsi="Arial"/>
                        <w:sz w:val="24"/>
                        <w:lang w:val="en-US"/>
                      </w:rPr>
                      <w:t>q2(i)</w:t>
                    </w:r>
                    <w:r>
                      <w:rPr>
                        <w:rFonts w:ascii="Arial" w:hAnsi="Arial"/>
                        <w:sz w:val="24"/>
                      </w:rPr>
                      <w:sym w:font="Symbol" w:char="F0AE"/>
                    </w:r>
                    <w:r>
                      <w:rPr>
                        <w:rFonts w:ascii="Arial" w:hAnsi="Arial"/>
                        <w:sz w:val="24"/>
                        <w:lang w:val="en-US"/>
                      </w:rPr>
                      <w:t>q2(i+1)</w:t>
                    </w:r>
                  </w:p>
                </w:txbxContent>
              </v:textbox>
            </v:rect>
            <v:line id="_x0000_s1089" style="position:absolute" from="5531,2523" to="7584,2524">
              <v:stroke startarrowwidth="narrow" startarrowlength="short" endarrowwidth="narrow" endarrowlength="short"/>
            </v:line>
            <v:line id="_x0000_s1090" style="position:absolute" from="5531,2079" to="7584,2080">
              <v:stroke startarrowwidth="narrow" startarrowlength="short" endarrowwidth="narrow" endarrowlength="short"/>
            </v:line>
            <v:line id="_x0000_s1091" style="position:absolute" from="5522,2957" to="7575,2958">
              <v:stroke startarrowwidth="narrow" startarrowlength="short" endarrowwidth="narrow" endarrowlength="short"/>
            </v:line>
            <v:line id="_x0000_s1092" style="position:absolute" from="5531,2079" to="5532,2935">
              <v:stroke startarrowwidth="narrow" startarrowlength="short" endarrowwidth="narrow" endarrowlength="short"/>
            </v:line>
            <v:line id="_x0000_s1093" style="position:absolute" from="6044,2079" to="6045,2935">
              <v:stroke startarrowwidth="narrow" startarrowlength="short" endarrowwidth="narrow" endarrowlength="short"/>
            </v:line>
            <v:line id="_x0000_s1094" style="position:absolute" from="6557,2076" to="6558,2935">
              <v:stroke startarrowwidth="narrow" startarrowlength="short" endarrowwidth="narrow" endarrowlength="short"/>
            </v:line>
            <v:line id="_x0000_s1095" style="position:absolute" from="7070,2079" to="7071,2935">
              <v:stroke startarrowwidth="narrow" startarrowlength="short" endarrowwidth="narrow" endarrowlength="short"/>
            </v:line>
            <v:line id="_x0000_s1096" style="position:absolute" from="7583,2079" to="7584,2935">
              <v:stroke startarrowwidth="narrow" startarrowlength="short" endarrowwidth="narrow" endarrowlength="short"/>
            </v:line>
            <v:rect id="_x0000_s1097" style="position:absolute;left:10034;top:1588;width:685;height:375" filled="f" stroked="f">
              <v:textbox inset="1pt,1pt,1pt,1pt">
                <w:txbxContent>
                  <w:p w:rsidR="00095112" w:rsidRDefault="00095112" w:rsidP="0076105A">
                    <w:pPr>
                      <w:rPr>
                        <w:rFonts w:ascii="Arial" w:hAnsi="Arial"/>
                        <w:sz w:val="24"/>
                      </w:rPr>
                    </w:pPr>
                    <w:r>
                      <w:rPr>
                        <w:rFonts w:ascii="Arial" w:hAnsi="Arial"/>
                        <w:sz w:val="24"/>
                      </w:rPr>
                      <w:t>q2(i)</w:t>
                    </w:r>
                  </w:p>
                </w:txbxContent>
              </v:textbox>
            </v:rect>
            <v:rect id="_x0000_s1098" style="position:absolute;left:8153;top:1531;width:1654;height:343" filled="f" stroked="f">
              <v:textbox inset="1pt,1pt,1pt,1pt">
                <w:txbxContent>
                  <w:p w:rsidR="00095112" w:rsidRDefault="00095112" w:rsidP="0076105A">
                    <w:pPr>
                      <w:rPr>
                        <w:rFonts w:ascii="Arial" w:hAnsi="Arial"/>
                        <w:sz w:val="24"/>
                        <w:lang w:val="en-US"/>
                      </w:rPr>
                    </w:pPr>
                    <w:r>
                      <w:rPr>
                        <w:rFonts w:ascii="Arial" w:hAnsi="Arial"/>
                        <w:sz w:val="24"/>
                        <w:lang w:val="en-US"/>
                      </w:rPr>
                      <w:t>q3(i)</w:t>
                    </w:r>
                    <w:r>
                      <w:rPr>
                        <w:rFonts w:ascii="Arial" w:hAnsi="Arial"/>
                        <w:sz w:val="24"/>
                      </w:rPr>
                      <w:sym w:font="Symbol" w:char="F0AE"/>
                    </w:r>
                    <w:r>
                      <w:rPr>
                        <w:rFonts w:ascii="Arial" w:hAnsi="Arial"/>
                        <w:sz w:val="24"/>
                        <w:lang w:val="en-US"/>
                      </w:rPr>
                      <w:t>q3(i+1)</w:t>
                    </w:r>
                  </w:p>
                </w:txbxContent>
              </v:textbox>
            </v:rect>
            <v:rect id="_x0000_s1099" style="position:absolute;left:3080;top:3068;width:628;height:348" filled="f" stroked="f">
              <v:textbox inset="1pt,1pt,1pt,1pt">
                <w:txbxContent>
                  <w:p w:rsidR="00095112" w:rsidRDefault="00095112" w:rsidP="0076105A">
                    <w:pPr>
                      <w:rPr>
                        <w:rFonts w:ascii="Arial" w:hAnsi="Arial"/>
                        <w:sz w:val="24"/>
                      </w:rPr>
                    </w:pPr>
                    <w:r>
                      <w:rPr>
                        <w:rFonts w:ascii="Arial" w:hAnsi="Arial"/>
                        <w:sz w:val="24"/>
                      </w:rPr>
                      <w:t>q1(i)</w:t>
                    </w:r>
                  </w:p>
                </w:txbxContent>
              </v:textbox>
            </v:rect>
            <v:rect id="_x0000_s1100" style="position:absolute;left:3878;top:2193;width:457;height:286" filled="f" stroked="f">
              <v:textbox inset="1pt,1pt,1pt,1pt">
                <w:txbxContent>
                  <w:p w:rsidR="00095112" w:rsidRDefault="00095112" w:rsidP="0076105A">
                    <w:pPr>
                      <w:jc w:val="center"/>
                    </w:pPr>
                    <w:r>
                      <w:rPr>
                        <w:rFonts w:ascii="Arial" w:hAnsi="Arial"/>
                        <w:sz w:val="24"/>
                      </w:rPr>
                      <w:t>01</w:t>
                    </w:r>
                  </w:p>
                </w:txbxContent>
              </v:textbox>
            </v:rect>
            <v:rect id="_x0000_s1101" style="position:absolute;left:3365;top:2193;width:457;height:286" filled="f" stroked="f">
              <v:textbox inset="1pt,1pt,1pt,1pt">
                <w:txbxContent>
                  <w:p w:rsidR="00095112" w:rsidRDefault="00095112" w:rsidP="0076105A">
                    <w:pPr>
                      <w:jc w:val="center"/>
                      <w:rPr>
                        <w:rFonts w:ascii="Arial" w:hAnsi="Arial"/>
                        <w:sz w:val="24"/>
                      </w:rPr>
                    </w:pPr>
                    <w:r>
                      <w:rPr>
                        <w:rFonts w:ascii="Arial" w:hAnsi="Arial"/>
                        <w:sz w:val="24"/>
                      </w:rPr>
                      <w:t>10</w:t>
                    </w:r>
                  </w:p>
                </w:txbxContent>
              </v:textbox>
            </v:rect>
            <v:rect id="_x0000_s1102" style="position:absolute;left:2852;top:2193;width:457;height:286" filled="f" stroked="f">
              <v:textbox inset="1pt,1pt,1pt,1pt">
                <w:txbxContent>
                  <w:p w:rsidR="00095112" w:rsidRDefault="00095112" w:rsidP="0076105A">
                    <w:pPr>
                      <w:jc w:val="center"/>
                      <w:rPr>
                        <w:rFonts w:ascii="Arial" w:hAnsi="Arial"/>
                        <w:sz w:val="24"/>
                      </w:rPr>
                    </w:pPr>
                    <w:r>
                      <w:rPr>
                        <w:rFonts w:ascii="Arial" w:hAnsi="Arial"/>
                        <w:sz w:val="24"/>
                      </w:rPr>
                      <w:t>10</w:t>
                    </w:r>
                  </w:p>
                </w:txbxContent>
              </v:textbox>
            </v:rect>
            <v:rect id="_x0000_s1103" style="position:absolute;left:2339;top:2193;width:457;height:286" filled="f" stroked="f">
              <v:textbox inset="1pt,1pt,1pt,1pt">
                <w:txbxContent>
                  <w:p w:rsidR="00095112" w:rsidRDefault="00095112" w:rsidP="0076105A">
                    <w:pPr>
                      <w:jc w:val="center"/>
                      <w:rPr>
                        <w:rFonts w:ascii="Arial" w:hAnsi="Arial"/>
                        <w:sz w:val="24"/>
                      </w:rPr>
                    </w:pPr>
                    <w:r>
                      <w:rPr>
                        <w:rFonts w:ascii="Arial" w:hAnsi="Arial"/>
                        <w:sz w:val="24"/>
                      </w:rPr>
                      <w:t>01</w:t>
                    </w:r>
                  </w:p>
                </w:txbxContent>
              </v:textbox>
            </v:rect>
            <v:rect id="_x0000_s1104" style="position:absolute;left:1484;top:2523;width:628;height:373" filled="f" stroked="f">
              <v:textbox inset="1pt,1pt,1pt,1pt">
                <w:txbxContent>
                  <w:p w:rsidR="00095112" w:rsidRDefault="00095112" w:rsidP="0076105A">
                    <w:pPr>
                      <w:rPr>
                        <w:rFonts w:ascii="Arial" w:hAnsi="Arial"/>
                        <w:sz w:val="24"/>
                      </w:rPr>
                    </w:pPr>
                    <w:r>
                      <w:rPr>
                        <w:rFonts w:ascii="Arial" w:hAnsi="Arial"/>
                        <w:sz w:val="24"/>
                      </w:rPr>
                      <w:t>q3(i)</w:t>
                    </w:r>
                  </w:p>
                </w:txbxContent>
              </v:textbox>
            </v:rect>
            <v:rect id="_x0000_s1105" style="position:absolute;left:3878;top:2568;width:457;height:286" filled="f" stroked="f">
              <v:textbox inset="1pt,1pt,1pt,1pt">
                <w:txbxContent>
                  <w:p w:rsidR="00095112" w:rsidRDefault="00095112" w:rsidP="0076105A">
                    <w:pPr>
                      <w:jc w:val="center"/>
                      <w:rPr>
                        <w:rFonts w:ascii="Arial" w:hAnsi="Arial"/>
                        <w:sz w:val="24"/>
                      </w:rPr>
                    </w:pPr>
                    <w:r>
                      <w:rPr>
                        <w:rFonts w:ascii="Arial" w:hAnsi="Arial"/>
                        <w:sz w:val="24"/>
                      </w:rPr>
                      <w:t>-</w:t>
                    </w:r>
                  </w:p>
                </w:txbxContent>
              </v:textbox>
            </v:rect>
            <v:rect id="_x0000_s1106" style="position:absolute;left:3365;top:2568;width:457;height:286" filled="f" stroked="f">
              <v:textbox inset="1pt,1pt,1pt,1pt">
                <w:txbxContent>
                  <w:p w:rsidR="00095112" w:rsidRDefault="00095112" w:rsidP="0076105A">
                    <w:pPr>
                      <w:jc w:val="center"/>
                      <w:rPr>
                        <w:rFonts w:ascii="Arial" w:hAnsi="Arial"/>
                        <w:sz w:val="24"/>
                      </w:rPr>
                    </w:pPr>
                    <w:r>
                      <w:rPr>
                        <w:rFonts w:ascii="Arial" w:hAnsi="Arial"/>
                        <w:sz w:val="24"/>
                      </w:rPr>
                      <w:t>-</w:t>
                    </w:r>
                  </w:p>
                </w:txbxContent>
              </v:textbox>
            </v:rect>
            <v:rect id="_x0000_s1107" style="position:absolute;left:2852;top:2568;width:457;height:286" filled="f" stroked="f">
              <v:textbox inset="1pt,1pt,1pt,1pt">
                <w:txbxContent>
                  <w:p w:rsidR="00095112" w:rsidRDefault="00095112" w:rsidP="0076105A">
                    <w:pPr>
                      <w:jc w:val="center"/>
                      <w:rPr>
                        <w:sz w:val="24"/>
                      </w:rPr>
                    </w:pPr>
                    <w:r>
                      <w:rPr>
                        <w:rFonts w:ascii="Arial" w:hAnsi="Arial"/>
                        <w:sz w:val="24"/>
                      </w:rPr>
                      <w:t>-</w:t>
                    </w:r>
                  </w:p>
                </w:txbxContent>
              </v:textbox>
            </v:rect>
            <v:rect id="_x0000_s1108" style="position:absolute;left:2339;top:2568;width:457;height:286" filled="f" stroked="f">
              <v:textbox inset="1pt,1pt,1pt,1pt">
                <w:txbxContent>
                  <w:p w:rsidR="00095112" w:rsidRDefault="00095112" w:rsidP="0076105A">
                    <w:pPr>
                      <w:jc w:val="center"/>
                      <w:rPr>
                        <w:rFonts w:ascii="Arial" w:hAnsi="Arial"/>
                        <w:sz w:val="24"/>
                      </w:rPr>
                    </w:pPr>
                    <w:r>
                      <w:rPr>
                        <w:rFonts w:ascii="Arial" w:hAnsi="Arial"/>
                        <w:sz w:val="24"/>
                      </w:rPr>
                      <w:t>00</w:t>
                    </w:r>
                  </w:p>
                </w:txbxContent>
              </v:textbox>
            </v:rect>
            <v:line id="_x0000_s1109" style="position:absolute" from="2168,2523" to="2169,2923">
              <v:stroke startarrowwidth="narrow" startarrowlength="short" endarrowwidth="narrow" endarrowlength="short"/>
            </v:line>
            <v:line id="_x0000_s1110" style="position:absolute;flip:y" from="3308,1965" to="4335,1969">
              <v:stroke startarrowwidth="narrow" startarrowlength="short" endarrowwidth="narrow" endarrowlength="short"/>
            </v:line>
            <v:line id="_x0000_s1111" style="position:absolute" from="2795,3012" to="3822,3013">
              <v:stroke startarrowwidth="narrow" startarrowlength="short" endarrowwidth="narrow" endarrowlength="short"/>
            </v:line>
            <v:line id="_x0000_s1112" style="position:absolute" from="2282,2523" to="4335,2524">
              <v:stroke startarrowwidth="narrow" startarrowlength="short" endarrowwidth="narrow" endarrowlength="short"/>
            </v:line>
            <v:line id="_x0000_s1113" style="position:absolute" from="2282,2079" to="4335,2080">
              <v:stroke startarrowwidth="narrow" startarrowlength="short" endarrowwidth="narrow" endarrowlength="short"/>
            </v:line>
            <v:line id="_x0000_s1114" style="position:absolute" from="2273,2957" to="4326,2958">
              <v:stroke startarrowwidth="narrow" startarrowlength="short" endarrowwidth="narrow" endarrowlength="short"/>
            </v:line>
            <v:line id="_x0000_s1115" style="position:absolute" from="2282,2079" to="2283,2935">
              <v:stroke startarrowwidth="narrow" startarrowlength="short" endarrowwidth="narrow" endarrowlength="short"/>
            </v:line>
            <v:line id="_x0000_s1116" style="position:absolute" from="2795,2079" to="2796,2935">
              <v:stroke startarrowwidth="narrow" startarrowlength="short" endarrowwidth="narrow" endarrowlength="short"/>
            </v:line>
            <v:line id="_x0000_s1117" style="position:absolute" from="3308,2076" to="3309,2935">
              <v:stroke startarrowwidth="narrow" startarrowlength="short" endarrowwidth="narrow" endarrowlength="short"/>
            </v:line>
            <v:line id="_x0000_s1118" style="position:absolute" from="3821,2079" to="3822,2935">
              <v:stroke startarrowwidth="narrow" startarrowlength="short" endarrowwidth="narrow" endarrowlength="short"/>
            </v:line>
            <v:line id="_x0000_s1119" style="position:absolute" from="4334,2079" to="4335,2935">
              <v:stroke startarrowwidth="narrow" startarrowlength="short" endarrowwidth="narrow" endarrowlength="short"/>
            </v:line>
            <v:rect id="_x0000_s1120" style="position:absolute;left:9521;top:3068;width:628;height:348" filled="f" stroked="f">
              <v:textbox inset="1pt,1pt,1pt,1pt">
                <w:txbxContent>
                  <w:p w:rsidR="00095112" w:rsidRDefault="00095112" w:rsidP="0076105A">
                    <w:pPr>
                      <w:rPr>
                        <w:rFonts w:ascii="Arial" w:hAnsi="Arial"/>
                        <w:sz w:val="24"/>
                      </w:rPr>
                    </w:pPr>
                    <w:r>
                      <w:rPr>
                        <w:rFonts w:ascii="Arial" w:hAnsi="Arial"/>
                        <w:sz w:val="24"/>
                      </w:rPr>
                      <w:t>q1(i)</w:t>
                    </w:r>
                  </w:p>
                </w:txbxContent>
              </v:textbox>
            </v:rect>
            <v:rect id="_x0000_s1121" style="position:absolute;left:10319;top:2193;width:457;height:286" filled="f" stroked="f">
              <v:textbox inset="1pt,1pt,1pt,1pt">
                <w:txbxContent>
                  <w:p w:rsidR="00095112" w:rsidRDefault="00095112" w:rsidP="0076105A">
                    <w:pPr>
                      <w:jc w:val="center"/>
                    </w:pPr>
                    <w:r>
                      <w:rPr>
                        <w:rFonts w:ascii="Arial" w:hAnsi="Arial"/>
                        <w:sz w:val="24"/>
                      </w:rPr>
                      <w:t>00</w:t>
                    </w:r>
                  </w:p>
                </w:txbxContent>
              </v:textbox>
            </v:rect>
            <v:rect id="_x0000_s1122" style="position:absolute;left:9806;top:2193;width:457;height:286" filled="f" stroked="f">
              <v:textbox inset="1pt,1pt,1pt,1pt">
                <w:txbxContent>
                  <w:p w:rsidR="00095112" w:rsidRDefault="00095112" w:rsidP="0076105A">
                    <w:pPr>
                      <w:jc w:val="center"/>
                      <w:rPr>
                        <w:rFonts w:ascii="Arial" w:hAnsi="Arial"/>
                        <w:sz w:val="24"/>
                      </w:rPr>
                    </w:pPr>
                    <w:r>
                      <w:rPr>
                        <w:rFonts w:ascii="Arial" w:hAnsi="Arial"/>
                        <w:sz w:val="24"/>
                      </w:rPr>
                      <w:t>01</w:t>
                    </w:r>
                  </w:p>
                </w:txbxContent>
              </v:textbox>
            </v:rect>
            <v:rect id="_x0000_s1123" style="position:absolute;left:9293;top:2193;width:457;height:286" filled="f" stroked="f">
              <v:textbox inset="1pt,1pt,1pt,1pt">
                <w:txbxContent>
                  <w:p w:rsidR="00095112" w:rsidRDefault="00095112" w:rsidP="0076105A">
                    <w:pPr>
                      <w:jc w:val="center"/>
                      <w:rPr>
                        <w:rFonts w:ascii="Arial" w:hAnsi="Arial"/>
                      </w:rPr>
                    </w:pPr>
                    <w:r>
                      <w:rPr>
                        <w:rFonts w:ascii="Arial" w:hAnsi="Arial"/>
                        <w:sz w:val="24"/>
                      </w:rPr>
                      <w:t>00</w:t>
                    </w:r>
                  </w:p>
                </w:txbxContent>
              </v:textbox>
            </v:rect>
            <v:rect id="_x0000_s1124" style="position:absolute;left:8780;top:2193;width:457;height:286" filled="f" stroked="f">
              <v:textbox inset="1pt,1pt,1pt,1pt">
                <w:txbxContent>
                  <w:p w:rsidR="00095112" w:rsidRDefault="00095112" w:rsidP="0076105A">
                    <w:pPr>
                      <w:jc w:val="center"/>
                      <w:rPr>
                        <w:rFonts w:ascii="Arial" w:hAnsi="Arial"/>
                        <w:sz w:val="24"/>
                      </w:rPr>
                    </w:pPr>
                    <w:r>
                      <w:rPr>
                        <w:rFonts w:ascii="Arial" w:hAnsi="Arial"/>
                        <w:sz w:val="24"/>
                      </w:rPr>
                      <w:t>00</w:t>
                    </w:r>
                  </w:p>
                </w:txbxContent>
              </v:textbox>
            </v:rect>
            <v:rect id="_x0000_s1125" style="position:absolute;left:7925;top:2523;width:628;height:373" filled="f" stroked="f">
              <v:textbox inset="1pt,1pt,1pt,1pt">
                <w:txbxContent>
                  <w:p w:rsidR="00095112" w:rsidRDefault="00095112" w:rsidP="0076105A">
                    <w:pPr>
                      <w:rPr>
                        <w:rFonts w:ascii="Arial" w:hAnsi="Arial"/>
                        <w:sz w:val="24"/>
                      </w:rPr>
                    </w:pPr>
                    <w:r>
                      <w:rPr>
                        <w:rFonts w:ascii="Arial" w:hAnsi="Arial"/>
                        <w:sz w:val="24"/>
                      </w:rPr>
                      <w:t>q3(i)</w:t>
                    </w:r>
                  </w:p>
                </w:txbxContent>
              </v:textbox>
            </v:rect>
            <v:rect id="_x0000_s1126" style="position:absolute;left:10319;top:2568;width:457;height:286" filled="f" stroked="f">
              <v:textbox inset="1pt,1pt,1pt,1pt">
                <w:txbxContent>
                  <w:p w:rsidR="00095112" w:rsidRDefault="00095112" w:rsidP="0076105A">
                    <w:pPr>
                      <w:jc w:val="center"/>
                      <w:rPr>
                        <w:rFonts w:ascii="Arial" w:hAnsi="Arial"/>
                        <w:sz w:val="24"/>
                      </w:rPr>
                    </w:pPr>
                    <w:r>
                      <w:rPr>
                        <w:rFonts w:ascii="Arial" w:hAnsi="Arial"/>
                        <w:sz w:val="24"/>
                      </w:rPr>
                      <w:t>-</w:t>
                    </w:r>
                  </w:p>
                </w:txbxContent>
              </v:textbox>
            </v:rect>
            <v:rect id="_x0000_s1127" style="position:absolute;left:9806;top:2568;width:457;height:286" filled="f" stroked="f">
              <v:textbox inset="1pt,1pt,1pt,1pt">
                <w:txbxContent>
                  <w:p w:rsidR="00095112" w:rsidRDefault="00095112" w:rsidP="0076105A">
                    <w:pPr>
                      <w:jc w:val="center"/>
                      <w:rPr>
                        <w:rFonts w:ascii="Arial" w:hAnsi="Arial"/>
                        <w:sz w:val="24"/>
                      </w:rPr>
                    </w:pPr>
                    <w:r>
                      <w:rPr>
                        <w:rFonts w:ascii="Arial" w:hAnsi="Arial"/>
                        <w:sz w:val="24"/>
                      </w:rPr>
                      <w:t>-</w:t>
                    </w:r>
                  </w:p>
                </w:txbxContent>
              </v:textbox>
            </v:rect>
            <v:rect id="_x0000_s1128" style="position:absolute;left:9293;top:2568;width:457;height:286" filled="f" stroked="f">
              <v:textbox inset="1pt,1pt,1pt,1pt">
                <w:txbxContent>
                  <w:p w:rsidR="00095112" w:rsidRDefault="00095112" w:rsidP="0076105A">
                    <w:pPr>
                      <w:jc w:val="center"/>
                      <w:rPr>
                        <w:sz w:val="24"/>
                      </w:rPr>
                    </w:pPr>
                    <w:r>
                      <w:rPr>
                        <w:rFonts w:ascii="Arial" w:hAnsi="Arial"/>
                        <w:sz w:val="24"/>
                      </w:rPr>
                      <w:t>-</w:t>
                    </w:r>
                  </w:p>
                </w:txbxContent>
              </v:textbox>
            </v:rect>
            <v:rect id="_x0000_s1129" style="position:absolute;left:8780;top:2568;width:457;height:286" filled="f" stroked="f">
              <v:textbox inset="1pt,1pt,1pt,1pt">
                <w:txbxContent>
                  <w:p w:rsidR="00095112" w:rsidRDefault="00095112" w:rsidP="0076105A">
                    <w:pPr>
                      <w:jc w:val="center"/>
                      <w:rPr>
                        <w:rFonts w:ascii="Arial" w:hAnsi="Arial"/>
                        <w:sz w:val="24"/>
                      </w:rPr>
                    </w:pPr>
                    <w:r>
                      <w:rPr>
                        <w:rFonts w:ascii="Arial" w:hAnsi="Arial"/>
                        <w:sz w:val="24"/>
                      </w:rPr>
                      <w:t>10</w:t>
                    </w:r>
                  </w:p>
                </w:txbxContent>
              </v:textbox>
            </v:rect>
            <v:line id="_x0000_s1130" style="position:absolute" from="8609,2523" to="8610,2923">
              <v:stroke startarrowwidth="narrow" startarrowlength="short" endarrowwidth="narrow" endarrowlength="short"/>
            </v:line>
            <v:line id="_x0000_s1131" style="position:absolute" from="9749,1968" to="10776,1969">
              <v:stroke startarrowwidth="narrow" startarrowlength="short" endarrowwidth="narrow" endarrowlength="short"/>
            </v:line>
            <v:line id="_x0000_s1132" style="position:absolute" from="9236,3012" to="10263,3013">
              <v:stroke startarrowwidth="narrow" startarrowlength="short" endarrowwidth="narrow" endarrowlength="short"/>
            </v:line>
            <v:line id="_x0000_s1133" style="position:absolute" from="8723,2523" to="10776,2524">
              <v:stroke startarrowwidth="narrow" startarrowlength="short" endarrowwidth="narrow" endarrowlength="short"/>
            </v:line>
            <v:line id="_x0000_s1134" style="position:absolute" from="8723,2079" to="10776,2080">
              <v:stroke startarrowwidth="narrow" startarrowlength="short" endarrowwidth="narrow" endarrowlength="short"/>
            </v:line>
            <v:line id="_x0000_s1135" style="position:absolute" from="8714,2957" to="10767,2958">
              <v:stroke startarrowwidth="narrow" startarrowlength="short" endarrowwidth="narrow" endarrowlength="short"/>
            </v:line>
            <v:line id="_x0000_s1136" style="position:absolute" from="8723,2079" to="8724,2935">
              <v:stroke startarrowwidth="narrow" startarrowlength="short" endarrowwidth="narrow" endarrowlength="short"/>
            </v:line>
            <v:line id="_x0000_s1137" style="position:absolute" from="9236,2079" to="9237,2935">
              <v:stroke startarrowwidth="narrow" startarrowlength="short" endarrowwidth="narrow" endarrowlength="short"/>
            </v:line>
            <v:line id="_x0000_s1138" style="position:absolute" from="9749,2076" to="9750,2935">
              <v:stroke startarrowwidth="narrow" startarrowlength="short" endarrowwidth="narrow" endarrowlength="short"/>
            </v:line>
            <v:line id="_x0000_s1139" style="position:absolute" from="10262,2079" to="10263,2935">
              <v:stroke startarrowwidth="narrow" startarrowlength="short" endarrowwidth="narrow" endarrowlength="short"/>
            </v:line>
            <v:line id="_x0000_s1140" style="position:absolute" from="10775,2079" to="10776,2935">
              <v:stroke startarrowwidth="narrow" startarrowlength="short" endarrowwidth="narrow" endarrowlength="short"/>
            </v:line>
          </v:group>
        </w:pic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284"/>
        <w:jc w:val="both"/>
        <w:rPr>
          <w:rFonts w:ascii="Times New Roman" w:hAnsi="Times New Roman" w:cs="Times New Roman"/>
          <w:sz w:val="24"/>
          <w:szCs w:val="24"/>
        </w:rPr>
      </w:pPr>
    </w:p>
    <w:p w:rsidR="0076105A" w:rsidRPr="007F133C" w:rsidRDefault="0076105A" w:rsidP="007F133C">
      <w:pPr>
        <w:spacing w:after="0"/>
        <w:ind w:right="-284"/>
        <w:jc w:val="both"/>
        <w:rPr>
          <w:rFonts w:ascii="Times New Roman" w:hAnsi="Times New Roman" w:cs="Times New Roman"/>
          <w:sz w:val="24"/>
          <w:szCs w:val="24"/>
        </w:rPr>
      </w:pPr>
    </w:p>
    <w:p w:rsidR="0076105A" w:rsidRPr="007F133C" w:rsidRDefault="0076105A" w:rsidP="007F133C">
      <w:pPr>
        <w:spacing w:after="0"/>
        <w:ind w:right="-284"/>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Рисунок 3.3 - Карты переходов триггеров</w:t>
      </w:r>
    </w:p>
    <w:p w:rsidR="0076105A" w:rsidRPr="007F133C" w:rsidRDefault="0076105A" w:rsidP="007F133C">
      <w:pPr>
        <w:spacing w:after="0"/>
        <w:ind w:right="-1"/>
        <w:jc w:val="center"/>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2.4. Выбирают тип триггеров, на которых будет построен счетчик. Наиболее удобно использовать JK-триггеры, хотя могут использоваться и другие типы триггеров. Для каждого входа триггера (J1, K1, J2, K2, ... ) составляют карту входных сигналов в виде карты Карно. В ее клетках в соответствии с правилами функционирования триггера проставляют значения сигналов, которые необходимо подать на входы триггера для обеспечения его перехода, указанного в одноименной клетке карты переходов. Для JK-триггера, </w:t>
      </w:r>
      <w:r w:rsidRPr="007F133C">
        <w:rPr>
          <w:rFonts w:ascii="Times New Roman" w:hAnsi="Times New Roman" w:cs="Times New Roman"/>
          <w:sz w:val="24"/>
          <w:szCs w:val="24"/>
          <w:lang w:val="en-US"/>
        </w:rPr>
        <w:t>RS</w:t>
      </w:r>
      <w:r w:rsidRPr="007F133C">
        <w:rPr>
          <w:rFonts w:ascii="Times New Roman" w:hAnsi="Times New Roman" w:cs="Times New Roman"/>
          <w:sz w:val="24"/>
          <w:szCs w:val="24"/>
        </w:rPr>
        <w:t xml:space="preserve">-триггеров (с прямыми и инверсными входами) и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-триггера правила функционирования задаются таблицей возбуждения триггера (табл. 3.3). </w:t>
      </w:r>
    </w:p>
    <w:p w:rsidR="0076105A" w:rsidRPr="007F133C" w:rsidRDefault="0076105A" w:rsidP="007F133C">
      <w:pPr>
        <w:spacing w:after="0"/>
        <w:ind w:right="-1"/>
        <w:jc w:val="both"/>
        <w:rPr>
          <w:rFonts w:ascii="Times New Roman" w:hAnsi="Times New Roman" w:cs="Times New Roman"/>
          <w:sz w:val="24"/>
          <w:szCs w:val="24"/>
        </w:rPr>
      </w:pPr>
    </w:p>
    <w:p w:rsidR="004A0A43" w:rsidRPr="007F133C" w:rsidRDefault="004A0A43"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right"/>
        <w:rPr>
          <w:rFonts w:ascii="Times New Roman" w:hAnsi="Times New Roman" w:cs="Times New Roman"/>
          <w:sz w:val="24"/>
          <w:szCs w:val="24"/>
        </w:rPr>
      </w:pPr>
      <w:r w:rsidRPr="007F133C">
        <w:rPr>
          <w:rFonts w:ascii="Times New Roman" w:hAnsi="Times New Roman" w:cs="Times New Roman"/>
          <w:sz w:val="24"/>
          <w:szCs w:val="24"/>
        </w:rPr>
        <w:t>Таблица 3.3 - Таблица возбуждения триггера</w:t>
      </w:r>
    </w:p>
    <w:tbl>
      <w:tblPr>
        <w:tblW w:w="94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04"/>
        <w:gridCol w:w="1152"/>
        <w:gridCol w:w="1178"/>
        <w:gridCol w:w="1179"/>
        <w:gridCol w:w="1178"/>
        <w:gridCol w:w="1178"/>
        <w:gridCol w:w="1178"/>
        <w:gridCol w:w="1179"/>
      </w:tblGrid>
      <w:tr w:rsidR="0076105A" w:rsidRPr="007F133C" w:rsidTr="007F133C">
        <w:tc>
          <w:tcPr>
            <w:tcW w:w="1204" w:type="dxa"/>
            <w:vMerge w:val="restart"/>
            <w:tcBorders>
              <w:left w:val="single" w:sz="4" w:space="0" w:color="auto"/>
              <w:right w:val="single" w:sz="4" w:space="0" w:color="auto"/>
            </w:tcBorders>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Переход</w:t>
            </w:r>
          </w:p>
        </w:tc>
        <w:tc>
          <w:tcPr>
            <w:tcW w:w="2330" w:type="dxa"/>
            <w:gridSpan w:val="2"/>
            <w:tcBorders>
              <w:left w:val="single" w:sz="4" w:space="0" w:color="auto"/>
            </w:tcBorders>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lang w:val="en-US"/>
              </w:rPr>
              <w:t>JK-</w:t>
            </w:r>
            <w:r w:rsidRPr="007F133C">
              <w:rPr>
                <w:rFonts w:ascii="Times New Roman" w:hAnsi="Times New Roman" w:cs="Times New Roman"/>
                <w:sz w:val="24"/>
                <w:szCs w:val="24"/>
              </w:rPr>
              <w:t>триггер</w:t>
            </w:r>
          </w:p>
        </w:tc>
        <w:tc>
          <w:tcPr>
            <w:tcW w:w="2357" w:type="dxa"/>
            <w:gridSpan w:val="2"/>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lang w:val="en-US"/>
              </w:rPr>
              <w:t>RS</w:t>
            </w:r>
            <w:r w:rsidRPr="007F133C">
              <w:rPr>
                <w:rFonts w:ascii="Times New Roman" w:hAnsi="Times New Roman" w:cs="Times New Roman"/>
                <w:sz w:val="24"/>
                <w:szCs w:val="24"/>
              </w:rPr>
              <w:t>-триггер с прямыми входами</w:t>
            </w:r>
          </w:p>
        </w:tc>
        <w:tc>
          <w:tcPr>
            <w:tcW w:w="2356" w:type="dxa"/>
            <w:gridSpan w:val="2"/>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lang w:val="en-US"/>
              </w:rPr>
              <w:t>RS</w:t>
            </w:r>
            <w:r w:rsidRPr="007F133C">
              <w:rPr>
                <w:rFonts w:ascii="Times New Roman" w:hAnsi="Times New Roman" w:cs="Times New Roman"/>
                <w:sz w:val="24"/>
                <w:szCs w:val="24"/>
              </w:rPr>
              <w:t>-триггер с инверсными входами</w:t>
            </w:r>
          </w:p>
        </w:tc>
        <w:tc>
          <w:tcPr>
            <w:tcW w:w="1179"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lang w:val="en-US"/>
              </w:rPr>
              <w:t>D-</w:t>
            </w:r>
            <w:r w:rsidRPr="007F133C">
              <w:rPr>
                <w:rFonts w:ascii="Times New Roman" w:hAnsi="Times New Roman" w:cs="Times New Roman"/>
                <w:sz w:val="24"/>
                <w:szCs w:val="24"/>
              </w:rPr>
              <w:t>триггер</w:t>
            </w:r>
          </w:p>
        </w:tc>
      </w:tr>
      <w:tr w:rsidR="0076105A" w:rsidRPr="007F133C" w:rsidTr="007F133C">
        <w:tc>
          <w:tcPr>
            <w:tcW w:w="1204" w:type="dxa"/>
            <w:vMerge/>
            <w:tcBorders>
              <w:left w:val="single" w:sz="4" w:space="0" w:color="auto"/>
              <w:bottom w:val="single" w:sz="4" w:space="0" w:color="auto"/>
              <w:right w:val="single" w:sz="4" w:space="0" w:color="auto"/>
            </w:tcBorders>
          </w:tcPr>
          <w:p w:rsidR="0076105A" w:rsidRPr="007F133C" w:rsidRDefault="0076105A" w:rsidP="007F133C">
            <w:pPr>
              <w:spacing w:after="0"/>
              <w:ind w:right="-1"/>
              <w:jc w:val="center"/>
              <w:rPr>
                <w:rFonts w:ascii="Times New Roman" w:hAnsi="Times New Roman" w:cs="Times New Roman"/>
                <w:sz w:val="24"/>
                <w:szCs w:val="24"/>
              </w:rPr>
            </w:pPr>
          </w:p>
        </w:tc>
        <w:tc>
          <w:tcPr>
            <w:tcW w:w="1152" w:type="dxa"/>
            <w:tcBorders>
              <w:left w:val="single" w:sz="4" w:space="0" w:color="auto"/>
            </w:tcBorders>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Вход J</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Вход K</w:t>
            </w:r>
          </w:p>
        </w:tc>
        <w:tc>
          <w:tcPr>
            <w:tcW w:w="1179"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Вход </w:t>
            </w:r>
            <w:r w:rsidRPr="007F133C">
              <w:rPr>
                <w:rFonts w:ascii="Times New Roman" w:hAnsi="Times New Roman" w:cs="Times New Roman"/>
                <w:sz w:val="24"/>
                <w:szCs w:val="24"/>
                <w:lang w:val="en-US"/>
              </w:rPr>
              <w:t>S</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Вход </w:t>
            </w:r>
            <w:r w:rsidRPr="007F133C">
              <w:rPr>
                <w:rFonts w:ascii="Times New Roman" w:hAnsi="Times New Roman" w:cs="Times New Roman"/>
                <w:sz w:val="24"/>
                <w:szCs w:val="24"/>
                <w:lang w:val="en-US"/>
              </w:rPr>
              <w:t>R</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Вход </w:t>
            </w:r>
            <w:r w:rsidRPr="007F133C">
              <w:rPr>
                <w:rFonts w:ascii="Times New Roman" w:hAnsi="Times New Roman" w:cs="Times New Roman"/>
                <w:sz w:val="24"/>
                <w:szCs w:val="24"/>
                <w:lang w:val="en-US"/>
              </w:rPr>
              <w:t>S</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Вход </w:t>
            </w:r>
            <w:r w:rsidRPr="007F133C">
              <w:rPr>
                <w:rFonts w:ascii="Times New Roman" w:hAnsi="Times New Roman" w:cs="Times New Roman"/>
                <w:sz w:val="24"/>
                <w:szCs w:val="24"/>
                <w:lang w:val="en-US"/>
              </w:rPr>
              <w:t>R</w:t>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rPr>
              <w:t xml:space="preserve">Вход </w:t>
            </w:r>
            <w:r w:rsidRPr="007F133C">
              <w:rPr>
                <w:rFonts w:ascii="Times New Roman" w:hAnsi="Times New Roman" w:cs="Times New Roman"/>
                <w:sz w:val="24"/>
                <w:szCs w:val="24"/>
                <w:lang w:val="en-US"/>
              </w:rPr>
              <w:t>D</w:t>
            </w:r>
          </w:p>
        </w:tc>
      </w:tr>
      <w:tr w:rsidR="0076105A" w:rsidRPr="007F133C" w:rsidTr="007F133C">
        <w:tc>
          <w:tcPr>
            <w:tcW w:w="1204" w:type="dxa"/>
            <w:tcBorders>
              <w:top w:val="single" w:sz="4" w:space="0" w:color="auto"/>
            </w:tcBorders>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0 </w:t>
            </w:r>
            <w:r w:rsidRPr="007F133C">
              <w:rPr>
                <w:rFonts w:ascii="Times New Roman" w:hAnsi="Times New Roman" w:cs="Times New Roman"/>
                <w:sz w:val="24"/>
                <w:szCs w:val="24"/>
              </w:rPr>
              <w:sym w:font="Symbol" w:char="F0AE"/>
            </w:r>
            <w:r w:rsidRPr="007F133C">
              <w:rPr>
                <w:rFonts w:ascii="Times New Roman" w:hAnsi="Times New Roman" w:cs="Times New Roman"/>
                <w:sz w:val="24"/>
                <w:szCs w:val="24"/>
              </w:rPr>
              <w:t xml:space="preserve"> 0</w:t>
            </w:r>
          </w:p>
        </w:tc>
        <w:tc>
          <w:tcPr>
            <w:tcW w:w="1152"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rPr>
              <w:sym w:font="Symbol" w:char="F02A"/>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r>
      <w:tr w:rsidR="0076105A" w:rsidRPr="007F133C" w:rsidTr="007F133C">
        <w:tc>
          <w:tcPr>
            <w:tcW w:w="1204"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0 </w:t>
            </w:r>
            <w:r w:rsidRPr="007F133C">
              <w:rPr>
                <w:rFonts w:ascii="Times New Roman" w:hAnsi="Times New Roman" w:cs="Times New Roman"/>
                <w:sz w:val="24"/>
                <w:szCs w:val="24"/>
              </w:rPr>
              <w:sym w:font="Symbol" w:char="F0AE"/>
            </w:r>
            <w:r w:rsidRPr="007F133C">
              <w:rPr>
                <w:rFonts w:ascii="Times New Roman" w:hAnsi="Times New Roman" w:cs="Times New Roman"/>
                <w:sz w:val="24"/>
                <w:szCs w:val="24"/>
              </w:rPr>
              <w:t xml:space="preserve"> 1</w:t>
            </w:r>
          </w:p>
        </w:tc>
        <w:tc>
          <w:tcPr>
            <w:tcW w:w="1152"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r>
      <w:tr w:rsidR="0076105A" w:rsidRPr="007F133C" w:rsidTr="007F133C">
        <w:tc>
          <w:tcPr>
            <w:tcW w:w="1204"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1 </w:t>
            </w:r>
            <w:r w:rsidRPr="007F133C">
              <w:rPr>
                <w:rFonts w:ascii="Times New Roman" w:hAnsi="Times New Roman" w:cs="Times New Roman"/>
                <w:sz w:val="24"/>
                <w:szCs w:val="24"/>
              </w:rPr>
              <w:sym w:font="Symbol" w:char="F0AE"/>
            </w:r>
            <w:r w:rsidRPr="007F133C">
              <w:rPr>
                <w:rFonts w:ascii="Times New Roman" w:hAnsi="Times New Roman" w:cs="Times New Roman"/>
                <w:sz w:val="24"/>
                <w:szCs w:val="24"/>
              </w:rPr>
              <w:t xml:space="preserve"> 0</w:t>
            </w:r>
          </w:p>
        </w:tc>
        <w:tc>
          <w:tcPr>
            <w:tcW w:w="1152"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r>
      <w:tr w:rsidR="0076105A" w:rsidRPr="007F133C" w:rsidTr="007F133C">
        <w:tc>
          <w:tcPr>
            <w:tcW w:w="1204"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1 </w:t>
            </w:r>
            <w:r w:rsidRPr="007F133C">
              <w:rPr>
                <w:rFonts w:ascii="Times New Roman" w:hAnsi="Times New Roman" w:cs="Times New Roman"/>
                <w:sz w:val="24"/>
                <w:szCs w:val="24"/>
              </w:rPr>
              <w:sym w:font="Symbol" w:char="F0AE"/>
            </w:r>
            <w:r w:rsidRPr="007F133C">
              <w:rPr>
                <w:rFonts w:ascii="Times New Roman" w:hAnsi="Times New Roman" w:cs="Times New Roman"/>
                <w:sz w:val="24"/>
                <w:szCs w:val="24"/>
              </w:rPr>
              <w:t xml:space="preserve"> 1</w:t>
            </w:r>
          </w:p>
        </w:tc>
        <w:tc>
          <w:tcPr>
            <w:tcW w:w="1152"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179"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0</w:t>
            </w:r>
          </w:p>
        </w:tc>
        <w:tc>
          <w:tcPr>
            <w:tcW w:w="1178" w:type="dxa"/>
          </w:tcPr>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sym w:font="Symbol" w:char="F02A"/>
            </w:r>
          </w:p>
        </w:tc>
        <w:tc>
          <w:tcPr>
            <w:tcW w:w="1178"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c>
          <w:tcPr>
            <w:tcW w:w="1179" w:type="dxa"/>
          </w:tcPr>
          <w:p w:rsidR="0076105A" w:rsidRPr="007F133C" w:rsidRDefault="0076105A" w:rsidP="007F133C">
            <w:pPr>
              <w:spacing w:after="0"/>
              <w:ind w:right="-1"/>
              <w:jc w:val="center"/>
              <w:rPr>
                <w:rFonts w:ascii="Times New Roman" w:hAnsi="Times New Roman" w:cs="Times New Roman"/>
                <w:sz w:val="24"/>
                <w:szCs w:val="24"/>
                <w:lang w:val="en-US"/>
              </w:rPr>
            </w:pPr>
            <w:r w:rsidRPr="007F133C">
              <w:rPr>
                <w:rFonts w:ascii="Times New Roman" w:hAnsi="Times New Roman" w:cs="Times New Roman"/>
                <w:sz w:val="24"/>
                <w:szCs w:val="24"/>
                <w:lang w:val="en-US"/>
              </w:rPr>
              <w:t>1</w:t>
            </w:r>
          </w:p>
        </w:tc>
      </w:tr>
      <w:tr w:rsidR="0076105A" w:rsidRPr="007F133C" w:rsidTr="007F133C">
        <w:tc>
          <w:tcPr>
            <w:tcW w:w="9426" w:type="dxa"/>
            <w:gridSpan w:val="8"/>
          </w:tcPr>
          <w:p w:rsidR="0076105A" w:rsidRPr="007F133C" w:rsidRDefault="0076105A" w:rsidP="007F133C">
            <w:pPr>
              <w:spacing w:after="0"/>
              <w:ind w:right="-1"/>
              <w:rPr>
                <w:rFonts w:ascii="Times New Roman" w:hAnsi="Times New Roman" w:cs="Times New Roman"/>
                <w:sz w:val="24"/>
                <w:szCs w:val="24"/>
              </w:rPr>
            </w:pPr>
            <w:r w:rsidRPr="007F133C">
              <w:rPr>
                <w:rFonts w:ascii="Times New Roman" w:hAnsi="Times New Roman" w:cs="Times New Roman"/>
                <w:sz w:val="24"/>
                <w:szCs w:val="24"/>
              </w:rPr>
              <w:sym w:font="Symbol" w:char="F02A"/>
            </w:r>
            <w:r w:rsidRPr="007F133C">
              <w:rPr>
                <w:rFonts w:ascii="Times New Roman" w:hAnsi="Times New Roman" w:cs="Times New Roman"/>
                <w:sz w:val="24"/>
                <w:szCs w:val="24"/>
              </w:rPr>
              <w:t xml:space="preserve"> - безразличное значение сигнала</w:t>
            </w:r>
          </w:p>
        </w:tc>
      </w:tr>
    </w:tbl>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lastRenderedPageBreak/>
        <w:tab/>
        <w:t xml:space="preserve">Для рассматриваемого примера карты входных сигналов </w:t>
      </w:r>
      <w:r w:rsidRPr="007F133C">
        <w:rPr>
          <w:rFonts w:ascii="Times New Roman" w:hAnsi="Times New Roman" w:cs="Times New Roman"/>
          <w:sz w:val="24"/>
          <w:szCs w:val="24"/>
          <w:lang w:val="en-US"/>
        </w:rPr>
        <w:t>JK</w:t>
      </w:r>
      <w:r w:rsidRPr="007F133C">
        <w:rPr>
          <w:rFonts w:ascii="Times New Roman" w:hAnsi="Times New Roman" w:cs="Times New Roman"/>
          <w:sz w:val="24"/>
          <w:szCs w:val="24"/>
        </w:rPr>
        <w:t>-триггеров приведены на рис. 3.4.</w:t>
      </w:r>
    </w:p>
    <w:p w:rsidR="0076105A" w:rsidRPr="007F133C" w:rsidRDefault="009D1EB2" w:rsidP="007F133C">
      <w:pPr>
        <w:spacing w:after="0"/>
        <w:ind w:right="-1"/>
        <w:jc w:val="both"/>
        <w:rPr>
          <w:rFonts w:ascii="Times New Roman" w:hAnsi="Times New Roman" w:cs="Times New Roman"/>
          <w:sz w:val="24"/>
          <w:szCs w:val="24"/>
        </w:rPr>
      </w:pPr>
      <w:r>
        <w:rPr>
          <w:rFonts w:ascii="Times New Roman" w:hAnsi="Times New Roman" w:cs="Times New Roman"/>
          <w:noProof/>
          <w:sz w:val="24"/>
          <w:szCs w:val="24"/>
        </w:rPr>
        <w:pict>
          <v:group id="_x0000_s1266" style="position:absolute;left:0;text-align:left;margin-left:3.3pt;margin-top:5.65pt;width:473.15pt;height:191.75pt;z-index:251684864" coordorigin="1484,9729" coordsize="9463,3835">
            <v:rect id="_x0000_s1267" style="position:absolute;left:3536;top:9788;width:628;height:375" filled="f" stroked="f">
              <v:textbox style="mso-next-textbox:#_x0000_s1267" inset="1pt,1pt,1pt,1pt">
                <w:txbxContent>
                  <w:p w:rsidR="00095112" w:rsidRDefault="00095112" w:rsidP="0076105A">
                    <w:pPr>
                      <w:rPr>
                        <w:rFonts w:ascii="Arial" w:hAnsi="Arial"/>
                        <w:sz w:val="24"/>
                      </w:rPr>
                    </w:pPr>
                    <w:r>
                      <w:rPr>
                        <w:rFonts w:ascii="Arial" w:hAnsi="Arial"/>
                        <w:sz w:val="24"/>
                      </w:rPr>
                      <w:t>q2(i)</w:t>
                    </w:r>
                  </w:p>
                </w:txbxContent>
              </v:textbox>
            </v:rect>
            <v:rect id="_x0000_s1268" style="position:absolute;left:1541;top:9754;width:343;height:343" filled="f">
              <v:textbox style="mso-next-textbox:#_x0000_s1268" inset="1pt,1pt,1pt,1pt">
                <w:txbxContent>
                  <w:p w:rsidR="00095112" w:rsidRDefault="00095112" w:rsidP="0076105A">
                    <w:pPr>
                      <w:rPr>
                        <w:rFonts w:ascii="Arial" w:hAnsi="Arial"/>
                        <w:sz w:val="24"/>
                      </w:rPr>
                    </w:pPr>
                    <w:r>
                      <w:rPr>
                        <w:rFonts w:ascii="Arial" w:hAnsi="Arial"/>
                        <w:sz w:val="24"/>
                      </w:rPr>
                      <w:t>J1</w:t>
                    </w:r>
                  </w:p>
                </w:txbxContent>
              </v:textbox>
            </v:rect>
            <v:rect id="_x0000_s1269" style="position:absolute;left:6785;top:9786;width:685;height:375" filled="f" stroked="f">
              <v:textbox style="mso-next-textbox:#_x0000_s1269" inset="1pt,1pt,1pt,1pt">
                <w:txbxContent>
                  <w:p w:rsidR="00095112" w:rsidRDefault="00095112" w:rsidP="0076105A">
                    <w:pPr>
                      <w:rPr>
                        <w:rFonts w:ascii="Arial" w:hAnsi="Arial"/>
                        <w:sz w:val="24"/>
                      </w:rPr>
                    </w:pPr>
                    <w:r>
                      <w:rPr>
                        <w:rFonts w:ascii="Arial" w:hAnsi="Arial"/>
                        <w:sz w:val="24"/>
                      </w:rPr>
                      <w:t>q2(i)</w:t>
                    </w:r>
                  </w:p>
                </w:txbxContent>
              </v:textbox>
            </v:rect>
            <v:rect id="_x0000_s1270" style="position:absolute;left:6329;top:11326;width:628;height:348" filled="f" stroked="f">
              <v:textbox style="mso-next-textbox:#_x0000_s1270" inset="1pt,1pt,1pt,1pt">
                <w:txbxContent>
                  <w:p w:rsidR="00095112" w:rsidRDefault="00095112" w:rsidP="0076105A">
                    <w:pPr>
                      <w:rPr>
                        <w:rFonts w:ascii="Arial" w:hAnsi="Arial"/>
                        <w:sz w:val="24"/>
                      </w:rPr>
                    </w:pPr>
                    <w:r>
                      <w:rPr>
                        <w:rFonts w:ascii="Arial" w:hAnsi="Arial"/>
                        <w:sz w:val="24"/>
                      </w:rPr>
                      <w:t>q1(i)</w:t>
                    </w:r>
                  </w:p>
                </w:txbxContent>
              </v:textbox>
            </v:rect>
            <v:rect id="_x0000_s1271" style="position:absolute;left:7127;top:10415;width:457;height:286" filled="f" stroked="f">
              <v:textbox style="mso-next-textbox:#_x0000_s1271" inset="1pt,1pt,1pt,1pt">
                <w:txbxContent>
                  <w:p w:rsidR="00095112" w:rsidRDefault="00095112" w:rsidP="0076105A">
                    <w:pPr>
                      <w:jc w:val="center"/>
                    </w:pPr>
                    <w:r>
                      <w:rPr>
                        <w:rFonts w:ascii="Arial" w:hAnsi="Arial"/>
                        <w:sz w:val="24"/>
                      </w:rPr>
                      <w:sym w:font="Symbol" w:char="F02A"/>
                    </w:r>
                  </w:p>
                </w:txbxContent>
              </v:textbox>
            </v:rect>
            <v:rect id="_x0000_s1272" style="position:absolute;left:6614;top:10415;width:457;height:286" filled="f" stroked="f">
              <v:textbox style="mso-next-textbox:#_x0000_s1272"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273" style="position:absolute;left:6101;top:10415;width:457;height:286" filled="f" stroked="f">
              <v:textbox style="mso-next-textbox:#_x0000_s1273" inset="1pt,1pt,1pt,1pt">
                <w:txbxContent>
                  <w:p w:rsidR="00095112" w:rsidRDefault="00095112" w:rsidP="0076105A">
                    <w:pPr>
                      <w:jc w:val="center"/>
                      <w:rPr>
                        <w:rFonts w:ascii="Arial" w:hAnsi="Arial"/>
                      </w:rPr>
                    </w:pPr>
                    <w:r>
                      <w:rPr>
                        <w:rFonts w:ascii="Arial" w:hAnsi="Arial"/>
                        <w:sz w:val="24"/>
                      </w:rPr>
                      <w:t>1</w:t>
                    </w:r>
                  </w:p>
                </w:txbxContent>
              </v:textbox>
            </v:rect>
            <v:rect id="_x0000_s1274" style="position:absolute;left:5588;top:10415;width:457;height:286" filled="f" stroked="f">
              <v:textbox style="mso-next-textbox:#_x0000_s1274" inset="1pt,1pt,1pt,1pt">
                <w:txbxContent>
                  <w:p w:rsidR="00095112" w:rsidRDefault="00095112" w:rsidP="0076105A">
                    <w:pPr>
                      <w:jc w:val="center"/>
                      <w:rPr>
                        <w:rFonts w:ascii="Arial" w:hAnsi="Arial"/>
                        <w:sz w:val="24"/>
                      </w:rPr>
                    </w:pPr>
                    <w:r>
                      <w:rPr>
                        <w:rFonts w:ascii="Arial" w:hAnsi="Arial"/>
                        <w:sz w:val="24"/>
                      </w:rPr>
                      <w:t>0</w:t>
                    </w:r>
                  </w:p>
                </w:txbxContent>
              </v:textbox>
            </v:rect>
            <v:rect id="_x0000_s1275" style="position:absolute;left:4733;top:10757;width:628;height:373" filled="f" stroked="f">
              <v:textbox style="mso-next-textbox:#_x0000_s1275" inset="1pt,1pt,1pt,1pt">
                <w:txbxContent>
                  <w:p w:rsidR="00095112" w:rsidRDefault="00095112" w:rsidP="0076105A">
                    <w:pPr>
                      <w:rPr>
                        <w:rFonts w:ascii="Arial" w:hAnsi="Arial"/>
                        <w:sz w:val="24"/>
                      </w:rPr>
                    </w:pPr>
                    <w:r>
                      <w:rPr>
                        <w:rFonts w:ascii="Arial" w:hAnsi="Arial"/>
                        <w:sz w:val="24"/>
                      </w:rPr>
                      <w:t>q3(i)</w:t>
                    </w:r>
                  </w:p>
                </w:txbxContent>
              </v:textbox>
            </v:rect>
            <v:rect id="_x0000_s1276" style="position:absolute;left:7127;top:10814;width:457;height:286" filled="f" stroked="f">
              <v:textbox style="mso-next-textbox:#_x0000_s1276" inset="1pt,1pt,1pt,1pt">
                <w:txbxContent>
                  <w:p w:rsidR="00095112" w:rsidRDefault="00095112" w:rsidP="0076105A">
                    <w:pPr>
                      <w:jc w:val="center"/>
                      <w:rPr>
                        <w:rFonts w:ascii="Arial" w:hAnsi="Arial"/>
                        <w:sz w:val="24"/>
                      </w:rPr>
                    </w:pPr>
                    <w:r>
                      <w:rPr>
                        <w:rFonts w:ascii="Arial" w:hAnsi="Arial"/>
                        <w:sz w:val="24"/>
                      </w:rPr>
                      <w:t>-</w:t>
                    </w:r>
                  </w:p>
                </w:txbxContent>
              </v:textbox>
            </v:rect>
            <v:rect id="_x0000_s1277" style="position:absolute;left:6614;top:10814;width:457;height:286" filled="f" stroked="f">
              <v:textbox style="mso-next-textbox:#_x0000_s1277" inset="1pt,1pt,1pt,1pt">
                <w:txbxContent>
                  <w:p w:rsidR="00095112" w:rsidRDefault="00095112" w:rsidP="0076105A">
                    <w:pPr>
                      <w:jc w:val="center"/>
                      <w:rPr>
                        <w:rFonts w:ascii="Arial" w:hAnsi="Arial"/>
                        <w:sz w:val="24"/>
                      </w:rPr>
                    </w:pPr>
                    <w:r>
                      <w:rPr>
                        <w:rFonts w:ascii="Arial" w:hAnsi="Arial"/>
                        <w:sz w:val="24"/>
                      </w:rPr>
                      <w:t>-</w:t>
                    </w:r>
                  </w:p>
                </w:txbxContent>
              </v:textbox>
            </v:rect>
            <v:rect id="_x0000_s1278" style="position:absolute;left:6101;top:10814;width:457;height:286" filled="f" stroked="f">
              <v:textbox style="mso-next-textbox:#_x0000_s1278" inset="1pt,1pt,1pt,1pt">
                <w:txbxContent>
                  <w:p w:rsidR="00095112" w:rsidRDefault="00095112" w:rsidP="0076105A">
                    <w:pPr>
                      <w:jc w:val="center"/>
                      <w:rPr>
                        <w:sz w:val="24"/>
                      </w:rPr>
                    </w:pPr>
                    <w:r>
                      <w:rPr>
                        <w:rFonts w:ascii="Arial" w:hAnsi="Arial"/>
                        <w:sz w:val="24"/>
                      </w:rPr>
                      <w:t>-</w:t>
                    </w:r>
                  </w:p>
                </w:txbxContent>
              </v:textbox>
            </v:rect>
            <v:rect id="_x0000_s1279" style="position:absolute;left:5588;top:10814;width:457;height:286" filled="f" stroked="f">
              <v:textbox style="mso-next-textbox:#_x0000_s1279" inset="1pt,1pt,1pt,1pt">
                <w:txbxContent>
                  <w:p w:rsidR="00095112" w:rsidRDefault="00095112" w:rsidP="0076105A">
                    <w:pPr>
                      <w:jc w:val="center"/>
                      <w:rPr>
                        <w:rFonts w:ascii="Arial" w:hAnsi="Arial"/>
                        <w:sz w:val="24"/>
                      </w:rPr>
                    </w:pPr>
                    <w:r>
                      <w:rPr>
                        <w:rFonts w:ascii="Arial" w:hAnsi="Arial"/>
                        <w:sz w:val="24"/>
                      </w:rPr>
                      <w:t>0</w:t>
                    </w:r>
                  </w:p>
                </w:txbxContent>
              </v:textbox>
            </v:rect>
            <v:line id="_x0000_s1280" style="position:absolute" from="5417,10757" to="5418,11157">
              <v:stroke startarrowwidth="narrow" startarrowlength="short" endarrowwidth="narrow" endarrowlength="short"/>
            </v:line>
            <v:line id="_x0000_s1281" style="position:absolute" from="6557,10196" to="7584,10197">
              <v:stroke startarrowwidth="narrow" startarrowlength="short" endarrowwidth="narrow" endarrowlength="short"/>
            </v:line>
            <v:line id="_x0000_s1282" style="position:absolute" from="6044,11270" to="7071,11271">
              <v:stroke startarrowwidth="narrow" startarrowlength="short" endarrowwidth="narrow" endarrowlength="short"/>
            </v:line>
            <v:rect id="_x0000_s1283" style="position:absolute;left:4847;top:9761;width:343;height:343" filled="f">
              <v:textbox style="mso-next-textbox:#_x0000_s1283" inset="1pt,1pt,1pt,1pt">
                <w:txbxContent>
                  <w:p w:rsidR="00095112" w:rsidRDefault="00095112" w:rsidP="0076105A">
                    <w:pPr>
                      <w:rPr>
                        <w:rFonts w:ascii="Arial" w:hAnsi="Arial"/>
                        <w:sz w:val="24"/>
                      </w:rPr>
                    </w:pPr>
                    <w:r>
                      <w:rPr>
                        <w:rFonts w:ascii="Arial" w:hAnsi="Arial"/>
                        <w:sz w:val="24"/>
                      </w:rPr>
                      <w:t>J2</w:t>
                    </w:r>
                  </w:p>
                </w:txbxContent>
              </v:textbox>
            </v:rect>
            <v:line id="_x0000_s1284" style="position:absolute" from="5531,10757" to="7584,10758">
              <v:stroke startarrowwidth="narrow" startarrowlength="short" endarrowwidth="narrow" endarrowlength="short"/>
            </v:line>
            <v:line id="_x0000_s1285" style="position:absolute" from="5531,10301" to="7584,10302">
              <v:stroke startarrowwidth="narrow" startarrowlength="short" endarrowwidth="narrow" endarrowlength="short"/>
            </v:line>
            <v:line id="_x0000_s1286" style="position:absolute" from="5531,11156" to="7584,11157">
              <v:stroke startarrowwidth="narrow" startarrowlength="short" endarrowwidth="narrow" endarrowlength="short"/>
            </v:line>
            <v:line id="_x0000_s1287" style="position:absolute" from="5531,10301" to="5532,11157">
              <v:stroke startarrowwidth="narrow" startarrowlength="short" endarrowwidth="narrow" endarrowlength="short"/>
            </v:line>
            <v:line id="_x0000_s1288" style="position:absolute" from="6044,10301" to="6045,11157">
              <v:stroke startarrowwidth="narrow" startarrowlength="short" endarrowwidth="narrow" endarrowlength="short"/>
            </v:line>
            <v:line id="_x0000_s1289" style="position:absolute" from="6557,10298" to="6558,11157">
              <v:stroke startarrowwidth="narrow" startarrowlength="short" endarrowwidth="narrow" endarrowlength="short"/>
            </v:line>
            <v:line id="_x0000_s1290" style="position:absolute" from="7070,10301" to="7071,11157">
              <v:stroke startarrowwidth="narrow" startarrowlength="short" endarrowwidth="narrow" endarrowlength="short"/>
            </v:line>
            <v:line id="_x0000_s1291" style="position:absolute" from="7583,10301" to="7584,11157">
              <v:stroke startarrowwidth="narrow" startarrowlength="short" endarrowwidth="narrow" endarrowlength="short"/>
            </v:line>
            <v:rect id="_x0000_s1292" style="position:absolute;left:10034;top:9786;width:685;height:375" filled="f" stroked="f">
              <v:textbox style="mso-next-textbox:#_x0000_s1292" inset="1pt,1pt,1pt,1pt">
                <w:txbxContent>
                  <w:p w:rsidR="00095112" w:rsidRDefault="00095112" w:rsidP="0076105A">
                    <w:pPr>
                      <w:rPr>
                        <w:rFonts w:ascii="Arial" w:hAnsi="Arial"/>
                        <w:sz w:val="24"/>
                      </w:rPr>
                    </w:pPr>
                    <w:r>
                      <w:rPr>
                        <w:rFonts w:ascii="Arial" w:hAnsi="Arial"/>
                        <w:sz w:val="24"/>
                      </w:rPr>
                      <w:t>q2(i)</w:t>
                    </w:r>
                  </w:p>
                </w:txbxContent>
              </v:textbox>
            </v:rect>
            <v:rect id="_x0000_s1293" style="position:absolute;left:8153;top:9729;width:343;height:343" filled="f">
              <v:textbox style="mso-next-textbox:#_x0000_s1293" inset="1pt,1pt,1pt,1pt">
                <w:txbxContent>
                  <w:p w:rsidR="00095112" w:rsidRDefault="00095112" w:rsidP="0076105A">
                    <w:pPr>
                      <w:rPr>
                        <w:rFonts w:ascii="Arial" w:hAnsi="Arial"/>
                        <w:sz w:val="24"/>
                      </w:rPr>
                    </w:pPr>
                    <w:r>
                      <w:rPr>
                        <w:rFonts w:ascii="Arial" w:hAnsi="Arial"/>
                        <w:sz w:val="24"/>
                      </w:rPr>
                      <w:t>J3</w:t>
                    </w:r>
                  </w:p>
                </w:txbxContent>
              </v:textbox>
            </v:rect>
            <v:rect id="_x0000_s1294" style="position:absolute;left:3080;top:11326;width:628;height:348" filled="f" stroked="f">
              <v:textbox style="mso-next-textbox:#_x0000_s1294" inset="1pt,1pt,1pt,1pt">
                <w:txbxContent>
                  <w:p w:rsidR="00095112" w:rsidRDefault="00095112" w:rsidP="0076105A">
                    <w:pPr>
                      <w:rPr>
                        <w:rFonts w:ascii="Arial" w:hAnsi="Arial"/>
                        <w:sz w:val="24"/>
                      </w:rPr>
                    </w:pPr>
                    <w:r>
                      <w:rPr>
                        <w:rFonts w:ascii="Arial" w:hAnsi="Arial"/>
                        <w:sz w:val="24"/>
                      </w:rPr>
                      <w:t>q1(i)</w:t>
                    </w:r>
                  </w:p>
                </w:txbxContent>
              </v:textbox>
            </v:rect>
            <v:rect id="_x0000_s1295" style="position:absolute;left:3878;top:10415;width:457;height:286" filled="f" stroked="f">
              <v:textbox style="mso-next-textbox:#_x0000_s1295" inset="1pt,1pt,1pt,1pt">
                <w:txbxContent>
                  <w:p w:rsidR="00095112" w:rsidRDefault="00095112" w:rsidP="0076105A">
                    <w:pPr>
                      <w:jc w:val="center"/>
                    </w:pPr>
                    <w:r>
                      <w:rPr>
                        <w:rFonts w:ascii="Arial" w:hAnsi="Arial"/>
                        <w:sz w:val="24"/>
                      </w:rPr>
                      <w:t>1</w:t>
                    </w:r>
                  </w:p>
                </w:txbxContent>
              </v:textbox>
            </v:rect>
            <v:rect id="_x0000_s1296" style="position:absolute;left:3365;top:10415;width:457;height:286" filled="f" stroked="f">
              <v:textbox style="mso-next-textbox:#_x0000_s1296"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297" style="position:absolute;left:2852;top:10415;width:457;height:286" filled="f" stroked="f">
              <v:textbox style="mso-next-textbox:#_x0000_s1297"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298" style="position:absolute;left:2339;top:10415;width:457;height:286" filled="f" stroked="f">
              <v:textbox style="mso-next-textbox:#_x0000_s1298" inset="1pt,1pt,1pt,1pt">
                <w:txbxContent>
                  <w:p w:rsidR="00095112" w:rsidRDefault="00095112" w:rsidP="0076105A">
                    <w:pPr>
                      <w:jc w:val="center"/>
                      <w:rPr>
                        <w:rFonts w:ascii="Arial" w:hAnsi="Arial"/>
                        <w:sz w:val="24"/>
                      </w:rPr>
                    </w:pPr>
                    <w:r>
                      <w:rPr>
                        <w:rFonts w:ascii="Arial" w:hAnsi="Arial"/>
                        <w:sz w:val="24"/>
                      </w:rPr>
                      <w:t>1</w:t>
                    </w:r>
                  </w:p>
                </w:txbxContent>
              </v:textbox>
            </v:rect>
            <v:rect id="_x0000_s1299" style="position:absolute;left:1484;top:10757;width:628;height:373" filled="f" stroked="f">
              <v:textbox style="mso-next-textbox:#_x0000_s1299" inset="1pt,1pt,1pt,1pt">
                <w:txbxContent>
                  <w:p w:rsidR="00095112" w:rsidRDefault="00095112" w:rsidP="0076105A">
                    <w:pPr>
                      <w:rPr>
                        <w:rFonts w:ascii="Arial" w:hAnsi="Arial"/>
                        <w:sz w:val="24"/>
                      </w:rPr>
                    </w:pPr>
                    <w:r>
                      <w:rPr>
                        <w:rFonts w:ascii="Arial" w:hAnsi="Arial"/>
                        <w:sz w:val="24"/>
                      </w:rPr>
                      <w:t>q3(i)</w:t>
                    </w:r>
                  </w:p>
                </w:txbxContent>
              </v:textbox>
            </v:rect>
            <v:rect id="_x0000_s1300" style="position:absolute;left:3878;top:10814;width:457;height:286" filled="f" stroked="f">
              <v:textbox style="mso-next-textbox:#_x0000_s1300" inset="1pt,1pt,1pt,1pt">
                <w:txbxContent>
                  <w:p w:rsidR="00095112" w:rsidRDefault="00095112" w:rsidP="0076105A">
                    <w:pPr>
                      <w:jc w:val="center"/>
                      <w:rPr>
                        <w:rFonts w:ascii="Arial" w:hAnsi="Arial"/>
                        <w:sz w:val="24"/>
                      </w:rPr>
                    </w:pPr>
                    <w:r>
                      <w:rPr>
                        <w:rFonts w:ascii="Arial" w:hAnsi="Arial"/>
                        <w:sz w:val="24"/>
                      </w:rPr>
                      <w:t>-</w:t>
                    </w:r>
                  </w:p>
                </w:txbxContent>
              </v:textbox>
            </v:rect>
            <v:rect id="_x0000_s1301" style="position:absolute;left:3365;top:10814;width:457;height:286" filled="f" stroked="f">
              <v:textbox style="mso-next-textbox:#_x0000_s1301" inset="1pt,1pt,1pt,1pt">
                <w:txbxContent>
                  <w:p w:rsidR="00095112" w:rsidRDefault="00095112" w:rsidP="0076105A">
                    <w:pPr>
                      <w:jc w:val="center"/>
                      <w:rPr>
                        <w:rFonts w:ascii="Arial" w:hAnsi="Arial"/>
                        <w:sz w:val="24"/>
                      </w:rPr>
                    </w:pPr>
                    <w:r>
                      <w:rPr>
                        <w:rFonts w:ascii="Arial" w:hAnsi="Arial"/>
                        <w:sz w:val="24"/>
                      </w:rPr>
                      <w:t>-</w:t>
                    </w:r>
                  </w:p>
                </w:txbxContent>
              </v:textbox>
            </v:rect>
            <v:rect id="_x0000_s1302" style="position:absolute;left:2852;top:10814;width:457;height:286" filled="f" stroked="f">
              <v:textbox style="mso-next-textbox:#_x0000_s1302" inset="1pt,1pt,1pt,1pt">
                <w:txbxContent>
                  <w:p w:rsidR="00095112" w:rsidRDefault="00095112" w:rsidP="0076105A">
                    <w:pPr>
                      <w:jc w:val="center"/>
                      <w:rPr>
                        <w:sz w:val="24"/>
                      </w:rPr>
                    </w:pPr>
                    <w:r>
                      <w:rPr>
                        <w:rFonts w:ascii="Arial" w:hAnsi="Arial"/>
                        <w:sz w:val="24"/>
                      </w:rPr>
                      <w:t>-</w:t>
                    </w:r>
                  </w:p>
                </w:txbxContent>
              </v:textbox>
            </v:rect>
            <v:rect id="_x0000_s1303" style="position:absolute;left:2339;top:10814;width:457;height:286" filled="f" stroked="f">
              <v:textbox style="mso-next-textbox:#_x0000_s1303" inset="1pt,1pt,1pt,1pt">
                <w:txbxContent>
                  <w:p w:rsidR="00095112" w:rsidRDefault="00095112" w:rsidP="0076105A">
                    <w:pPr>
                      <w:jc w:val="center"/>
                      <w:rPr>
                        <w:rFonts w:ascii="Arial" w:hAnsi="Arial"/>
                        <w:sz w:val="24"/>
                      </w:rPr>
                    </w:pPr>
                    <w:r>
                      <w:rPr>
                        <w:rFonts w:ascii="Arial" w:hAnsi="Arial"/>
                        <w:sz w:val="24"/>
                      </w:rPr>
                      <w:t>0</w:t>
                    </w:r>
                  </w:p>
                </w:txbxContent>
              </v:textbox>
            </v:rect>
            <v:line id="_x0000_s1304" style="position:absolute" from="2168,10757" to="2169,11157">
              <v:stroke startarrowwidth="narrow" startarrowlength="short" endarrowwidth="narrow" endarrowlength="short"/>
            </v:line>
            <v:line id="_x0000_s1305" style="position:absolute;flip:y" from="3308,10166" to="4335,10169">
              <v:stroke startarrowwidth="narrow" startarrowlength="short" endarrowwidth="narrow" endarrowlength="short"/>
            </v:line>
            <v:line id="_x0000_s1306" style="position:absolute" from="2795,11270" to="3822,11271">
              <v:stroke startarrowwidth="narrow" startarrowlength="short" endarrowwidth="narrow" endarrowlength="short"/>
            </v:line>
            <v:line id="_x0000_s1307" style="position:absolute" from="2282,10757" to="4335,10758">
              <v:stroke startarrowwidth="narrow" startarrowlength="short" endarrowwidth="narrow" endarrowlength="short"/>
            </v:line>
            <v:line id="_x0000_s1308" style="position:absolute" from="2282,10301" to="4335,10302">
              <v:stroke startarrowwidth="narrow" startarrowlength="short" endarrowwidth="narrow" endarrowlength="short"/>
            </v:line>
            <v:line id="_x0000_s1309" style="position:absolute" from="2282,11156" to="4335,11157">
              <v:stroke startarrowwidth="narrow" startarrowlength="short" endarrowwidth="narrow" endarrowlength="short"/>
            </v:line>
            <v:line id="_x0000_s1310" style="position:absolute" from="2282,10301" to="2283,11157">
              <v:stroke startarrowwidth="narrow" startarrowlength="short" endarrowwidth="narrow" endarrowlength="short"/>
            </v:line>
            <v:line id="_x0000_s1311" style="position:absolute" from="2795,10301" to="2796,11157">
              <v:stroke startarrowwidth="narrow" startarrowlength="short" endarrowwidth="narrow" endarrowlength="short"/>
            </v:line>
            <v:line id="_x0000_s1312" style="position:absolute" from="3308,10298" to="3309,11157">
              <v:stroke startarrowwidth="narrow" startarrowlength="short" endarrowwidth="narrow" endarrowlength="short"/>
            </v:line>
            <v:line id="_x0000_s1313" style="position:absolute" from="3821,10301" to="3822,11157">
              <v:stroke startarrowwidth="narrow" startarrowlength="short" endarrowwidth="narrow" endarrowlength="short"/>
            </v:line>
            <v:line id="_x0000_s1314" style="position:absolute" from="4334,10301" to="4335,11157">
              <v:stroke startarrowwidth="narrow" startarrowlength="short" endarrowwidth="narrow" endarrowlength="short"/>
            </v:line>
            <v:rect id="_x0000_s1315" style="position:absolute;left:9521;top:11326;width:628;height:348" filled="f" stroked="f">
              <v:textbox style="mso-next-textbox:#_x0000_s1315" inset="1pt,1pt,1pt,1pt">
                <w:txbxContent>
                  <w:p w:rsidR="00095112" w:rsidRDefault="00095112" w:rsidP="0076105A">
                    <w:pPr>
                      <w:rPr>
                        <w:rFonts w:ascii="Arial" w:hAnsi="Arial"/>
                        <w:sz w:val="24"/>
                      </w:rPr>
                    </w:pPr>
                    <w:r>
                      <w:rPr>
                        <w:rFonts w:ascii="Arial" w:hAnsi="Arial"/>
                        <w:sz w:val="24"/>
                      </w:rPr>
                      <w:t>q1(i)</w:t>
                    </w:r>
                  </w:p>
                </w:txbxContent>
              </v:textbox>
            </v:rect>
            <v:rect id="_x0000_s1316" style="position:absolute;left:10319;top:10415;width:457;height:286" filled="f" stroked="f">
              <v:textbox style="mso-next-textbox:#_x0000_s1316" inset="1pt,1pt,1pt,1pt">
                <w:txbxContent>
                  <w:p w:rsidR="00095112" w:rsidRDefault="00095112" w:rsidP="0076105A">
                    <w:pPr>
                      <w:jc w:val="center"/>
                    </w:pPr>
                    <w:r>
                      <w:rPr>
                        <w:rFonts w:ascii="Arial" w:hAnsi="Arial"/>
                        <w:sz w:val="24"/>
                      </w:rPr>
                      <w:t>0</w:t>
                    </w:r>
                  </w:p>
                </w:txbxContent>
              </v:textbox>
            </v:rect>
            <v:rect id="_x0000_s1317" style="position:absolute;left:9806;top:10415;width:457;height:286" filled="f" stroked="f">
              <v:textbox style="mso-next-textbox:#_x0000_s1317" inset="1pt,1pt,1pt,1pt">
                <w:txbxContent>
                  <w:p w:rsidR="00095112" w:rsidRDefault="00095112" w:rsidP="0076105A">
                    <w:pPr>
                      <w:jc w:val="center"/>
                      <w:rPr>
                        <w:rFonts w:ascii="Arial" w:hAnsi="Arial"/>
                        <w:sz w:val="24"/>
                      </w:rPr>
                    </w:pPr>
                    <w:r>
                      <w:rPr>
                        <w:rFonts w:ascii="Arial" w:hAnsi="Arial"/>
                        <w:sz w:val="24"/>
                      </w:rPr>
                      <w:t>1</w:t>
                    </w:r>
                  </w:p>
                </w:txbxContent>
              </v:textbox>
            </v:rect>
            <v:rect id="_x0000_s1318" style="position:absolute;left:9293;top:10415;width:457;height:286" filled="f" stroked="f">
              <v:textbox style="mso-next-textbox:#_x0000_s1318" inset="1pt,1pt,1pt,1pt">
                <w:txbxContent>
                  <w:p w:rsidR="00095112" w:rsidRDefault="00095112" w:rsidP="0076105A">
                    <w:pPr>
                      <w:jc w:val="center"/>
                      <w:rPr>
                        <w:rFonts w:ascii="Arial" w:hAnsi="Arial"/>
                      </w:rPr>
                    </w:pPr>
                    <w:r>
                      <w:rPr>
                        <w:rFonts w:ascii="Arial" w:hAnsi="Arial"/>
                        <w:sz w:val="24"/>
                      </w:rPr>
                      <w:t>0</w:t>
                    </w:r>
                  </w:p>
                </w:txbxContent>
              </v:textbox>
            </v:rect>
            <v:rect id="_x0000_s1319" style="position:absolute;left:8780;top:10415;width:457;height:286" filled="f" stroked="f">
              <v:textbox style="mso-next-textbox:#_x0000_s1319" inset="1pt,1pt,1pt,1pt">
                <w:txbxContent>
                  <w:p w:rsidR="00095112" w:rsidRDefault="00095112" w:rsidP="0076105A">
                    <w:pPr>
                      <w:jc w:val="center"/>
                      <w:rPr>
                        <w:rFonts w:ascii="Arial" w:hAnsi="Arial"/>
                        <w:sz w:val="24"/>
                      </w:rPr>
                    </w:pPr>
                    <w:r>
                      <w:rPr>
                        <w:rFonts w:ascii="Arial" w:hAnsi="Arial"/>
                        <w:sz w:val="24"/>
                      </w:rPr>
                      <w:t>0</w:t>
                    </w:r>
                  </w:p>
                </w:txbxContent>
              </v:textbox>
            </v:rect>
            <v:rect id="_x0000_s1320" style="position:absolute;left:7925;top:10757;width:628;height:373" filled="f" stroked="f">
              <v:textbox style="mso-next-textbox:#_x0000_s1320" inset="1pt,1pt,1pt,1pt">
                <w:txbxContent>
                  <w:p w:rsidR="00095112" w:rsidRDefault="00095112" w:rsidP="0076105A">
                    <w:pPr>
                      <w:rPr>
                        <w:rFonts w:ascii="Arial" w:hAnsi="Arial"/>
                        <w:sz w:val="24"/>
                      </w:rPr>
                    </w:pPr>
                    <w:r>
                      <w:rPr>
                        <w:rFonts w:ascii="Arial" w:hAnsi="Arial"/>
                        <w:sz w:val="24"/>
                      </w:rPr>
                      <w:t>q3(i)</w:t>
                    </w:r>
                  </w:p>
                </w:txbxContent>
              </v:textbox>
            </v:rect>
            <v:rect id="_x0000_s1321" style="position:absolute;left:10319;top:10814;width:457;height:286" filled="f" stroked="f">
              <v:textbox style="mso-next-textbox:#_x0000_s1321" inset="1pt,1pt,1pt,1pt">
                <w:txbxContent>
                  <w:p w:rsidR="00095112" w:rsidRDefault="00095112" w:rsidP="0076105A">
                    <w:pPr>
                      <w:jc w:val="center"/>
                      <w:rPr>
                        <w:rFonts w:ascii="Arial" w:hAnsi="Arial"/>
                        <w:sz w:val="24"/>
                      </w:rPr>
                    </w:pPr>
                    <w:r>
                      <w:rPr>
                        <w:rFonts w:ascii="Arial" w:hAnsi="Arial"/>
                        <w:sz w:val="24"/>
                      </w:rPr>
                      <w:t>-</w:t>
                    </w:r>
                  </w:p>
                </w:txbxContent>
              </v:textbox>
            </v:rect>
            <v:rect id="_x0000_s1322" style="position:absolute;left:9806;top:10814;width:457;height:286" filled="f" stroked="f">
              <v:textbox style="mso-next-textbox:#_x0000_s1322" inset="1pt,1pt,1pt,1pt">
                <w:txbxContent>
                  <w:p w:rsidR="00095112" w:rsidRDefault="00095112" w:rsidP="0076105A">
                    <w:pPr>
                      <w:jc w:val="center"/>
                      <w:rPr>
                        <w:rFonts w:ascii="Arial" w:hAnsi="Arial"/>
                        <w:sz w:val="24"/>
                      </w:rPr>
                    </w:pPr>
                    <w:r>
                      <w:rPr>
                        <w:rFonts w:ascii="Arial" w:hAnsi="Arial"/>
                        <w:sz w:val="24"/>
                      </w:rPr>
                      <w:t>-</w:t>
                    </w:r>
                  </w:p>
                </w:txbxContent>
              </v:textbox>
            </v:rect>
            <v:rect id="_x0000_s1323" style="position:absolute;left:9293;top:10814;width:457;height:286" filled="f" stroked="f">
              <v:textbox style="mso-next-textbox:#_x0000_s1323" inset="1pt,1pt,1pt,1pt">
                <w:txbxContent>
                  <w:p w:rsidR="00095112" w:rsidRDefault="00095112" w:rsidP="0076105A">
                    <w:pPr>
                      <w:jc w:val="center"/>
                      <w:rPr>
                        <w:sz w:val="24"/>
                      </w:rPr>
                    </w:pPr>
                    <w:r>
                      <w:rPr>
                        <w:rFonts w:ascii="Arial" w:hAnsi="Arial"/>
                        <w:sz w:val="24"/>
                      </w:rPr>
                      <w:t>-</w:t>
                    </w:r>
                  </w:p>
                </w:txbxContent>
              </v:textbox>
            </v:rect>
            <v:rect id="_x0000_s1324" style="position:absolute;left:8780;top:10814;width:457;height:286" filled="f" stroked="f">
              <v:textbox style="mso-next-textbox:#_x0000_s1324"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line id="_x0000_s1325" style="position:absolute" from="8609,10757" to="8610,11157">
              <v:stroke startarrowwidth="narrow" startarrowlength="short" endarrowwidth="narrow" endarrowlength="short"/>
            </v:line>
            <v:line id="_x0000_s1326" style="position:absolute" from="9749,10166" to="10776,10167">
              <v:stroke startarrowwidth="narrow" startarrowlength="short" endarrowwidth="narrow" endarrowlength="short"/>
            </v:line>
            <v:line id="_x0000_s1327" style="position:absolute" from="9236,11270" to="10263,11271">
              <v:stroke startarrowwidth="narrow" startarrowlength="short" endarrowwidth="narrow" endarrowlength="short"/>
            </v:line>
            <v:line id="_x0000_s1328" style="position:absolute" from="8723,10757" to="10776,10758">
              <v:stroke startarrowwidth="narrow" startarrowlength="short" endarrowwidth="narrow" endarrowlength="short"/>
            </v:line>
            <v:line id="_x0000_s1329" style="position:absolute" from="8723,10301" to="10776,10302">
              <v:stroke startarrowwidth="narrow" startarrowlength="short" endarrowwidth="narrow" endarrowlength="short"/>
            </v:line>
            <v:line id="_x0000_s1330" style="position:absolute" from="8723,11156" to="10776,11157">
              <v:stroke startarrowwidth="narrow" startarrowlength="short" endarrowwidth="narrow" endarrowlength="short"/>
            </v:line>
            <v:line id="_x0000_s1331" style="position:absolute" from="8723,10301" to="8724,11157">
              <v:stroke startarrowwidth="narrow" startarrowlength="short" endarrowwidth="narrow" endarrowlength="short"/>
            </v:line>
            <v:line id="_x0000_s1332" style="position:absolute" from="9236,10301" to="9237,11157">
              <v:stroke startarrowwidth="narrow" startarrowlength="short" endarrowwidth="narrow" endarrowlength="short"/>
            </v:line>
            <v:line id="_x0000_s1333" style="position:absolute" from="9749,10298" to="9750,11157">
              <v:stroke startarrowwidth="narrow" startarrowlength="short" endarrowwidth="narrow" endarrowlength="short"/>
            </v:line>
            <v:line id="_x0000_s1334" style="position:absolute" from="10262,10301" to="10263,11157">
              <v:stroke startarrowwidth="narrow" startarrowlength="short" endarrowwidth="narrow" endarrowlength="short"/>
            </v:line>
            <v:line id="_x0000_s1335" style="position:absolute" from="10775,10301" to="10776,11157">
              <v:stroke startarrowwidth="narrow" startarrowlength="short" endarrowwidth="narrow" endarrowlength="short"/>
            </v:line>
            <v:rect id="_x0000_s1336" style="position:absolute;left:3536;top:11750;width:628;height:375" filled="f" stroked="f">
              <v:textbox style="mso-next-textbox:#_x0000_s1336" inset="1pt,1pt,1pt,1pt">
                <w:txbxContent>
                  <w:p w:rsidR="00095112" w:rsidRDefault="00095112" w:rsidP="0076105A">
                    <w:pPr>
                      <w:rPr>
                        <w:rFonts w:ascii="Arial" w:hAnsi="Arial"/>
                        <w:sz w:val="24"/>
                      </w:rPr>
                    </w:pPr>
                    <w:r>
                      <w:rPr>
                        <w:rFonts w:ascii="Arial" w:hAnsi="Arial"/>
                        <w:sz w:val="24"/>
                      </w:rPr>
                      <w:t>q2(i)</w:t>
                    </w:r>
                  </w:p>
                </w:txbxContent>
              </v:textbox>
            </v:rect>
            <v:rect id="_x0000_s1337" style="position:absolute;left:1541;top:11716;width:457;height:343" filled="f">
              <v:textbox style="mso-next-textbox:#_x0000_s1337" inset="1pt,1pt,1pt,1pt">
                <w:txbxContent>
                  <w:p w:rsidR="00095112" w:rsidRDefault="00095112" w:rsidP="0076105A">
                    <w:pPr>
                      <w:rPr>
                        <w:rFonts w:ascii="Arial" w:hAnsi="Arial"/>
                        <w:sz w:val="24"/>
                      </w:rPr>
                    </w:pPr>
                    <w:r>
                      <w:rPr>
                        <w:rFonts w:ascii="Arial" w:hAnsi="Arial"/>
                        <w:sz w:val="24"/>
                      </w:rPr>
                      <w:t>K1</w:t>
                    </w:r>
                  </w:p>
                </w:txbxContent>
              </v:textbox>
            </v:rect>
            <v:rect id="_x0000_s1338" style="position:absolute;left:6785;top:11748;width:685;height:375" filled="f" stroked="f">
              <v:textbox style="mso-next-textbox:#_x0000_s1338" inset="1pt,1pt,1pt,1pt">
                <w:txbxContent>
                  <w:p w:rsidR="00095112" w:rsidRDefault="00095112" w:rsidP="0076105A">
                    <w:pPr>
                      <w:rPr>
                        <w:rFonts w:ascii="Arial" w:hAnsi="Arial"/>
                        <w:sz w:val="24"/>
                      </w:rPr>
                    </w:pPr>
                    <w:r>
                      <w:rPr>
                        <w:rFonts w:ascii="Arial" w:hAnsi="Arial"/>
                        <w:sz w:val="24"/>
                      </w:rPr>
                      <w:t>q2(i)</w:t>
                    </w:r>
                  </w:p>
                </w:txbxContent>
              </v:textbox>
            </v:rect>
            <v:rect id="_x0000_s1339" style="position:absolute;left:6329;top:13216;width:628;height:348" filled="f" stroked="f">
              <v:textbox style="mso-next-textbox:#_x0000_s1339" inset="1pt,1pt,1pt,1pt">
                <w:txbxContent>
                  <w:p w:rsidR="00095112" w:rsidRDefault="00095112" w:rsidP="0076105A">
                    <w:pPr>
                      <w:rPr>
                        <w:rFonts w:ascii="Arial" w:hAnsi="Arial"/>
                        <w:sz w:val="24"/>
                      </w:rPr>
                    </w:pPr>
                    <w:r>
                      <w:rPr>
                        <w:rFonts w:ascii="Arial" w:hAnsi="Arial"/>
                        <w:sz w:val="24"/>
                      </w:rPr>
                      <w:t>q1(i)</w:t>
                    </w:r>
                  </w:p>
                </w:txbxContent>
              </v:textbox>
            </v:rect>
            <v:rect id="_x0000_s1340" style="position:absolute;left:5588;top:12356;width:457;height:286" filled="f" stroked="f">
              <v:textbox style="mso-next-textbox:#_x0000_s1340" inset="1pt,1pt,1pt,1pt">
                <w:txbxContent>
                  <w:p w:rsidR="00095112" w:rsidRDefault="00095112" w:rsidP="0076105A">
                    <w:pPr>
                      <w:jc w:val="center"/>
                    </w:pPr>
                    <w:r>
                      <w:rPr>
                        <w:rFonts w:ascii="Arial" w:hAnsi="Arial"/>
                        <w:sz w:val="24"/>
                      </w:rPr>
                      <w:sym w:font="Symbol" w:char="F02A"/>
                    </w:r>
                  </w:p>
                </w:txbxContent>
              </v:textbox>
            </v:rect>
            <v:rect id="_x0000_s1341" style="position:absolute;left:5588;top:12730;width:457;height:286" filled="f" stroked="f">
              <v:textbox style="mso-next-textbox:#_x0000_s1341" inset="1pt,1pt,1pt,1pt">
                <w:txbxContent>
                  <w:p w:rsidR="00095112" w:rsidRDefault="00095112" w:rsidP="0076105A">
                    <w:pPr>
                      <w:jc w:val="center"/>
                    </w:pPr>
                    <w:r>
                      <w:rPr>
                        <w:rFonts w:ascii="Arial" w:hAnsi="Arial"/>
                        <w:sz w:val="24"/>
                      </w:rPr>
                      <w:sym w:font="Symbol" w:char="F02A"/>
                    </w:r>
                  </w:p>
                </w:txbxContent>
              </v:textbox>
            </v:rect>
            <v:rect id="_x0000_s1342" style="position:absolute;left:6101;top:12356;width:457;height:286" filled="f" stroked="f">
              <v:textbox style="mso-next-textbox:#_x0000_s1342"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43" style="position:absolute;left:6614;top:12356;width:457;height:286" filled="f" stroked="f">
              <v:textbox style="mso-next-textbox:#_x0000_s1343" inset="1pt,1pt,1pt,1pt">
                <w:txbxContent>
                  <w:p w:rsidR="00095112" w:rsidRDefault="00095112" w:rsidP="0076105A">
                    <w:pPr>
                      <w:jc w:val="center"/>
                      <w:rPr>
                        <w:rFonts w:ascii="Arial" w:hAnsi="Arial"/>
                      </w:rPr>
                    </w:pPr>
                    <w:r>
                      <w:rPr>
                        <w:rFonts w:ascii="Arial" w:hAnsi="Arial"/>
                        <w:sz w:val="24"/>
                      </w:rPr>
                      <w:t>1</w:t>
                    </w:r>
                  </w:p>
                </w:txbxContent>
              </v:textbox>
            </v:rect>
            <v:rect id="_x0000_s1344" style="position:absolute;left:7127;top:12356;width:457;height:286" filled="f" stroked="f">
              <v:textbox style="mso-next-textbox:#_x0000_s1344" inset="1pt,1pt,1pt,1pt">
                <w:txbxContent>
                  <w:p w:rsidR="00095112" w:rsidRDefault="00095112" w:rsidP="0076105A">
                    <w:pPr>
                      <w:jc w:val="center"/>
                      <w:rPr>
                        <w:rFonts w:ascii="Arial" w:hAnsi="Arial"/>
                        <w:sz w:val="24"/>
                      </w:rPr>
                    </w:pPr>
                    <w:r>
                      <w:rPr>
                        <w:rFonts w:ascii="Arial" w:hAnsi="Arial"/>
                        <w:sz w:val="24"/>
                      </w:rPr>
                      <w:t>0</w:t>
                    </w:r>
                  </w:p>
                </w:txbxContent>
              </v:textbox>
            </v:rect>
            <v:rect id="_x0000_s1345" style="position:absolute;left:4733;top:12670;width:628;height:373" filled="f" stroked="f">
              <v:textbox style="mso-next-textbox:#_x0000_s1345" inset="1pt,1pt,1pt,1pt">
                <w:txbxContent>
                  <w:p w:rsidR="00095112" w:rsidRDefault="00095112" w:rsidP="0076105A">
                    <w:pPr>
                      <w:rPr>
                        <w:rFonts w:ascii="Arial" w:hAnsi="Arial"/>
                        <w:sz w:val="24"/>
                      </w:rPr>
                    </w:pPr>
                    <w:r>
                      <w:rPr>
                        <w:rFonts w:ascii="Arial" w:hAnsi="Arial"/>
                        <w:sz w:val="24"/>
                      </w:rPr>
                      <w:t>q3(i)</w:t>
                    </w:r>
                  </w:p>
                </w:txbxContent>
              </v:textbox>
            </v:rect>
            <v:rect id="_x0000_s1346" style="position:absolute;left:7127;top:12727;width:457;height:286" filled="f" stroked="f">
              <v:textbox style="mso-next-textbox:#_x0000_s1346" inset="1pt,1pt,1pt,1pt">
                <w:txbxContent>
                  <w:p w:rsidR="00095112" w:rsidRDefault="00095112" w:rsidP="0076105A">
                    <w:pPr>
                      <w:jc w:val="center"/>
                      <w:rPr>
                        <w:rFonts w:ascii="Arial" w:hAnsi="Arial"/>
                        <w:sz w:val="24"/>
                      </w:rPr>
                    </w:pPr>
                    <w:r>
                      <w:rPr>
                        <w:rFonts w:ascii="Arial" w:hAnsi="Arial"/>
                        <w:sz w:val="24"/>
                      </w:rPr>
                      <w:t>-</w:t>
                    </w:r>
                  </w:p>
                </w:txbxContent>
              </v:textbox>
            </v:rect>
            <v:rect id="_x0000_s1347" style="position:absolute;left:6614;top:12727;width:457;height:286" filled="f" stroked="f">
              <v:textbox style="mso-next-textbox:#_x0000_s1347" inset="1pt,1pt,1pt,1pt">
                <w:txbxContent>
                  <w:p w:rsidR="00095112" w:rsidRDefault="00095112" w:rsidP="0076105A">
                    <w:pPr>
                      <w:jc w:val="center"/>
                      <w:rPr>
                        <w:rFonts w:ascii="Arial" w:hAnsi="Arial"/>
                        <w:sz w:val="24"/>
                      </w:rPr>
                    </w:pPr>
                    <w:r>
                      <w:rPr>
                        <w:rFonts w:ascii="Arial" w:hAnsi="Arial"/>
                        <w:sz w:val="24"/>
                      </w:rPr>
                      <w:t>-</w:t>
                    </w:r>
                  </w:p>
                </w:txbxContent>
              </v:textbox>
            </v:rect>
            <v:rect id="_x0000_s1348" style="position:absolute;left:6101;top:12727;width:457;height:286" filled="f" stroked="f">
              <v:textbox style="mso-next-textbox:#_x0000_s1348" inset="1pt,1pt,1pt,1pt">
                <w:txbxContent>
                  <w:p w:rsidR="00095112" w:rsidRDefault="00095112" w:rsidP="0076105A">
                    <w:pPr>
                      <w:jc w:val="center"/>
                      <w:rPr>
                        <w:sz w:val="24"/>
                      </w:rPr>
                    </w:pPr>
                    <w:r>
                      <w:rPr>
                        <w:rFonts w:ascii="Arial" w:hAnsi="Arial"/>
                        <w:sz w:val="24"/>
                      </w:rPr>
                      <w:t>-</w:t>
                    </w:r>
                  </w:p>
                </w:txbxContent>
              </v:textbox>
            </v:rect>
            <v:line id="_x0000_s1349" style="position:absolute" from="5417,12670" to="5418,13070">
              <v:stroke startarrowwidth="narrow" startarrowlength="short" endarrowwidth="narrow" endarrowlength="short"/>
            </v:line>
            <v:line id="_x0000_s1350" style="position:absolute" from="6557,12134" to="7584,12135">
              <v:stroke startarrowwidth="narrow" startarrowlength="short" endarrowwidth="narrow" endarrowlength="short"/>
            </v:line>
            <v:line id="_x0000_s1351" style="position:absolute" from="6044,13172" to="7071,13173">
              <v:stroke startarrowwidth="narrow" startarrowlength="short" endarrowwidth="narrow" endarrowlength="short"/>
            </v:line>
            <v:rect id="_x0000_s1352" style="position:absolute;left:4847;top:11723;width:457;height:343" filled="f">
              <v:textbox style="mso-next-textbox:#_x0000_s1352" inset="1pt,1pt,1pt,1pt">
                <w:txbxContent>
                  <w:p w:rsidR="00095112" w:rsidRDefault="00095112" w:rsidP="0076105A">
                    <w:pPr>
                      <w:rPr>
                        <w:rFonts w:ascii="Arial" w:hAnsi="Arial"/>
                        <w:sz w:val="24"/>
                      </w:rPr>
                    </w:pPr>
                    <w:r>
                      <w:rPr>
                        <w:rFonts w:ascii="Arial" w:hAnsi="Arial"/>
                        <w:sz w:val="24"/>
                      </w:rPr>
                      <w:t>K2</w:t>
                    </w:r>
                  </w:p>
                </w:txbxContent>
              </v:textbox>
            </v:rect>
            <v:line id="_x0000_s1353" style="position:absolute" from="5531,12670" to="7584,12671">
              <v:stroke startarrowwidth="narrow" startarrowlength="short" endarrowwidth="narrow" endarrowlength="short"/>
            </v:line>
            <v:line id="_x0000_s1354" style="position:absolute" from="5531,12239" to="7584,12240">
              <v:stroke startarrowwidth="narrow" startarrowlength="short" endarrowwidth="narrow" endarrowlength="short"/>
            </v:line>
            <v:line id="_x0000_s1355" style="position:absolute" from="5522,13103" to="7575,13104">
              <v:stroke startarrowwidth="narrow" startarrowlength="short" endarrowwidth="narrow" endarrowlength="short"/>
            </v:line>
            <v:line id="_x0000_s1356" style="position:absolute" from="5531,12239" to="5532,13095">
              <v:stroke startarrowwidth="narrow" startarrowlength="short" endarrowwidth="narrow" endarrowlength="short"/>
            </v:line>
            <v:line id="_x0000_s1357" style="position:absolute" from="6044,12239" to="6045,13095">
              <v:stroke startarrowwidth="narrow" startarrowlength="short" endarrowwidth="narrow" endarrowlength="short"/>
            </v:line>
            <v:line id="_x0000_s1358" style="position:absolute" from="6557,12236" to="6558,13095">
              <v:stroke startarrowwidth="narrow" startarrowlength="short" endarrowwidth="narrow" endarrowlength="short"/>
            </v:line>
            <v:line id="_x0000_s1359" style="position:absolute" from="7070,12239" to="7071,13095">
              <v:stroke startarrowwidth="narrow" startarrowlength="short" endarrowwidth="narrow" endarrowlength="short"/>
            </v:line>
            <v:line id="_x0000_s1360" style="position:absolute" from="7583,12239" to="7584,13095">
              <v:stroke startarrowwidth="narrow" startarrowlength="short" endarrowwidth="narrow" endarrowlength="short"/>
            </v:line>
            <v:rect id="_x0000_s1361" style="position:absolute;left:10034;top:11748;width:685;height:375" filled="f" stroked="f">
              <v:textbox style="mso-next-textbox:#_x0000_s1361" inset="1pt,1pt,1pt,1pt">
                <w:txbxContent>
                  <w:p w:rsidR="00095112" w:rsidRDefault="00095112" w:rsidP="0076105A">
                    <w:pPr>
                      <w:rPr>
                        <w:rFonts w:ascii="Arial" w:hAnsi="Arial"/>
                        <w:sz w:val="24"/>
                      </w:rPr>
                    </w:pPr>
                    <w:r>
                      <w:rPr>
                        <w:rFonts w:ascii="Arial" w:hAnsi="Arial"/>
                        <w:sz w:val="24"/>
                      </w:rPr>
                      <w:t>q2(i)</w:t>
                    </w:r>
                  </w:p>
                </w:txbxContent>
              </v:textbox>
            </v:rect>
            <v:rect id="_x0000_s1362" style="position:absolute;left:8153;top:11691;width:457;height:343" filled="f">
              <v:textbox style="mso-next-textbox:#_x0000_s1362" inset="1pt,1pt,1pt,1pt">
                <w:txbxContent>
                  <w:p w:rsidR="00095112" w:rsidRDefault="00095112" w:rsidP="0076105A">
                    <w:pPr>
                      <w:rPr>
                        <w:rFonts w:ascii="Arial" w:hAnsi="Arial"/>
                        <w:sz w:val="24"/>
                      </w:rPr>
                    </w:pPr>
                    <w:r>
                      <w:rPr>
                        <w:rFonts w:ascii="Arial" w:hAnsi="Arial"/>
                        <w:sz w:val="24"/>
                      </w:rPr>
                      <w:t>K3</w:t>
                    </w:r>
                  </w:p>
                </w:txbxContent>
              </v:textbox>
            </v:rect>
            <v:rect id="_x0000_s1363" style="position:absolute;left:3080;top:13216;width:628;height:348" filled="f" stroked="f">
              <v:textbox style="mso-next-textbox:#_x0000_s1363" inset="1pt,1pt,1pt,1pt">
                <w:txbxContent>
                  <w:p w:rsidR="00095112" w:rsidRDefault="00095112" w:rsidP="0076105A">
                    <w:pPr>
                      <w:rPr>
                        <w:rFonts w:ascii="Arial" w:hAnsi="Arial"/>
                        <w:sz w:val="24"/>
                      </w:rPr>
                    </w:pPr>
                    <w:r>
                      <w:rPr>
                        <w:rFonts w:ascii="Arial" w:hAnsi="Arial"/>
                        <w:sz w:val="24"/>
                      </w:rPr>
                      <w:t>q1(i)</w:t>
                    </w:r>
                  </w:p>
                </w:txbxContent>
              </v:textbox>
            </v:rect>
            <v:rect id="_x0000_s1364" style="position:absolute;left:3365;top:12356;width:457;height:286" filled="f" stroked="f">
              <v:textbox style="mso-next-textbox:#_x0000_s1364" inset="1pt,1pt,1pt,1pt">
                <w:txbxContent>
                  <w:p w:rsidR="00095112" w:rsidRDefault="00095112" w:rsidP="0076105A">
                    <w:pPr>
                      <w:jc w:val="center"/>
                    </w:pPr>
                    <w:r>
                      <w:rPr>
                        <w:rFonts w:ascii="Arial" w:hAnsi="Arial"/>
                        <w:sz w:val="24"/>
                      </w:rPr>
                      <w:t>1</w:t>
                    </w:r>
                  </w:p>
                </w:txbxContent>
              </v:textbox>
            </v:rect>
            <v:rect id="_x0000_s1365" style="position:absolute;left:3878;top:12356;width:457;height:286" filled="f" stroked="f">
              <v:textbox style="mso-next-textbox:#_x0000_s1365"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66" style="position:absolute;left:2852;top:12356;width:457;height:286" filled="f" stroked="f">
              <v:textbox style="mso-next-textbox:#_x0000_s1366" inset="1pt,1pt,1pt,1pt">
                <w:txbxContent>
                  <w:p w:rsidR="00095112" w:rsidRDefault="00095112" w:rsidP="0076105A">
                    <w:pPr>
                      <w:jc w:val="center"/>
                      <w:rPr>
                        <w:rFonts w:ascii="Arial" w:hAnsi="Arial"/>
                        <w:sz w:val="24"/>
                      </w:rPr>
                    </w:pPr>
                    <w:r>
                      <w:rPr>
                        <w:rFonts w:ascii="Arial" w:hAnsi="Arial"/>
                        <w:sz w:val="24"/>
                      </w:rPr>
                      <w:t>1</w:t>
                    </w:r>
                  </w:p>
                </w:txbxContent>
              </v:textbox>
            </v:rect>
            <v:rect id="_x0000_s1367" style="position:absolute;left:2339;top:12353;width:457;height:286" filled="f" stroked="f">
              <v:textbox style="mso-next-textbox:#_x0000_s1367"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68" style="position:absolute;left:2339;top:12730;width:457;height:286" filled="f" stroked="f">
              <v:textbox style="mso-next-textbox:#_x0000_s1368"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69" style="position:absolute;left:1484;top:12670;width:628;height:373" filled="f" stroked="f">
              <v:textbox style="mso-next-textbox:#_x0000_s1369" inset="1pt,1pt,1pt,1pt">
                <w:txbxContent>
                  <w:p w:rsidR="00095112" w:rsidRDefault="00095112" w:rsidP="0076105A">
                    <w:pPr>
                      <w:rPr>
                        <w:rFonts w:ascii="Arial" w:hAnsi="Arial"/>
                        <w:sz w:val="24"/>
                      </w:rPr>
                    </w:pPr>
                    <w:r>
                      <w:rPr>
                        <w:rFonts w:ascii="Arial" w:hAnsi="Arial"/>
                        <w:sz w:val="24"/>
                      </w:rPr>
                      <w:t>q3(i)</w:t>
                    </w:r>
                  </w:p>
                </w:txbxContent>
              </v:textbox>
            </v:rect>
            <v:rect id="_x0000_s1370" style="position:absolute;left:3878;top:12727;width:457;height:286" filled="f" stroked="f">
              <v:textbox style="mso-next-textbox:#_x0000_s1370" inset="1pt,1pt,1pt,1pt">
                <w:txbxContent>
                  <w:p w:rsidR="00095112" w:rsidRDefault="00095112" w:rsidP="0076105A">
                    <w:pPr>
                      <w:jc w:val="center"/>
                      <w:rPr>
                        <w:rFonts w:ascii="Arial" w:hAnsi="Arial"/>
                        <w:sz w:val="24"/>
                      </w:rPr>
                    </w:pPr>
                    <w:r>
                      <w:rPr>
                        <w:rFonts w:ascii="Arial" w:hAnsi="Arial"/>
                        <w:sz w:val="24"/>
                      </w:rPr>
                      <w:t>-</w:t>
                    </w:r>
                  </w:p>
                </w:txbxContent>
              </v:textbox>
            </v:rect>
            <v:rect id="_x0000_s1371" style="position:absolute;left:3365;top:12727;width:457;height:286" filled="f" stroked="f">
              <v:textbox style="mso-next-textbox:#_x0000_s1371" inset="1pt,1pt,1pt,1pt">
                <w:txbxContent>
                  <w:p w:rsidR="00095112" w:rsidRDefault="00095112" w:rsidP="0076105A">
                    <w:pPr>
                      <w:jc w:val="center"/>
                      <w:rPr>
                        <w:rFonts w:ascii="Arial" w:hAnsi="Arial"/>
                        <w:sz w:val="24"/>
                      </w:rPr>
                    </w:pPr>
                    <w:r>
                      <w:rPr>
                        <w:rFonts w:ascii="Arial" w:hAnsi="Arial"/>
                        <w:sz w:val="24"/>
                      </w:rPr>
                      <w:t>-</w:t>
                    </w:r>
                  </w:p>
                </w:txbxContent>
              </v:textbox>
            </v:rect>
            <v:rect id="_x0000_s1372" style="position:absolute;left:2852;top:12727;width:457;height:286" filled="f" stroked="f">
              <v:textbox style="mso-next-textbox:#_x0000_s1372" inset="1pt,1pt,1pt,1pt">
                <w:txbxContent>
                  <w:p w:rsidR="00095112" w:rsidRDefault="00095112" w:rsidP="0076105A">
                    <w:pPr>
                      <w:jc w:val="center"/>
                      <w:rPr>
                        <w:sz w:val="24"/>
                      </w:rPr>
                    </w:pPr>
                    <w:r>
                      <w:rPr>
                        <w:rFonts w:ascii="Arial" w:hAnsi="Arial"/>
                        <w:sz w:val="24"/>
                      </w:rPr>
                      <w:t>-</w:t>
                    </w:r>
                  </w:p>
                </w:txbxContent>
              </v:textbox>
            </v:rect>
            <v:line id="_x0000_s1373" style="position:absolute" from="2168,12670" to="2169,13070">
              <v:stroke startarrowwidth="narrow" startarrowlength="short" endarrowwidth="narrow" endarrowlength="short"/>
            </v:line>
            <v:line id="_x0000_s1374" style="position:absolute" from="3308,12125" to="4335,12126">
              <v:stroke startarrowwidth="narrow" startarrowlength="short" endarrowwidth="narrow" endarrowlength="short"/>
            </v:line>
            <v:line id="_x0000_s1375" style="position:absolute" from="2795,13172" to="3822,13173">
              <v:stroke startarrowwidth="narrow" startarrowlength="short" endarrowwidth="narrow" endarrowlength="short"/>
            </v:line>
            <v:line id="_x0000_s1376" style="position:absolute" from="2282,12670" to="4335,12671">
              <v:stroke startarrowwidth="narrow" startarrowlength="short" endarrowwidth="narrow" endarrowlength="short"/>
            </v:line>
            <v:line id="_x0000_s1377" style="position:absolute" from="2282,12239" to="4335,12240">
              <v:stroke startarrowwidth="narrow" startarrowlength="short" endarrowwidth="narrow" endarrowlength="short"/>
            </v:line>
            <v:line id="_x0000_s1378" style="position:absolute" from="2273,13103" to="4326,13104">
              <v:stroke startarrowwidth="narrow" startarrowlength="short" endarrowwidth="narrow" endarrowlength="short"/>
            </v:line>
            <v:line id="_x0000_s1379" style="position:absolute" from="2282,12239" to="2283,13095">
              <v:stroke startarrowwidth="narrow" startarrowlength="short" endarrowwidth="narrow" endarrowlength="short"/>
            </v:line>
            <v:line id="_x0000_s1380" style="position:absolute" from="2795,12239" to="2796,13095">
              <v:stroke startarrowwidth="narrow" startarrowlength="short" endarrowwidth="narrow" endarrowlength="short"/>
            </v:line>
            <v:line id="_x0000_s1381" style="position:absolute" from="3308,12236" to="3309,13095">
              <v:stroke startarrowwidth="narrow" startarrowlength="short" endarrowwidth="narrow" endarrowlength="short"/>
            </v:line>
            <v:line id="_x0000_s1382" style="position:absolute" from="3821,12239" to="3822,13095">
              <v:stroke startarrowwidth="narrow" startarrowlength="short" endarrowwidth="narrow" endarrowlength="short"/>
            </v:line>
            <v:line id="_x0000_s1383" style="position:absolute" from="4334,12239" to="4335,13095">
              <v:stroke startarrowwidth="narrow" startarrowlength="short" endarrowwidth="narrow" endarrowlength="short"/>
            </v:line>
            <v:rect id="_x0000_s1384" style="position:absolute;left:9521;top:13216;width:628;height:348" filled="f" stroked="f">
              <v:textbox style="mso-next-textbox:#_x0000_s1384" inset="1pt,1pt,1pt,1pt">
                <w:txbxContent>
                  <w:p w:rsidR="00095112" w:rsidRDefault="00095112" w:rsidP="0076105A">
                    <w:pPr>
                      <w:rPr>
                        <w:rFonts w:ascii="Arial" w:hAnsi="Arial"/>
                        <w:sz w:val="24"/>
                      </w:rPr>
                    </w:pPr>
                    <w:r>
                      <w:rPr>
                        <w:rFonts w:ascii="Arial" w:hAnsi="Arial"/>
                        <w:sz w:val="24"/>
                      </w:rPr>
                      <w:t>q1(i)</w:t>
                    </w:r>
                  </w:p>
                </w:txbxContent>
              </v:textbox>
            </v:rect>
            <v:rect id="_x0000_s1385" style="position:absolute;left:8780;top:12730;width:457;height:286" filled="f" stroked="f">
              <v:textbox style="mso-next-textbox:#_x0000_s1385" inset="1pt,1pt,1pt,1pt">
                <w:txbxContent>
                  <w:p w:rsidR="00095112" w:rsidRDefault="00095112" w:rsidP="0076105A">
                    <w:pPr>
                      <w:jc w:val="center"/>
                      <w:rPr>
                        <w:rFonts w:ascii="Arial" w:hAnsi="Arial"/>
                        <w:sz w:val="24"/>
                      </w:rPr>
                    </w:pPr>
                    <w:r>
                      <w:rPr>
                        <w:rFonts w:ascii="Arial" w:hAnsi="Arial"/>
                        <w:sz w:val="24"/>
                      </w:rPr>
                      <w:t>1</w:t>
                    </w:r>
                  </w:p>
                </w:txbxContent>
              </v:textbox>
            </v:rect>
            <v:rect id="_x0000_s1386" style="position:absolute;left:7925;top:12670;width:628;height:373" filled="f" stroked="f">
              <v:textbox style="mso-next-textbox:#_x0000_s1386" inset="1pt,1pt,1pt,1pt">
                <w:txbxContent>
                  <w:p w:rsidR="00095112" w:rsidRDefault="00095112" w:rsidP="0076105A">
                    <w:pPr>
                      <w:rPr>
                        <w:rFonts w:ascii="Arial" w:hAnsi="Arial"/>
                        <w:sz w:val="24"/>
                      </w:rPr>
                    </w:pPr>
                    <w:r>
                      <w:rPr>
                        <w:rFonts w:ascii="Arial" w:hAnsi="Arial"/>
                        <w:sz w:val="24"/>
                      </w:rPr>
                      <w:t>q3(i)</w:t>
                    </w:r>
                  </w:p>
                </w:txbxContent>
              </v:textbox>
            </v:rect>
            <v:rect id="_x0000_s1387" style="position:absolute;left:10319;top:12727;width:457;height:286" filled="f" stroked="f">
              <v:textbox style="mso-next-textbox:#_x0000_s1387" inset="1pt,1pt,1pt,1pt">
                <w:txbxContent>
                  <w:p w:rsidR="00095112" w:rsidRDefault="00095112" w:rsidP="0076105A">
                    <w:pPr>
                      <w:jc w:val="center"/>
                      <w:rPr>
                        <w:rFonts w:ascii="Arial" w:hAnsi="Arial"/>
                        <w:sz w:val="24"/>
                      </w:rPr>
                    </w:pPr>
                    <w:r>
                      <w:rPr>
                        <w:rFonts w:ascii="Arial" w:hAnsi="Arial"/>
                        <w:sz w:val="24"/>
                      </w:rPr>
                      <w:t>-</w:t>
                    </w:r>
                  </w:p>
                </w:txbxContent>
              </v:textbox>
            </v:rect>
            <v:rect id="_x0000_s1388" style="position:absolute;left:9806;top:12727;width:457;height:286" filled="f" stroked="f">
              <v:textbox style="mso-next-textbox:#_x0000_s1388" inset="1pt,1pt,1pt,1pt">
                <w:txbxContent>
                  <w:p w:rsidR="00095112" w:rsidRDefault="00095112" w:rsidP="0076105A">
                    <w:pPr>
                      <w:jc w:val="center"/>
                      <w:rPr>
                        <w:rFonts w:ascii="Arial" w:hAnsi="Arial"/>
                        <w:sz w:val="24"/>
                      </w:rPr>
                    </w:pPr>
                    <w:r>
                      <w:rPr>
                        <w:rFonts w:ascii="Arial" w:hAnsi="Arial"/>
                        <w:sz w:val="24"/>
                      </w:rPr>
                      <w:t>-</w:t>
                    </w:r>
                  </w:p>
                </w:txbxContent>
              </v:textbox>
            </v:rect>
            <v:rect id="_x0000_s1389" style="position:absolute;left:9293;top:12727;width:457;height:286" filled="f" stroked="f">
              <v:textbox style="mso-next-textbox:#_x0000_s1389" inset="1pt,1pt,1pt,1pt">
                <w:txbxContent>
                  <w:p w:rsidR="00095112" w:rsidRDefault="00095112" w:rsidP="0076105A">
                    <w:pPr>
                      <w:jc w:val="center"/>
                      <w:rPr>
                        <w:sz w:val="24"/>
                      </w:rPr>
                    </w:pPr>
                    <w:r>
                      <w:rPr>
                        <w:rFonts w:ascii="Arial" w:hAnsi="Arial"/>
                        <w:sz w:val="24"/>
                      </w:rPr>
                      <w:t>-</w:t>
                    </w:r>
                  </w:p>
                </w:txbxContent>
              </v:textbox>
            </v:rect>
            <v:rect id="_x0000_s1390" style="position:absolute;left:10319;top:12355;width:457;height:286" filled="f" stroked="f">
              <v:textbox style="mso-next-textbox:#_x0000_s1390"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91" style="position:absolute;left:9806;top:12355;width:457;height:286" filled="f" stroked="f">
              <v:textbox style="mso-next-textbox:#_x0000_s1391"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92" style="position:absolute;left:9293;top:12355;width:457;height:286" filled="f" stroked="f">
              <v:textbox style="mso-next-textbox:#_x0000_s1392"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rect id="_x0000_s1393" style="position:absolute;left:8780;top:12356;width:457;height:286" filled="f" stroked="f">
              <v:textbox style="mso-next-textbox:#_x0000_s1393" inset="1pt,1pt,1pt,1pt">
                <w:txbxContent>
                  <w:p w:rsidR="00095112" w:rsidRDefault="00095112" w:rsidP="0076105A">
                    <w:pPr>
                      <w:jc w:val="center"/>
                      <w:rPr>
                        <w:rFonts w:ascii="Arial" w:hAnsi="Arial"/>
                        <w:sz w:val="24"/>
                      </w:rPr>
                    </w:pPr>
                    <w:r>
                      <w:rPr>
                        <w:rFonts w:ascii="Arial" w:hAnsi="Arial"/>
                        <w:sz w:val="24"/>
                      </w:rPr>
                      <w:sym w:font="Symbol" w:char="F02A"/>
                    </w:r>
                  </w:p>
                </w:txbxContent>
              </v:textbox>
            </v:rect>
            <v:line id="_x0000_s1394" style="position:absolute" from="8609,12670" to="8610,13070">
              <v:stroke startarrowwidth="narrow" startarrowlength="short" endarrowwidth="narrow" endarrowlength="short"/>
            </v:line>
            <v:line id="_x0000_s1395" style="position:absolute" from="9749,12125" to="10776,12126">
              <v:stroke startarrowwidth="narrow" startarrowlength="short" endarrowwidth="narrow" endarrowlength="short"/>
            </v:line>
            <v:line id="_x0000_s1396" style="position:absolute" from="9236,13172" to="10263,13173">
              <v:stroke startarrowwidth="narrow" startarrowlength="short" endarrowwidth="narrow" endarrowlength="short"/>
            </v:line>
            <v:line id="_x0000_s1397" style="position:absolute" from="8723,12670" to="10776,12671">
              <v:stroke startarrowwidth="narrow" startarrowlength="short" endarrowwidth="narrow" endarrowlength="short"/>
            </v:line>
            <v:line id="_x0000_s1398" style="position:absolute" from="8723,12239" to="10776,12240">
              <v:stroke startarrowwidth="narrow" startarrowlength="short" endarrowwidth="narrow" endarrowlength="short"/>
            </v:line>
            <v:line id="_x0000_s1399" style="position:absolute" from="8714,13103" to="10767,13104">
              <v:stroke startarrowwidth="narrow" startarrowlength="short" endarrowwidth="narrow" endarrowlength="short"/>
            </v:line>
            <v:line id="_x0000_s1400" style="position:absolute" from="8723,12239" to="8724,13095">
              <v:stroke startarrowwidth="narrow" startarrowlength="short" endarrowwidth="narrow" endarrowlength="short"/>
            </v:line>
            <v:line id="_x0000_s1401" style="position:absolute" from="9236,12239" to="9237,13095">
              <v:stroke startarrowwidth="narrow" startarrowlength="short" endarrowwidth="narrow" endarrowlength="short"/>
            </v:line>
            <v:line id="_x0000_s1402" style="position:absolute" from="9749,12236" to="9750,13095">
              <v:stroke startarrowwidth="narrow" startarrowlength="short" endarrowwidth="narrow" endarrowlength="short"/>
            </v:line>
            <v:line id="_x0000_s1403" style="position:absolute" from="10262,12239" to="10263,13095">
              <v:stroke startarrowwidth="narrow" startarrowlength="short" endarrowwidth="narrow" endarrowlength="short"/>
            </v:line>
            <v:line id="_x0000_s1404" style="position:absolute" from="10775,12239" to="10776,13095">
              <v:stroke startarrowwidth="narrow" startarrowlength="short" endarrowwidth="narrow" endarrowlength="short"/>
            </v:line>
            <v:oval id="_x0000_s1405" style="position:absolute;left:2168;top:10216;width:2281;height:571" filled="f"/>
            <v:oval id="_x0000_s1406" style="position:absolute;left:2168;top:12185;width:2281;height:571" filled="f"/>
            <v:oval id="_x0000_s1407" style="position:absolute;left:5987;top:10216;width:1141;height:970" filled="f"/>
            <v:oval id="_x0000_s1408" style="position:absolute;left:5987;top:12185;width:1141;height:970" filled="f"/>
            <v:oval id="_x0000_s1409" style="position:absolute;left:9692;top:10216;width:628;height:970" filled="f"/>
            <v:oval id="_x0000_s1410" style="position:absolute;left:8552;top:12185;width:2395;height:970" filled="f"/>
          </v:group>
        </w:pic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center"/>
        <w:rPr>
          <w:rFonts w:ascii="Times New Roman" w:hAnsi="Times New Roman" w:cs="Times New Roman"/>
          <w:sz w:val="24"/>
          <w:szCs w:val="24"/>
        </w:rPr>
      </w:pPr>
    </w:p>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 xml:space="preserve">Рисунок 3.4 - Карты входных сигналов </w:t>
      </w:r>
      <w:r w:rsidRPr="007F133C">
        <w:rPr>
          <w:rFonts w:ascii="Times New Roman" w:hAnsi="Times New Roman" w:cs="Times New Roman"/>
          <w:sz w:val="24"/>
          <w:szCs w:val="24"/>
          <w:lang w:val="en-US"/>
        </w:rPr>
        <w:t>JK</w:t>
      </w:r>
      <w:r w:rsidRPr="007F133C">
        <w:rPr>
          <w:rFonts w:ascii="Times New Roman" w:hAnsi="Times New Roman" w:cs="Times New Roman"/>
          <w:sz w:val="24"/>
          <w:szCs w:val="24"/>
        </w:rPr>
        <w:t>-триггеров</w:t>
      </w:r>
    </w:p>
    <w:p w:rsidR="0076105A" w:rsidRPr="007F133C" w:rsidRDefault="0076105A" w:rsidP="007F133C">
      <w:pPr>
        <w:spacing w:after="0"/>
        <w:ind w:right="-1"/>
        <w:jc w:val="center"/>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2.5. Получают аналитические выражения для функций возбуждения триггеров. Эти выражения, показывающие связи между входными и выходными сигналами всех триггеров, составляющих счетчик, удобно получать путем минимизации логических функций по картам входных сигналов триггеров. Для рассматриваемого примера минимизация логических функций показана на рис. 3.4. Функции возбуждения имеют вид:</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position w:val="-68"/>
          <w:sz w:val="24"/>
          <w:szCs w:val="24"/>
        </w:rPr>
        <w:object w:dxaOrig="1460" w:dyaOrig="1480">
          <v:shape id="_x0000_i1078" type="#_x0000_t75" style="width:72.75pt;height:74.25pt" o:ole="">
            <v:imagedata r:id="rId115" o:title=""/>
          </v:shape>
          <o:OLEObject Type="Embed" ProgID="Equation.2" ShapeID="_x0000_i1078" DrawAspect="Content" ObjectID="_1632823306" r:id="rId116"/>
        </w:object>
      </w:r>
    </w:p>
    <w:p w:rsidR="0076105A" w:rsidRPr="007F133C" w:rsidRDefault="0076105A" w:rsidP="007F133C">
      <w:pPr>
        <w:spacing w:after="0"/>
        <w:ind w:right="-1"/>
        <w:jc w:val="right"/>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2.6. Синтезируют схему счетчика, реализуя полученные функции возбуждения. Схема синтезированного счетчика для рассматриваемого примера приведена на рис. 3.5.</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9D1EB2" w:rsidP="007F133C">
      <w:pPr>
        <w:spacing w:after="0"/>
        <w:ind w:right="-1"/>
        <w:jc w:val="both"/>
        <w:rPr>
          <w:rFonts w:ascii="Times New Roman" w:hAnsi="Times New Roman" w:cs="Times New Roman"/>
          <w:sz w:val="24"/>
          <w:szCs w:val="24"/>
        </w:rPr>
      </w:pPr>
      <w:r>
        <w:rPr>
          <w:rFonts w:ascii="Times New Roman" w:hAnsi="Times New Roman" w:cs="Times New Roman"/>
          <w:noProof/>
          <w:sz w:val="24"/>
          <w:szCs w:val="24"/>
        </w:rPr>
        <w:pict>
          <v:group id="_x0000_s1197" style="position:absolute;left:0;text-align:left;margin-left:11.85pt;margin-top:9.1pt;width:436.1pt;height:124.55pt;z-index:251683840" coordorigin="1655,5288" coordsize="8722,2491">
            <v:rect id="_x0000_s1198" style="position:absolute;left:3137;top:5591;width:1084;height:1540" filled="f"/>
            <v:oval id="_x0000_s1199" style="position:absolute;left:4163;top:6618;width:172;height:172"/>
            <v:rect id="_x0000_s1200" style="position:absolute;left:3707;top:5663;width:229;height:343" stroked="f" strokeweight="1pt">
              <v:textbox inset="1pt,1pt,1pt,1pt">
                <w:txbxContent>
                  <w:p w:rsidR="00095112" w:rsidRDefault="00095112" w:rsidP="0076105A">
                    <w:pPr>
                      <w:rPr>
                        <w:rFonts w:ascii="Arial" w:hAnsi="Arial"/>
                        <w:sz w:val="24"/>
                      </w:rPr>
                    </w:pPr>
                    <w:r>
                      <w:rPr>
                        <w:rFonts w:ascii="Arial" w:hAnsi="Arial"/>
                        <w:sz w:val="24"/>
                      </w:rPr>
                      <w:t>T</w:t>
                    </w:r>
                  </w:p>
                </w:txbxContent>
              </v:textbox>
            </v:rect>
            <v:rect id="_x0000_s1201" style="position:absolute;left:3251;top:5720;width:229;height:343" stroked="f" strokeweight="1pt">
              <v:textbox inset="1pt,1pt,1pt,1pt">
                <w:txbxContent>
                  <w:p w:rsidR="00095112" w:rsidRDefault="00095112" w:rsidP="0076105A">
                    <w:pPr>
                      <w:rPr>
                        <w:rFonts w:ascii="Arial" w:hAnsi="Arial"/>
                        <w:sz w:val="24"/>
                      </w:rPr>
                    </w:pPr>
                    <w:r>
                      <w:rPr>
                        <w:rFonts w:ascii="Arial" w:hAnsi="Arial"/>
                        <w:sz w:val="24"/>
                      </w:rPr>
                      <w:t>J</w:t>
                    </w:r>
                  </w:p>
                </w:txbxContent>
              </v:textbox>
            </v:rect>
            <v:rect id="_x0000_s1202" style="position:absolute;left:3251;top:6186;width:229;height:343" stroked="f" strokeweight="1pt">
              <v:textbox inset="1pt,1pt,1pt,1pt">
                <w:txbxContent>
                  <w:p w:rsidR="00095112" w:rsidRDefault="00095112" w:rsidP="0076105A">
                    <w:r>
                      <w:rPr>
                        <w:rFonts w:ascii="Arial" w:hAnsi="Arial"/>
                        <w:sz w:val="24"/>
                      </w:rPr>
                      <w:t>C</w:t>
                    </w:r>
                  </w:p>
                </w:txbxContent>
              </v:textbox>
            </v:rect>
            <v:rect id="_x0000_s1203" style="position:absolute;left:3251;top:6618;width:229;height:343" stroked="f" strokeweight="1pt">
              <v:textbox inset="1pt,1pt,1pt,1pt">
                <w:txbxContent>
                  <w:p w:rsidR="00095112" w:rsidRDefault="00095112" w:rsidP="0076105A">
                    <w:r>
                      <w:rPr>
                        <w:rFonts w:ascii="Arial" w:hAnsi="Arial"/>
                        <w:sz w:val="24"/>
                      </w:rPr>
                      <w:t>K</w:t>
                    </w:r>
                  </w:p>
                </w:txbxContent>
              </v:textbox>
            </v:rect>
            <v:line id="_x0000_s1204" style="position:absolute" from="3536,5591" to="3537,7131">
              <v:stroke startarrowwidth="narrow" startarrowlength="short" endarrowwidth="narrow" endarrowlength="short"/>
            </v:line>
            <v:rect id="_x0000_s1205" style="position:absolute;left:4334;top:5583;width:400;height:343" stroked="f" strokeweight="1pt">
              <v:textbox inset="1pt,1pt,1pt,1pt">
                <w:txbxContent>
                  <w:p w:rsidR="00095112" w:rsidRDefault="00095112" w:rsidP="0076105A">
                    <w:r>
                      <w:rPr>
                        <w:rFonts w:ascii="Arial" w:hAnsi="Arial"/>
                        <w:sz w:val="24"/>
                      </w:rPr>
                      <w:t>q1</w:t>
                    </w:r>
                  </w:p>
                </w:txbxContent>
              </v:textbox>
            </v:rect>
            <v:line id="_x0000_s1206" style="position:absolute" from="2681,6288" to="3138,6289">
              <v:stroke startarrowwidth="narrow" startarrowlength="short" endarrowwidth="narrow" endarrowlength="short"/>
            </v:line>
            <v:line id="_x0000_s1207" style="position:absolute;flip:x" from="4220,6015" to="5190,6022">
              <v:stroke startarrowwidth="narrow" startarrowlength="short" endarrowwidth="narrow" endarrowlength="short"/>
            </v:line>
            <v:oval id="_x0000_s1208" style="position:absolute;left:2624;top:7551;width:115;height:115" fillcolor="black"/>
            <v:rect id="_x0000_s1209" style="position:absolute;left:5531;top:5591;width:1084;height:1540" filled="f"/>
            <v:oval id="_x0000_s1210" style="position:absolute;left:6557;top:6618;width:172;height:172"/>
            <v:rect id="_x0000_s1211" style="position:absolute;left:6101;top:5663;width:229;height:343" stroked="f" strokeweight="1pt">
              <v:textbox inset="1pt,1pt,1pt,1pt">
                <w:txbxContent>
                  <w:p w:rsidR="00095112" w:rsidRDefault="00095112" w:rsidP="0076105A">
                    <w:pPr>
                      <w:rPr>
                        <w:rFonts w:ascii="Arial" w:hAnsi="Arial"/>
                        <w:sz w:val="24"/>
                      </w:rPr>
                    </w:pPr>
                    <w:r>
                      <w:rPr>
                        <w:rFonts w:ascii="Arial" w:hAnsi="Arial"/>
                        <w:sz w:val="24"/>
                      </w:rPr>
                      <w:t>T</w:t>
                    </w:r>
                  </w:p>
                </w:txbxContent>
              </v:textbox>
            </v:rect>
            <v:rect id="_x0000_s1212" style="position:absolute;left:5645;top:5720;width:229;height:343" stroked="f" strokeweight="1pt">
              <v:textbox inset="1pt,1pt,1pt,1pt">
                <w:txbxContent>
                  <w:p w:rsidR="00095112" w:rsidRDefault="00095112" w:rsidP="0076105A">
                    <w:r>
                      <w:rPr>
                        <w:rFonts w:ascii="Arial" w:hAnsi="Arial"/>
                        <w:sz w:val="24"/>
                      </w:rPr>
                      <w:t>J</w:t>
                    </w:r>
                  </w:p>
                </w:txbxContent>
              </v:textbox>
            </v:rect>
            <v:rect id="_x0000_s1213" style="position:absolute;left:5645;top:6186;width:229;height:343" stroked="f" strokeweight="1pt">
              <v:textbox inset="1pt,1pt,1pt,1pt">
                <w:txbxContent>
                  <w:p w:rsidR="00095112" w:rsidRDefault="00095112" w:rsidP="0076105A">
                    <w:r>
                      <w:rPr>
                        <w:rFonts w:ascii="Arial" w:hAnsi="Arial"/>
                        <w:sz w:val="24"/>
                      </w:rPr>
                      <w:t>C</w:t>
                    </w:r>
                  </w:p>
                </w:txbxContent>
              </v:textbox>
            </v:rect>
            <v:rect id="_x0000_s1214" style="position:absolute;left:5645;top:6618;width:229;height:343" stroked="f" strokeweight="1pt">
              <v:textbox inset="1pt,1pt,1pt,1pt">
                <w:txbxContent>
                  <w:p w:rsidR="00095112" w:rsidRDefault="00095112" w:rsidP="0076105A">
                    <w:pPr>
                      <w:rPr>
                        <w:rFonts w:ascii="Arial" w:hAnsi="Arial"/>
                        <w:sz w:val="24"/>
                      </w:rPr>
                    </w:pPr>
                    <w:r>
                      <w:rPr>
                        <w:rFonts w:ascii="Arial" w:hAnsi="Arial"/>
                        <w:sz w:val="24"/>
                      </w:rPr>
                      <w:t>K</w:t>
                    </w:r>
                  </w:p>
                </w:txbxContent>
              </v:textbox>
            </v:rect>
            <v:line id="_x0000_s1215" style="position:absolute" from="5930,5591" to="5931,7131">
              <v:stroke startarrowwidth="narrow" startarrowlength="short" endarrowwidth="narrow" endarrowlength="short"/>
            </v:line>
            <v:rect id="_x0000_s1216" style="position:absolute;left:6728;top:5592;width:400;height:343" stroked="f" strokeweight="1pt">
              <v:textbox inset="1pt,1pt,1pt,1pt">
                <w:txbxContent>
                  <w:p w:rsidR="00095112" w:rsidRDefault="00095112" w:rsidP="0076105A">
                    <w:pPr>
                      <w:rPr>
                        <w:rFonts w:ascii="Arial" w:hAnsi="Arial"/>
                        <w:sz w:val="24"/>
                      </w:rPr>
                    </w:pPr>
                    <w:r>
                      <w:rPr>
                        <w:rFonts w:ascii="Arial" w:hAnsi="Arial"/>
                        <w:sz w:val="24"/>
                      </w:rPr>
                      <w:t>q2</w:t>
                    </w:r>
                  </w:p>
                </w:txbxContent>
              </v:textbox>
            </v:rect>
            <v:rect id="_x0000_s1217" style="position:absolute;left:7754;top:6504;width:172;height:343" stroked="f" strokeweight="1pt">
              <v:textbox inset="1pt,1pt,1pt,1pt">
                <w:txbxContent>
                  <w:p w:rsidR="00095112" w:rsidRDefault="00095112" w:rsidP="0076105A">
                    <w:r>
                      <w:rPr>
                        <w:rFonts w:ascii="Arial" w:hAnsi="Arial"/>
                        <w:sz w:val="24"/>
                      </w:rPr>
                      <w:t>1</w:t>
                    </w:r>
                  </w:p>
                </w:txbxContent>
              </v:textbox>
            </v:rect>
            <v:line id="_x0000_s1218" style="position:absolute" from="4961,6288" to="5532,6289">
              <v:stroke startarrowwidth="narrow" startarrowlength="short" endarrowwidth="narrow" endarrowlength="short"/>
            </v:line>
            <v:line id="_x0000_s1219" style="position:absolute;flip:x" from="6614,6021" to="7128,6022">
              <v:stroke startarrowwidth="narrow" startarrowlength="short" endarrowwidth="narrow" endarrowlength="short"/>
            </v:line>
            <v:rect id="_x0000_s1220" style="position:absolute;left:8780;top:5591;width:1084;height:1540" filled="f"/>
            <v:oval id="_x0000_s1221" style="position:absolute;left:9806;top:6618;width:172;height:172"/>
            <v:rect id="_x0000_s1222" style="position:absolute;left:9350;top:5663;width:229;height:343" stroked="f" strokeweight="1pt">
              <v:textbox inset="1pt,1pt,1pt,1pt">
                <w:txbxContent>
                  <w:p w:rsidR="00095112" w:rsidRDefault="00095112" w:rsidP="0076105A">
                    <w:pPr>
                      <w:rPr>
                        <w:rFonts w:ascii="Arial" w:hAnsi="Arial"/>
                        <w:sz w:val="24"/>
                      </w:rPr>
                    </w:pPr>
                    <w:r>
                      <w:rPr>
                        <w:rFonts w:ascii="Arial" w:hAnsi="Arial"/>
                        <w:sz w:val="24"/>
                      </w:rPr>
                      <w:t>T</w:t>
                    </w:r>
                  </w:p>
                </w:txbxContent>
              </v:textbox>
            </v:rect>
            <v:rect id="_x0000_s1223" style="position:absolute;left:8894;top:5720;width:229;height:343" stroked="f" strokeweight="1pt">
              <v:textbox inset="1pt,1pt,1pt,1pt">
                <w:txbxContent>
                  <w:p w:rsidR="00095112" w:rsidRDefault="00095112" w:rsidP="0076105A">
                    <w:pPr>
                      <w:rPr>
                        <w:rFonts w:ascii="Arial" w:hAnsi="Arial"/>
                        <w:sz w:val="24"/>
                      </w:rPr>
                    </w:pPr>
                    <w:r>
                      <w:rPr>
                        <w:rFonts w:ascii="Arial" w:hAnsi="Arial"/>
                        <w:sz w:val="24"/>
                      </w:rPr>
                      <w:t>J</w:t>
                    </w:r>
                  </w:p>
                </w:txbxContent>
              </v:textbox>
            </v:rect>
            <v:rect id="_x0000_s1224" style="position:absolute;left:8894;top:6186;width:229;height:343" stroked="f" strokeweight="1pt">
              <v:textbox inset="1pt,1pt,1pt,1pt">
                <w:txbxContent>
                  <w:p w:rsidR="00095112" w:rsidRDefault="00095112" w:rsidP="0076105A">
                    <w:pPr>
                      <w:rPr>
                        <w:rFonts w:ascii="Arial" w:hAnsi="Arial"/>
                        <w:sz w:val="24"/>
                      </w:rPr>
                    </w:pPr>
                    <w:r>
                      <w:rPr>
                        <w:rFonts w:ascii="Arial" w:hAnsi="Arial"/>
                        <w:sz w:val="24"/>
                      </w:rPr>
                      <w:t>C</w:t>
                    </w:r>
                  </w:p>
                </w:txbxContent>
              </v:textbox>
            </v:rect>
            <v:rect id="_x0000_s1225" style="position:absolute;left:8894;top:6561;width:229;height:343" stroked="f" strokeweight="1pt">
              <v:textbox inset="1pt,1pt,1pt,1pt">
                <w:txbxContent>
                  <w:p w:rsidR="00095112" w:rsidRDefault="00095112" w:rsidP="0076105A">
                    <w:pPr>
                      <w:rPr>
                        <w:rFonts w:ascii="Arial" w:hAnsi="Arial"/>
                        <w:sz w:val="24"/>
                      </w:rPr>
                    </w:pPr>
                    <w:r>
                      <w:rPr>
                        <w:rFonts w:ascii="Arial" w:hAnsi="Arial"/>
                        <w:sz w:val="24"/>
                      </w:rPr>
                      <w:t>K</w:t>
                    </w:r>
                  </w:p>
                </w:txbxContent>
              </v:textbox>
            </v:rect>
            <v:line id="_x0000_s1226" style="position:absolute" from="9179,5591" to="9180,7131">
              <v:stroke startarrowwidth="narrow" startarrowlength="short" endarrowwidth="narrow" endarrowlength="short"/>
            </v:line>
            <v:rect id="_x0000_s1227" style="position:absolute;left:9977;top:5592;width:400;height:343" stroked="f" strokeweight="1pt">
              <v:textbox inset="1pt,1pt,1pt,1pt">
                <w:txbxContent>
                  <w:p w:rsidR="00095112" w:rsidRDefault="00095112" w:rsidP="0076105A">
                    <w:pPr>
                      <w:rPr>
                        <w:rFonts w:ascii="Arial" w:hAnsi="Arial"/>
                        <w:sz w:val="24"/>
                      </w:rPr>
                    </w:pPr>
                    <w:r>
                      <w:rPr>
                        <w:rFonts w:ascii="Arial" w:hAnsi="Arial"/>
                        <w:sz w:val="24"/>
                      </w:rPr>
                      <w:t>q3</w:t>
                    </w:r>
                  </w:p>
                </w:txbxContent>
              </v:textbox>
            </v:rect>
            <v:line id="_x0000_s1228" style="position:absolute" from="8438,6288" to="8781,6289">
              <v:stroke startarrowwidth="narrow" startarrowlength="short" endarrowwidth="narrow" endarrowlength="short"/>
            </v:line>
            <v:line id="_x0000_s1229" style="position:absolute;flip:x" from="9863,6021" to="10377,6022">
              <v:stroke startarrowwidth="narrow" startarrowlength="short" endarrowwidth="narrow" endarrowlength="short"/>
            </v:line>
            <v:oval id="_x0000_s1230" style="position:absolute;left:2054;top:7551;width:115;height:115" filled="f"/>
            <v:line id="_x0000_s1231" style="position:absolute" from="2681,6288" to="2682,7690">
              <v:stroke startarrowwidth="narrow" startarrowlength="short" endarrowwidth="narrow" endarrowlength="short"/>
            </v:line>
            <v:line id="_x0000_s1232" style="position:absolute" from="4961,6288" to="4962,7657">
              <v:stroke startarrowwidth="narrow" startarrowlength="short" endarrowwidth="narrow" endarrowlength="short"/>
            </v:line>
            <v:line id="_x0000_s1233" style="position:absolute;flip:x" from="8429,6288" to="8438,7631">
              <v:stroke startarrowwidth="narrow" startarrowlength="short" endarrowwidth="narrow" endarrowlength="short"/>
            </v:line>
            <v:line id="_x0000_s1234" style="position:absolute;flip:x" from="2168,7596" to="8439,7597">
              <v:stroke startarrowwidth="narrow" startarrowlength="short" endarrowwidth="narrow" endarrowlength="short"/>
            </v:line>
            <v:oval id="_x0000_s1235" style="position:absolute;left:4904;top:7551;width:115;height:115" fillcolor="black"/>
            <v:rect id="_x0000_s1236" style="position:absolute;left:7754;top:5532;width:514;height:628" filled="f" strokeweight="1pt"/>
            <v:rect id="_x0000_s1237" style="position:absolute;left:7811;top:5589;width:229;height:286" stroked="f" strokeweight="1pt">
              <v:textbox inset="1pt,1pt,1pt,1pt">
                <w:txbxContent>
                  <w:p w:rsidR="00095112" w:rsidRDefault="00095112" w:rsidP="0076105A">
                    <w:pPr>
                      <w:rPr>
                        <w:rFonts w:ascii="Arial" w:hAnsi="Arial"/>
                        <w:sz w:val="24"/>
                      </w:rPr>
                    </w:pPr>
                    <w:r>
                      <w:rPr>
                        <w:rFonts w:ascii="Arial" w:hAnsi="Arial"/>
                        <w:sz w:val="24"/>
                      </w:rPr>
                      <w:sym w:font="Symbol" w:char="F026"/>
                    </w:r>
                  </w:p>
                </w:txbxContent>
              </v:textbox>
            </v:rect>
            <v:line id="_x0000_s1238" style="position:absolute" from="8267,5832" to="8781,5833">
              <v:stroke startarrowwidth="narrow" startarrowlength="short" endarrowwidth="narrow" endarrowlength="short"/>
            </v:line>
            <v:line id="_x0000_s1239" style="position:absolute" from="7127,6020" to="7755,6021">
              <v:stroke startarrowwidth="narrow" startarrowlength="short" endarrowwidth="narrow" endarrowlength="short"/>
            </v:line>
            <v:line id="_x0000_s1240" style="position:absolute" from="9977,6732" to="10206,6733">
              <v:stroke startarrowwidth="narrow" startarrowlength="short" endarrowwidth="narrow" endarrowlength="short"/>
            </v:line>
            <v:line id="_x0000_s1241" style="position:absolute" from="10205,6732" to="10206,7360">
              <v:stroke startarrowwidth="narrow" startarrowlength="short" endarrowwidth="narrow" endarrowlength="short"/>
            </v:line>
            <v:line id="_x0000_s1242" style="position:absolute;flip:y" from="2843,5855" to="2853,7346">
              <v:stroke startarrowwidth="narrow" startarrowlength="short" endarrowwidth="narrow" endarrowlength="short"/>
            </v:line>
            <v:line id="_x0000_s1243" style="position:absolute" from="2852,5855" to="3138,5856">
              <v:stroke startarrowwidth="narrow" startarrowlength="short" endarrowwidth="narrow" endarrowlength="short"/>
            </v:line>
            <v:line id="_x0000_s1244" style="position:absolute" from="2852,6777" to="3138,6778">
              <v:stroke startarrowwidth="narrow" startarrowlength="short" endarrowwidth="narrow" endarrowlength="short"/>
            </v:line>
            <v:oval id="_x0000_s1245" style="position:absolute;left:2795;top:6732;width:115;height:115" fillcolor="black"/>
            <v:line id="_x0000_s1246" style="position:absolute" from="5189,5855" to="5532,5856">
              <v:stroke startarrowwidth="narrow" startarrowlength="short" endarrowwidth="narrow" endarrowlength="short"/>
            </v:line>
            <v:line id="_x0000_s1247" style="position:absolute" from="5180,6776" to="5523,6777">
              <v:stroke startarrowwidth="narrow" startarrowlength="short" endarrowwidth="narrow" endarrowlength="short"/>
            </v:line>
            <v:line id="_x0000_s1248" style="position:absolute" from="4733,5288" to="4734,6052">
              <v:stroke startarrowwidth="narrow" startarrowlength="short" endarrowwidth="narrow" endarrowlength="short"/>
            </v:line>
            <v:line id="_x0000_s1249" style="position:absolute" from="7355,5288" to="7356,5710">
              <v:stroke startarrowwidth="narrow" startarrowlength="short" endarrowwidth="narrow" endarrowlength="short"/>
            </v:line>
            <v:line id="_x0000_s1250" style="position:absolute" from="7355,5684" to="7755,5685">
              <v:stroke startarrowwidth="narrow" startarrowlength="short" endarrowwidth="narrow" endarrowlength="short"/>
            </v:line>
            <v:oval id="_x0000_s1251" style="position:absolute;left:4676;top:5963;width:115;height:115" fillcolor="black"/>
            <v:oval id="_x0000_s1252" style="position:absolute;left:5132;top:5958;width:115;height:115" fillcolor="black"/>
            <v:line id="_x0000_s1253" style="position:absolute" from="2852,7323" to="10206,7324">
              <v:stroke startarrowwidth="narrow" startarrowlength="short" endarrowwidth="narrow" endarrowlength="short"/>
            </v:line>
            <v:line id="_x0000_s1254" style="position:absolute;flip:y" from="5189,5855" to="5190,6768">
              <v:stroke startarrowwidth="narrow" startarrowlength="short" endarrowwidth="narrow" endarrowlength="short"/>
            </v:line>
            <v:line id="_x0000_s1255" style="position:absolute" from="4733,5288" to="7356,5289">
              <v:stroke startarrowwidth="narrow" startarrowlength="short" endarrowwidth="narrow" endarrowlength="short"/>
            </v:line>
            <v:line id="_x0000_s1256" style="position:absolute" from="8153,6732" to="8781,6733">
              <v:stroke startarrowwidth="narrow" startarrowlength="short" endarrowwidth="narrow" endarrowlength="short"/>
            </v:line>
            <v:oval id="_x0000_s1257" style="position:absolute;left:8039;top:6675;width:115;height:115" filled="f"/>
            <v:rect id="_x0000_s1258" style="position:absolute;left:1655;top:7436;width:229;height:343" stroked="f" strokeweight="1pt">
              <v:textbox inset="1pt,1pt,1pt,1pt">
                <w:txbxContent>
                  <w:p w:rsidR="00095112" w:rsidRDefault="00095112" w:rsidP="0076105A">
                    <w:r>
                      <w:rPr>
                        <w:rFonts w:ascii="Arial" w:hAnsi="Arial"/>
                        <w:sz w:val="24"/>
                      </w:rPr>
                      <w:t>C</w:t>
                    </w:r>
                  </w:p>
                </w:txbxContent>
              </v:textbox>
            </v:rect>
            <v:line id="_x0000_s1259" style="position:absolute" from="1655,7277" to="1884,7278">
              <v:stroke startarrowwidth="narrow" startarrowlength="short" endarrowwidth="narrow" endarrowlength="short"/>
            </v:line>
            <v:line id="_x0000_s1260" style="position:absolute" from="1883,7052" to="1884,7281">
              <v:stroke startarrowwidth="narrow" startarrowlength="short" endarrowwidth="narrow" endarrowlength="short"/>
            </v:line>
            <v:line id="_x0000_s1261" style="position:absolute" from="1883,7052" to="2112,7053">
              <v:stroke startarrowwidth="narrow" startarrowlength="short" endarrowwidth="narrow" endarrowlength="short"/>
            </v:line>
            <v:line id="_x0000_s1262" style="position:absolute" from="2111,7052" to="2112,7281">
              <v:stroke startarrowwidth="narrow" startarrowlength="short" endarrowwidth="narrow" endarrowlength="short"/>
            </v:line>
            <v:line id="_x0000_s1263" style="position:absolute" from="2111,7277" to="2340,7278">
              <v:stroke startarrowwidth="narrow" startarrowlength="short" endarrowwidth="narrow" endarrowlength="short"/>
            </v:line>
            <v:line id="_x0000_s1264" style="position:absolute" from="2339,7052" to="2340,7281">
              <v:stroke startarrowwidth="narrow" startarrowlength="short" endarrowwidth="narrow" endarrowlength="short"/>
            </v:line>
            <v:line id="_x0000_s1265" style="position:absolute" from="2339,7052" to="2568,7053">
              <v:stroke startarrowwidth="narrow" startarrowlength="short" endarrowwidth="narrow" endarrowlength="short"/>
            </v:line>
          </v:group>
        </w:pic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center"/>
        <w:rPr>
          <w:rFonts w:ascii="Times New Roman" w:hAnsi="Times New Roman" w:cs="Times New Roman"/>
          <w:sz w:val="24"/>
          <w:szCs w:val="24"/>
        </w:rPr>
      </w:pPr>
      <w:r w:rsidRPr="007F133C">
        <w:rPr>
          <w:rFonts w:ascii="Times New Roman" w:hAnsi="Times New Roman" w:cs="Times New Roman"/>
          <w:sz w:val="24"/>
          <w:szCs w:val="24"/>
        </w:rPr>
        <w:t>Рисунок 3.5  - Схема синтезированного счетчика</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pStyle w:val="3"/>
        <w:spacing w:after="0" w:afterAutospacing="0"/>
        <w:ind w:right="-1"/>
        <w:rPr>
          <w:sz w:val="24"/>
          <w:szCs w:val="24"/>
        </w:rPr>
      </w:pPr>
      <w:r w:rsidRPr="007F133C">
        <w:rPr>
          <w:sz w:val="24"/>
          <w:szCs w:val="24"/>
        </w:rPr>
        <w:tab/>
        <w:t>3  Программа работы</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3.1. С помощью пакета моделирования электронных схем </w:t>
      </w:r>
      <w:r w:rsidRPr="007F133C">
        <w:rPr>
          <w:rFonts w:ascii="Times New Roman" w:hAnsi="Times New Roman" w:cs="Times New Roman"/>
          <w:sz w:val="24"/>
          <w:szCs w:val="24"/>
          <w:lang w:val="en-US"/>
        </w:rPr>
        <w:t>Multisim</w:t>
      </w:r>
      <w:r w:rsidRPr="007F133C">
        <w:rPr>
          <w:rFonts w:ascii="Times New Roman" w:hAnsi="Times New Roman" w:cs="Times New Roman"/>
          <w:sz w:val="24"/>
          <w:szCs w:val="24"/>
        </w:rPr>
        <w:t xml:space="preserve"> 10 реализовать схему 3-разрядного суммирующего двоичного счетчика с последовательным переносом на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 xml:space="preserve">-триггерах. Подать на вход счетчика сигнал с младшего разряда генератора слов. Частоту </w:t>
      </w:r>
      <w:r w:rsidRPr="007F133C">
        <w:rPr>
          <w:rFonts w:ascii="Times New Roman" w:hAnsi="Times New Roman" w:cs="Times New Roman"/>
          <w:sz w:val="24"/>
          <w:szCs w:val="24"/>
        </w:rPr>
        <w:lastRenderedPageBreak/>
        <w:t>генерации слов подобрать таким образом, чтобы смена кодовых комбинаций происходила примерно 1 раз в секунду в реальном времени. К входу и выходам триггеров счетчика подключить компоненты индикации (пробники). Входной и выходные сигналы подать также на логический анализатор.  Исследовать работоспособность счетчика. Составить таблицу переключений счетчика.</w:t>
      </w:r>
      <w:r w:rsidRPr="007F133C">
        <w:rPr>
          <w:rFonts w:ascii="Times New Roman" w:hAnsi="Times New Roman" w:cs="Times New Roman"/>
          <w:sz w:val="24"/>
          <w:szCs w:val="24"/>
        </w:rPr>
        <w:tab/>
        <w:t xml:space="preserve">Сохранить временные диаграммы для входного и выходных сигналов счетчика. Сохранить схему в файле. </w:t>
      </w:r>
    </w:p>
    <w:p w:rsidR="0076105A" w:rsidRPr="007F133C" w:rsidRDefault="0076105A"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3.2. Оценить время установления кода для счетчика, используя значение среднего времени задержки одного триггера 120 нс.</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3.3. Произвести синтез недвоичного счетчика с параллельным переносом на основе триггеров заданного типа по следующим вариантам:</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вариант 1 - суммирующий, коэффициент счета 10, </w:t>
      </w:r>
      <w:r w:rsidRPr="007F133C">
        <w:rPr>
          <w:rFonts w:ascii="Times New Roman" w:hAnsi="Times New Roman" w:cs="Times New Roman"/>
          <w:sz w:val="24"/>
          <w:szCs w:val="24"/>
          <w:lang w:val="en-US"/>
        </w:rPr>
        <w:t>RS</w:t>
      </w:r>
      <w:r w:rsidRPr="007F133C">
        <w:rPr>
          <w:rFonts w:ascii="Times New Roman" w:hAnsi="Times New Roman" w:cs="Times New Roman"/>
          <w:sz w:val="24"/>
          <w:szCs w:val="24"/>
        </w:rPr>
        <w:t>-триггер с прямыми входами;</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вариант 2 - вычитающий, коэффициент счета 10, </w:t>
      </w:r>
      <w:r w:rsidRPr="007F133C">
        <w:rPr>
          <w:rFonts w:ascii="Times New Roman" w:hAnsi="Times New Roman" w:cs="Times New Roman"/>
          <w:sz w:val="24"/>
          <w:szCs w:val="24"/>
          <w:lang w:val="en-US"/>
        </w:rPr>
        <w:t>JK</w:t>
      </w:r>
      <w:r w:rsidRPr="007F133C">
        <w:rPr>
          <w:rFonts w:ascii="Times New Roman" w:hAnsi="Times New Roman" w:cs="Times New Roman"/>
          <w:sz w:val="24"/>
          <w:szCs w:val="24"/>
        </w:rPr>
        <w:t>-триггер;</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вариант 3 - суммирующий, коэффициент счета 12, </w:t>
      </w:r>
      <w:r w:rsidRPr="007F133C">
        <w:rPr>
          <w:rFonts w:ascii="Times New Roman" w:hAnsi="Times New Roman" w:cs="Times New Roman"/>
          <w:sz w:val="24"/>
          <w:szCs w:val="24"/>
          <w:lang w:val="en-US"/>
        </w:rPr>
        <w:t>JK</w:t>
      </w:r>
      <w:r w:rsidRPr="007F133C">
        <w:rPr>
          <w:rFonts w:ascii="Times New Roman" w:hAnsi="Times New Roman" w:cs="Times New Roman"/>
          <w:sz w:val="24"/>
          <w:szCs w:val="24"/>
        </w:rPr>
        <w:t>-триггер;</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вариант 4 - вычитающий, коэффициент счета 12,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-триггер;</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вариант 5 - суммирующий, коэффициент счета 15, </w:t>
      </w:r>
      <w:r w:rsidRPr="007F133C">
        <w:rPr>
          <w:rFonts w:ascii="Times New Roman" w:hAnsi="Times New Roman" w:cs="Times New Roman"/>
          <w:sz w:val="24"/>
          <w:szCs w:val="24"/>
          <w:lang w:val="en-US"/>
        </w:rPr>
        <w:t>D</w:t>
      </w:r>
      <w:r w:rsidRPr="007F133C">
        <w:rPr>
          <w:rFonts w:ascii="Times New Roman" w:hAnsi="Times New Roman" w:cs="Times New Roman"/>
          <w:sz w:val="24"/>
          <w:szCs w:val="24"/>
        </w:rPr>
        <w:t>-триггер;</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 xml:space="preserve">вариант 6 - вычитающий, коэффициент счета 15, </w:t>
      </w:r>
      <w:r w:rsidRPr="007F133C">
        <w:rPr>
          <w:rFonts w:ascii="Times New Roman" w:hAnsi="Times New Roman" w:cs="Times New Roman"/>
          <w:sz w:val="24"/>
          <w:szCs w:val="24"/>
          <w:lang w:val="en-US"/>
        </w:rPr>
        <w:t>RS</w:t>
      </w:r>
      <w:r w:rsidRPr="007F133C">
        <w:rPr>
          <w:rFonts w:ascii="Times New Roman" w:hAnsi="Times New Roman" w:cs="Times New Roman"/>
          <w:sz w:val="24"/>
          <w:szCs w:val="24"/>
        </w:rPr>
        <w:t>-триггер с прямыми входами.</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3.4. Реализовать схему синтезированного недвоичного счетчика с параллельным переносом. Подключить к входу счетчика генератор слов. Входные и выходные сигналы счетчика подать на компоненты индикации и на логический анализатор. Исследовать работоспособность счетчика. Проверить соответствие последовательности состояний счетчика исходной таблице переключений. Сохранить временные диаграммы для входного и выходных сигналов счетчика. Сохранить схему в файле.</w:t>
      </w:r>
    </w:p>
    <w:p w:rsidR="0076105A" w:rsidRPr="007F133C" w:rsidRDefault="0076105A" w:rsidP="007F133C">
      <w:pPr>
        <w:spacing w:after="0"/>
        <w:jc w:val="both"/>
        <w:rPr>
          <w:rFonts w:ascii="Times New Roman" w:hAnsi="Times New Roman" w:cs="Times New Roman"/>
          <w:sz w:val="24"/>
          <w:szCs w:val="24"/>
        </w:rPr>
      </w:pPr>
      <w:r w:rsidRPr="007F133C">
        <w:rPr>
          <w:rFonts w:ascii="Times New Roman" w:hAnsi="Times New Roman" w:cs="Times New Roman"/>
          <w:sz w:val="24"/>
          <w:szCs w:val="24"/>
        </w:rPr>
        <w:t>3.5. Оценить время установления кода для счетчика, используя значение среднего времени задержки одного триггера 120 нс, одного логического элемента 20 нс.</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pStyle w:val="3"/>
        <w:spacing w:after="0" w:afterAutospacing="0"/>
        <w:jc w:val="both"/>
        <w:rPr>
          <w:sz w:val="24"/>
          <w:szCs w:val="24"/>
        </w:rPr>
      </w:pPr>
      <w:r w:rsidRPr="007F133C">
        <w:rPr>
          <w:b w:val="0"/>
          <w:sz w:val="24"/>
          <w:szCs w:val="24"/>
        </w:rPr>
        <w:tab/>
      </w:r>
      <w:r w:rsidRPr="007F133C">
        <w:rPr>
          <w:sz w:val="24"/>
          <w:szCs w:val="24"/>
        </w:rPr>
        <w:t>4 Треб</w:t>
      </w:r>
      <w:r w:rsidR="004A0A43" w:rsidRPr="007F133C">
        <w:rPr>
          <w:sz w:val="24"/>
          <w:szCs w:val="24"/>
        </w:rPr>
        <w:t xml:space="preserve">ования к отчету по практической </w:t>
      </w:r>
      <w:r w:rsidRPr="007F133C">
        <w:rPr>
          <w:sz w:val="24"/>
          <w:szCs w:val="24"/>
        </w:rPr>
        <w:t>работе</w:t>
      </w:r>
    </w:p>
    <w:p w:rsidR="0076105A" w:rsidRPr="007F133C" w:rsidRDefault="0076105A" w:rsidP="007F133C">
      <w:pPr>
        <w:spacing w:after="0"/>
        <w:rPr>
          <w:rFonts w:ascii="Times New Roman" w:hAnsi="Times New Roman" w:cs="Times New Roman"/>
          <w:sz w:val="24"/>
          <w:szCs w:val="24"/>
        </w:rPr>
      </w:pPr>
      <w:r w:rsidRPr="007F133C">
        <w:rPr>
          <w:rFonts w:ascii="Times New Roman" w:hAnsi="Times New Roman" w:cs="Times New Roman"/>
          <w:sz w:val="24"/>
          <w:szCs w:val="24"/>
        </w:rPr>
        <w:tab/>
      </w:r>
    </w:p>
    <w:p w:rsidR="0076105A" w:rsidRPr="007F133C" w:rsidRDefault="004A0A43" w:rsidP="007F133C">
      <w:pPr>
        <w:spacing w:after="0"/>
        <w:rPr>
          <w:rFonts w:ascii="Times New Roman" w:hAnsi="Times New Roman" w:cs="Times New Roman"/>
          <w:sz w:val="24"/>
          <w:szCs w:val="24"/>
        </w:rPr>
      </w:pPr>
      <w:r w:rsidRPr="007F133C">
        <w:rPr>
          <w:rFonts w:ascii="Times New Roman" w:hAnsi="Times New Roman" w:cs="Times New Roman"/>
          <w:sz w:val="24"/>
          <w:szCs w:val="24"/>
        </w:rPr>
        <w:t xml:space="preserve">Отчет по практической </w:t>
      </w:r>
      <w:r w:rsidR="0076105A" w:rsidRPr="007F133C">
        <w:rPr>
          <w:rFonts w:ascii="Times New Roman" w:hAnsi="Times New Roman" w:cs="Times New Roman"/>
          <w:sz w:val="24"/>
          <w:szCs w:val="24"/>
        </w:rPr>
        <w:t xml:space="preserve"> работе должен содержать:</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краткие теоретические сведения;</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формул</w:t>
      </w:r>
      <w:r w:rsidR="004A0A43" w:rsidRPr="007F133C">
        <w:rPr>
          <w:rFonts w:ascii="Times New Roman" w:hAnsi="Times New Roman" w:cs="Times New Roman"/>
          <w:sz w:val="24"/>
          <w:szCs w:val="24"/>
        </w:rPr>
        <w:t>ировку задания на практическую</w:t>
      </w:r>
      <w:r w:rsidRPr="007F133C">
        <w:rPr>
          <w:rFonts w:ascii="Times New Roman" w:hAnsi="Times New Roman" w:cs="Times New Roman"/>
          <w:sz w:val="24"/>
          <w:szCs w:val="24"/>
        </w:rPr>
        <w:t xml:space="preserve"> работу;</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синтез счетчика с параллельным переносом в соответствии с заданием;</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принципиальные схемы исследуемых счетчиков;</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изображения схем моделирования счетчиков;</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изображения временных диаграмм, полученных в результате моделирования счетчиков;</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полные таблицы переключений счетчиков;</w:t>
      </w:r>
    </w:p>
    <w:p w:rsidR="0076105A" w:rsidRPr="007F133C" w:rsidRDefault="0076105A" w:rsidP="007F133C">
      <w:pPr>
        <w:numPr>
          <w:ilvl w:val="0"/>
          <w:numId w:val="30"/>
        </w:numPr>
        <w:spacing w:after="0" w:line="240" w:lineRule="auto"/>
        <w:ind w:left="0" w:firstLine="0"/>
        <w:jc w:val="both"/>
        <w:rPr>
          <w:rFonts w:ascii="Times New Roman" w:hAnsi="Times New Roman" w:cs="Times New Roman"/>
          <w:sz w:val="24"/>
          <w:szCs w:val="24"/>
        </w:rPr>
      </w:pPr>
      <w:r w:rsidRPr="007F133C">
        <w:rPr>
          <w:rFonts w:ascii="Times New Roman" w:hAnsi="Times New Roman" w:cs="Times New Roman"/>
          <w:sz w:val="24"/>
          <w:szCs w:val="24"/>
        </w:rPr>
        <w:t>выводы по лабораторной работе.</w:t>
      </w:r>
    </w:p>
    <w:p w:rsidR="0076105A" w:rsidRPr="007F133C" w:rsidRDefault="0076105A" w:rsidP="007F133C">
      <w:pPr>
        <w:spacing w:after="0"/>
        <w:rPr>
          <w:rFonts w:ascii="Times New Roman" w:hAnsi="Times New Roman" w:cs="Times New Roman"/>
          <w:sz w:val="24"/>
          <w:szCs w:val="24"/>
        </w:rPr>
      </w:pPr>
      <w:r w:rsidRPr="007F133C">
        <w:rPr>
          <w:rFonts w:ascii="Times New Roman" w:hAnsi="Times New Roman" w:cs="Times New Roman"/>
          <w:sz w:val="24"/>
          <w:szCs w:val="24"/>
        </w:rPr>
        <w:tab/>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pStyle w:val="3"/>
        <w:spacing w:after="0" w:afterAutospacing="0"/>
        <w:ind w:right="-1"/>
        <w:rPr>
          <w:sz w:val="24"/>
          <w:szCs w:val="24"/>
        </w:rPr>
      </w:pPr>
      <w:r w:rsidRPr="007F133C">
        <w:rPr>
          <w:sz w:val="24"/>
          <w:szCs w:val="24"/>
        </w:rPr>
        <w:tab/>
      </w:r>
      <w:r w:rsidRPr="007F133C">
        <w:rPr>
          <w:sz w:val="24"/>
          <w:szCs w:val="24"/>
          <w:lang w:val="en-US"/>
        </w:rPr>
        <w:t>5</w:t>
      </w:r>
      <w:r w:rsidRPr="007F133C">
        <w:rPr>
          <w:sz w:val="24"/>
          <w:szCs w:val="24"/>
        </w:rPr>
        <w:t xml:space="preserve">  Вопросы для подготовки</w:t>
      </w:r>
    </w:p>
    <w:p w:rsidR="0076105A" w:rsidRPr="007F133C" w:rsidRDefault="0076105A" w:rsidP="007F133C">
      <w:pPr>
        <w:spacing w:after="0"/>
        <w:ind w:right="-1"/>
        <w:jc w:val="both"/>
        <w:rPr>
          <w:rFonts w:ascii="Times New Roman" w:hAnsi="Times New Roman" w:cs="Times New Roman"/>
          <w:sz w:val="24"/>
          <w:szCs w:val="24"/>
        </w:rPr>
      </w:pP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1. Какие цифровые устройства называются счетчиками импульсов?</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2. Какими параметрами характеризуются счетчики импульсов?</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3. Какие известны разновидности счетчиков импульсов?</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4. Как влияет организация межразрядных переносов на быстродействие счетчиков?</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lastRenderedPageBreak/>
        <w:tab/>
        <w:t>5. Как определяется необходимое число триггеров в счетчике?</w:t>
      </w:r>
    </w:p>
    <w:p w:rsidR="0076105A" w:rsidRPr="007F133C" w:rsidRDefault="0076105A" w:rsidP="007F133C">
      <w:pPr>
        <w:spacing w:after="0"/>
        <w:ind w:right="-1"/>
        <w:jc w:val="both"/>
        <w:rPr>
          <w:rFonts w:ascii="Times New Roman" w:hAnsi="Times New Roman" w:cs="Times New Roman"/>
          <w:sz w:val="24"/>
          <w:szCs w:val="24"/>
        </w:rPr>
      </w:pPr>
      <w:r w:rsidRPr="007F133C">
        <w:rPr>
          <w:rFonts w:ascii="Times New Roman" w:hAnsi="Times New Roman" w:cs="Times New Roman"/>
          <w:sz w:val="24"/>
          <w:szCs w:val="24"/>
        </w:rPr>
        <w:tab/>
        <w:t>6. Как производится синтез счетчиков с параллельным переносом?</w:t>
      </w:r>
    </w:p>
    <w:p w:rsidR="006846B0" w:rsidRDefault="006846B0">
      <w:pPr>
        <w:spacing w:after="200" w:line="276" w:lineRule="auto"/>
        <w:rPr>
          <w:rFonts w:ascii="Times New Roman" w:hAnsi="Times New Roman" w:cs="Times New Roman"/>
          <w:b/>
          <w:sz w:val="24"/>
          <w:szCs w:val="28"/>
        </w:rPr>
      </w:pPr>
      <w:r>
        <w:rPr>
          <w:rFonts w:ascii="Times New Roman" w:hAnsi="Times New Roman" w:cs="Times New Roman"/>
          <w:b/>
          <w:sz w:val="24"/>
          <w:szCs w:val="28"/>
        </w:rPr>
        <w:br w:type="page"/>
      </w:r>
    </w:p>
    <w:p w:rsidR="00EA07AE" w:rsidRPr="007F133C" w:rsidRDefault="00925231" w:rsidP="007F133C">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EA07AE" w:rsidRPr="007F133C">
        <w:rPr>
          <w:rFonts w:ascii="Times New Roman" w:hAnsi="Times New Roman" w:cs="Times New Roman"/>
          <w:b/>
          <w:sz w:val="24"/>
          <w:szCs w:val="28"/>
        </w:rPr>
        <w:t xml:space="preserve"> работа № 6</w:t>
      </w:r>
    </w:p>
    <w:p w:rsidR="00EA07AE" w:rsidRPr="007F133C" w:rsidRDefault="00EA07AE" w:rsidP="007F133C">
      <w:pPr>
        <w:ind w:right="-1"/>
        <w:jc w:val="center"/>
        <w:rPr>
          <w:rFonts w:ascii="Times New Roman" w:hAnsi="Times New Roman" w:cs="Times New Roman"/>
          <w:b/>
          <w:bCs/>
          <w:sz w:val="24"/>
          <w:szCs w:val="24"/>
        </w:rPr>
      </w:pPr>
      <w:r w:rsidRPr="007F133C">
        <w:rPr>
          <w:rFonts w:ascii="Times New Roman" w:hAnsi="Times New Roman" w:cs="Times New Roman"/>
          <w:b/>
          <w:sz w:val="24"/>
        </w:rPr>
        <w:t>Исследование работы оперативного запоминающего устройства</w:t>
      </w:r>
    </w:p>
    <w:p w:rsidR="00E0033F" w:rsidRPr="007F133C" w:rsidRDefault="00EA07AE"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b/>
          <w:bCs/>
          <w:sz w:val="24"/>
          <w:szCs w:val="24"/>
        </w:rPr>
        <w:t>Цель работы</w:t>
      </w:r>
      <w:r w:rsidR="00E0033F" w:rsidRPr="007F133C">
        <w:rPr>
          <w:rFonts w:ascii="Times New Roman" w:hAnsi="Times New Roman" w:cs="Times New Roman"/>
          <w:b/>
          <w:bCs/>
          <w:sz w:val="24"/>
          <w:szCs w:val="24"/>
        </w:rPr>
        <w:t xml:space="preserve">: </w:t>
      </w:r>
      <w:r w:rsidR="00E0033F" w:rsidRPr="007F133C">
        <w:rPr>
          <w:rFonts w:ascii="Times New Roman" w:hAnsi="Times New Roman" w:cs="Times New Roman"/>
          <w:bCs/>
          <w:sz w:val="24"/>
          <w:szCs w:val="24"/>
        </w:rPr>
        <w:t>з</w:t>
      </w:r>
      <w:r w:rsidR="00E0033F" w:rsidRPr="007F133C">
        <w:rPr>
          <w:rFonts w:ascii="Times New Roman" w:hAnsi="Times New Roman" w:cs="Times New Roman"/>
          <w:color w:val="000000"/>
          <w:sz w:val="24"/>
          <w:szCs w:val="24"/>
          <w:shd w:val="clear" w:color="auto" w:fill="FFFFFF"/>
        </w:rPr>
        <w:t>акрепить теоретические знания об различных классах оперативных запоминающих устройствах (ОЗУ), их функциональном назначении и принципе работы.</w:t>
      </w:r>
    </w:p>
    <w:p w:rsidR="00E0033F" w:rsidRPr="007F133C" w:rsidRDefault="00E0033F" w:rsidP="007F133C">
      <w:pPr>
        <w:spacing w:after="0"/>
        <w:jc w:val="both"/>
        <w:rPr>
          <w:rFonts w:ascii="Times New Roman" w:hAnsi="Times New Roman" w:cs="Times New Roman"/>
          <w:b/>
          <w:bCs/>
          <w:i/>
          <w:iCs/>
          <w:color w:val="000000"/>
          <w:sz w:val="24"/>
          <w:szCs w:val="24"/>
          <w:shd w:val="clear" w:color="auto" w:fill="FFFFFF"/>
        </w:rPr>
      </w:pP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персональный компьютер, программа ElectronicsWorkbench.</w:t>
      </w:r>
    </w:p>
    <w:p w:rsidR="00E0033F" w:rsidRPr="007F133C" w:rsidRDefault="00E0033F" w:rsidP="007F133C">
      <w:pPr>
        <w:spacing w:after="0"/>
        <w:jc w:val="center"/>
        <w:rPr>
          <w:rFonts w:ascii="Times New Roman" w:hAnsi="Times New Roman" w:cs="Times New Roman"/>
          <w:b/>
          <w:bCs/>
          <w:color w:val="000000"/>
          <w:sz w:val="24"/>
          <w:szCs w:val="24"/>
          <w:shd w:val="clear" w:color="auto" w:fill="FFFFFF"/>
        </w:rPr>
      </w:pPr>
      <w:r w:rsidRPr="007F133C">
        <w:rPr>
          <w:rFonts w:ascii="Times New Roman" w:hAnsi="Times New Roman" w:cs="Times New Roman"/>
          <w:color w:val="000000"/>
          <w:sz w:val="24"/>
          <w:szCs w:val="24"/>
        </w:rPr>
        <w:br/>
      </w:r>
      <w:r w:rsidRPr="007F133C">
        <w:rPr>
          <w:rFonts w:ascii="Times New Roman" w:hAnsi="Times New Roman" w:cs="Times New Roman"/>
          <w:b/>
          <w:bCs/>
          <w:color w:val="000000"/>
          <w:sz w:val="24"/>
          <w:szCs w:val="24"/>
          <w:shd w:val="clear" w:color="auto" w:fill="FFFFFF"/>
        </w:rPr>
        <w:t>Общие сведения</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Оперативные запоминающие устройства (ОЗУ) являются неотъемлемой частью микропроцессорных систем различного назначения. ОЗУ делятся на два класса: статические и динамические. В статических ОЗУ запоминание информации производится на триггерах, а в динамических - на конденсаторах емкостью порядка 0,5 пФ.</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Длительность хранения информации в статических ОЗУ не ограничена, тогда как вдинамических она ограничена временем саморазряда конденсатора, что требует специальных средств регенерации и дополнительных затрат времени на этот процесс.</w:t>
      </w:r>
    </w:p>
    <w:p w:rsidR="00E0033F" w:rsidRPr="007F133C" w:rsidRDefault="00E0033F" w:rsidP="007F133C">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noProof/>
          <w:sz w:val="24"/>
          <w:szCs w:val="24"/>
          <w:lang w:eastAsia="ru-RU"/>
        </w:rPr>
        <w:drawing>
          <wp:inline distT="0" distB="0" distL="0" distR="0">
            <wp:extent cx="3181350" cy="2933700"/>
            <wp:effectExtent l="0" t="0" r="0" b="0"/>
            <wp:docPr id="41" name="Рисунок 41" descr="Описание: http://podelise.ru:81/tw_files/511/d-510628/7z-docs/14_html_m5012f1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Описание: http://podelise.ru:81/tw_files/511/d-510628/7z-docs/14_html_m5012f1a0.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81350" cy="2933700"/>
                    </a:xfrm>
                    <a:prstGeom prst="rect">
                      <a:avLst/>
                    </a:prstGeom>
                    <a:noFill/>
                    <a:ln>
                      <a:noFill/>
                    </a:ln>
                  </pic:spPr>
                </pic:pic>
              </a:graphicData>
            </a:graphic>
          </wp:inline>
        </w:drawing>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shd w:val="clear" w:color="auto" w:fill="FFFFFF"/>
        </w:rPr>
        <w:t>Рис. 14.1. Матрица 16-битного ОЗУ.</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p>
    <w:p w:rsidR="00E0033F" w:rsidRPr="007F133C" w:rsidRDefault="00E0033F" w:rsidP="007F133C">
      <w:pPr>
        <w:spacing w:after="0"/>
        <w:jc w:val="both"/>
        <w:rPr>
          <w:rStyle w:val="apple-converted-space"/>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Конструктивно любое ОЗУ состоит из двух блоков - матрицы запоминающих элементов и дешифратора адреса. По технологическим соображениям матрица чаще всего имеет двухкоординатную дешифрацию адреса - по строкам и столбцам. На рис.1 показана матрица 16-битного статического ОЗУ. Матрица состоит из 16 ячеек памяти mem_i, схема которой приведена на рис.2. Каждая ячейка памяти адресуется по входам X,Y путём выбора дешифраторами адресных линий по строкам Ах0…Ах3 и по столбцам Ау0…Ау3 (см.рис.1) и подачи по выбранным линиям сигнала логической единицы. При этом в выбранной ячейке памяти срабатывает двухвходовой элемент И (U1), подготавливая цепи чтения-записи информации на входных D10…D13 или выходных DO0…DO3 разрядных шинах. Разрешающим сигналом для выдачи адреса является CS (chipselect - выбор кристалла), который подаётся на вход разрешения счётчика адреса (Addr_cnt) или такой же вход дешифраторов, подключённых к выходам счётчика.</w:t>
      </w:r>
      <w:r w:rsidRPr="007F133C">
        <w:rPr>
          <w:rStyle w:val="apple-converted-space"/>
          <w:rFonts w:ascii="Times New Roman" w:hAnsi="Times New Roman" w:cs="Times New Roman"/>
          <w:color w:val="000000"/>
          <w:sz w:val="24"/>
          <w:szCs w:val="24"/>
          <w:shd w:val="clear" w:color="auto" w:fill="FFFFFF"/>
        </w:rPr>
        <w:t> </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lastRenderedPageBreak/>
        <w:t>При записи в ячейку памяти (см. рис.2) на соответствующей разрядной шине устанавливается 1 или 0, на входе WR/RD устанавливается сигнал 1 и после стробирования счётчика или дешифратора адреса сигналом CS срабатывают элементы 2И U1, U2. Положительный перепад сигнала с элемента U2 поступает на тактовый вход D-триггера U4, в результате чего в нём записывается 1 или 0 в зависимости от уровня сигнала на его D-входе.</w:t>
      </w:r>
    </w:p>
    <w:p w:rsidR="00E0033F" w:rsidRPr="007F133C" w:rsidRDefault="00E0033F" w:rsidP="007F133C">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noProof/>
          <w:sz w:val="24"/>
          <w:szCs w:val="24"/>
          <w:lang w:eastAsia="ru-RU"/>
        </w:rPr>
        <w:drawing>
          <wp:inline distT="0" distB="0" distL="0" distR="0">
            <wp:extent cx="3800475" cy="2105025"/>
            <wp:effectExtent l="0" t="0" r="0" b="0"/>
            <wp:docPr id="40" name="Рисунок 40" descr="Описание: http://podelise.ru:81/tw_files/511/d-510628/7z-docs/14_html_7d1ed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Описание: http://podelise.ru:81/tw_files/511/d-510628/7z-docs/14_html_7d1ed318.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00475" cy="2105025"/>
                    </a:xfrm>
                    <a:prstGeom prst="rect">
                      <a:avLst/>
                    </a:prstGeom>
                    <a:noFill/>
                    <a:ln>
                      <a:noFill/>
                    </a:ln>
                  </pic:spPr>
                </pic:pic>
              </a:graphicData>
            </a:graphic>
          </wp:inline>
        </w:drawing>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shd w:val="clear" w:color="auto" w:fill="FFFFFF"/>
        </w:rPr>
        <w:t>Рис. 14.2. Схема ячейки памяти mem_i.</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p>
    <w:p w:rsidR="00E0033F" w:rsidRPr="007F133C" w:rsidRDefault="00E0033F" w:rsidP="007F133C">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noProof/>
          <w:sz w:val="24"/>
          <w:szCs w:val="24"/>
          <w:lang w:eastAsia="ru-RU"/>
        </w:rPr>
        <w:drawing>
          <wp:inline distT="0" distB="0" distL="0" distR="0">
            <wp:extent cx="2476500" cy="2314575"/>
            <wp:effectExtent l="0" t="0" r="0" b="0"/>
            <wp:docPr id="38" name="Рисунок 38" descr="Описание: http://podelise.ru:81/tw_files/511/d-510628/7z-docs/14_html_m56876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Описание: http://podelise.ru:81/tw_files/511/d-510628/7z-docs/14_html_m56876905.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0" cy="2314575"/>
                    </a:xfrm>
                    <a:prstGeom prst="rect">
                      <a:avLst/>
                    </a:prstGeom>
                    <a:noFill/>
                    <a:ln>
                      <a:noFill/>
                    </a:ln>
                  </pic:spPr>
                </pic:pic>
              </a:graphicData>
            </a:graphic>
          </wp:inline>
        </w:drawing>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shd w:val="clear" w:color="auto" w:fill="FFFFFF"/>
        </w:rPr>
        <w:t>Рис. 14.3. Лицевая панель генератора слова с установками для схемы на рис. 2.</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При чтении из ячейки памяти на входе WR/RD устанавливается 0, при этом срабатывают элементы U1, U3,U5 и на вход РАЗРЕШЕНИЕ ВЫХОДА буферного элемента U6 поступает разрешающий сигнал, в результате чего сигнал с Q-выхода D-триггера передаётся на разрядную шину DO0…DO3. Для проверки функционирования ячейки памяти используется генератор слова рис. 3.</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 xml:space="preserve">В микропроцессорных системах в качестве ОЗУ чаще всего используются динамические ОЗУ с запоминающим конденсатором, которые отличаются большим многообразием. Примером динамической памяти является FPM DRAM (FastPageMode DRAM –динамическая память с быстрым страничным доступом), активно используется в последнее время. Память со страничным доступом отличается от обычной динамической памяти тем , что после выбора строки матрицы и удержания сигнала RAS допускает многократную установку адреса столбца </w:t>
      </w:r>
      <w:r w:rsidRPr="007F133C">
        <w:rPr>
          <w:rFonts w:ascii="Times New Roman" w:hAnsi="Times New Roman" w:cs="Times New Roman"/>
          <w:color w:val="000000"/>
          <w:sz w:val="24"/>
          <w:szCs w:val="24"/>
          <w:shd w:val="clear" w:color="auto" w:fill="FFFFFF"/>
        </w:rPr>
        <w:lastRenderedPageBreak/>
        <w:t>, стробируемого сигналом CAS , а также быструю регенерацию по схеме « CAS прежде RAS» . Первое позволяет ускорить блочные передачи, когда весь блок данных или его часть находятся внутри одной строки матрицы, называемой в этой системе страницей , а второе – снизить затраты времени на регенерацию памяти.</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Кроме основного ОЗУ, устройством памяти снабжается и устройство отображения информации - видеодисплейная система. Такая память называется видеопамятью и располагается на плате видеоадаптера.</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Видеопамять служит для хранения изображения. От её объёма зависит максимально возможное разрешение видеокарты – А*В*С, где А- количество точек по горизонтали, В – по вертикали, С – количество возможных цветов каждой точки. Например, для разрешения 640*480*16 достаточно иметь видео память 256Кбайт, для 800*600*256 – 512 КБ, для 1024*768*65536 (другое обозначение- 1024*768*64к) –2Мбайт и т.д. Поскольку для хранения цветов отводится целое число разрядов, количество цветов всегда является целой степенью 2(16 цветов- 4 разряда, 256 – 8 разрядов, 64к – 16 и т.д.).</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В видеоадаптерах используются, например, FPM DRAM(FastPageModeDynamic RAM – динамическое ОЗУ с быстрым страничным доступом)—основной тип видеопамяти, идентичный используемой в системных платах.</w:t>
      </w:r>
    </w:p>
    <w:p w:rsidR="00E0033F" w:rsidRPr="007F133C" w:rsidRDefault="00E0033F" w:rsidP="007F133C">
      <w:pPr>
        <w:spacing w:after="0"/>
        <w:jc w:val="both"/>
        <w:rPr>
          <w:rStyle w:val="apple-converted-space"/>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Микросхемы памяти имеют четыре основные характеристики – тип, объём, структуру и время доступа. Тип обозначает статическую или динамическую память, объём показывает общую ёмкость памяти, а структура—количество ячеек памяти и разрядность каждой ячейки. Например, 28/32-выводные DIP- микросхемы SRAM имеют 8-разрядную структуру (8k*8, 16k*8, 32k*8, 64k*8, 128 k*8), кэш объёмом 256 Кбайт состоит из восьми микросхем 32 k*8 или четырёх микросхем 64 k*8.</w:t>
      </w:r>
      <w:r w:rsidRPr="007F133C">
        <w:rPr>
          <w:rStyle w:val="apple-converted-space"/>
          <w:rFonts w:ascii="Times New Roman" w:hAnsi="Times New Roman" w:cs="Times New Roman"/>
          <w:color w:val="000000"/>
          <w:sz w:val="24"/>
          <w:szCs w:val="24"/>
          <w:shd w:val="clear" w:color="auto" w:fill="FFFFFF"/>
        </w:rPr>
        <w:t> </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Время доступа характеризует скорость работы микросхемы и обычно указывается в наносекундах после тире в конце наименования. На более медленных микросхемах могут указываться только первые цифры ( -7 вместо –70, -15 вместо –150), на более быстрых статических “ -15” или ”20” обозначает реальное время доступа к ячейке. Часто на микросхемах указывается минимальное из всех возможных времен доступа, например, распространена маркировка 50 EDO DRAM вместо 70, или 45 – вместо 60, хотя такой цикл достижим только в блочном режиме, а в одиночном режиме микросхема по-прежнему имеет время доступа 700 или 60 нс. Аналогичная ситуация имеет место в маркировке PB SRAM: 6 вместо 12, и 7 вместо 15. Микросхемы SDRAM обычно маркируются временем доступа в блочном режиме (10 или12 нс.).</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ИМС памяти реализуются в корпусах следующих типов.</w:t>
      </w:r>
    </w:p>
    <w:p w:rsidR="00E0033F" w:rsidRPr="007F133C" w:rsidRDefault="00E0033F" w:rsidP="007F133C">
      <w:pPr>
        <w:spacing w:after="0"/>
        <w:jc w:val="both"/>
        <w:rPr>
          <w:rStyle w:val="apple-converted-space"/>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DIP (DualInlinePackage – корпус с двумя рядами выводов) – классические микросхемы, применявшиеся в блоках основной памяти IBM PC/XT и ранних PC/AT, сейчас применяются в блоках кэш-памяти.</w:t>
      </w:r>
      <w:r w:rsidRPr="007F133C">
        <w:rPr>
          <w:rStyle w:val="apple-converted-space"/>
          <w:rFonts w:ascii="Times New Roman" w:hAnsi="Times New Roman" w:cs="Times New Roman"/>
          <w:color w:val="000000"/>
          <w:sz w:val="24"/>
          <w:szCs w:val="24"/>
          <w:shd w:val="clear" w:color="auto" w:fill="FFFFFF"/>
        </w:rPr>
        <w:t> </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SIP (SingleInlinePackage – корпус с одним рядом выводов) – микросхема с одним рядом выводов, устанавливаемая вертикально.</w:t>
      </w:r>
    </w:p>
    <w:p w:rsidR="00E0033F" w:rsidRPr="007F133C" w:rsidRDefault="00E0033F" w:rsidP="007F133C">
      <w:pPr>
        <w:spacing w:after="0"/>
        <w:jc w:val="center"/>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Задание на подготовку к работе.</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shd w:val="clear" w:color="auto" w:fill="FFFFFF"/>
        </w:rPr>
        <w:t>1. Изучить запоминающие устройства на транзисторах.</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2. Изучить запоминающие устройства на функциональных приборах.</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3. Изучить порядок выполнения работы и подготовить необходимые схемы и таблицы.</w:t>
      </w:r>
    </w:p>
    <w:p w:rsidR="00E0033F" w:rsidRPr="007F133C" w:rsidRDefault="00E0033F" w:rsidP="007F133C">
      <w:pPr>
        <w:spacing w:after="0"/>
        <w:jc w:val="center"/>
        <w:rPr>
          <w:rStyle w:val="apple-converted-space"/>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Порядок выполнения работы.</w:t>
      </w:r>
    </w:p>
    <w:p w:rsidR="00E0033F" w:rsidRPr="007F133C" w:rsidRDefault="00E0033F" w:rsidP="007F133C">
      <w:pPr>
        <w:spacing w:after="0"/>
        <w:jc w:val="both"/>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1. Исследование ячейки оперативного запоминающего устройства.</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lastRenderedPageBreak/>
        <w:t>Соберите схему, изображенную на рис. 2.</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И6 при записи, хранении и считывании информации.</w:t>
      </w:r>
      <w:r w:rsidRPr="007F133C">
        <w:rPr>
          <w:rFonts w:ascii="Times New Roman" w:hAnsi="Times New Roman" w:cs="Times New Roman"/>
          <w:color w:val="000000"/>
          <w:sz w:val="24"/>
          <w:szCs w:val="24"/>
          <w:shd w:val="clear" w:color="auto" w:fill="FFFFFF"/>
        </w:rPr>
        <w:sym w:font="Symbol" w:char="F0B8"/>
      </w:r>
      <w:r w:rsidRPr="007F133C">
        <w:rPr>
          <w:rFonts w:ascii="Times New Roman" w:hAnsi="Times New Roman" w:cs="Times New Roman"/>
          <w:color w:val="000000"/>
          <w:sz w:val="24"/>
          <w:szCs w:val="24"/>
          <w:shd w:val="clear" w:color="auto" w:fill="FFFFFF"/>
        </w:rPr>
        <w:t>Изобразите какими должны быть входные и выходные сигналы на элементах И1</w:t>
      </w:r>
    </w:p>
    <w:p w:rsidR="00E0033F" w:rsidRPr="007F133C" w:rsidRDefault="00E0033F" w:rsidP="007F133C">
      <w:pPr>
        <w:spacing w:after="0"/>
        <w:jc w:val="both"/>
        <w:rPr>
          <w:rFonts w:ascii="Times New Roman" w:hAnsi="Times New Roman" w:cs="Times New Roman"/>
          <w:color w:val="000000"/>
          <w:sz w:val="24"/>
          <w:szCs w:val="24"/>
        </w:rPr>
      </w:pPr>
      <w:r w:rsidRPr="007F133C">
        <w:rPr>
          <w:rFonts w:ascii="Times New Roman" w:hAnsi="Times New Roman" w:cs="Times New Roman"/>
          <w:color w:val="000000"/>
          <w:sz w:val="24"/>
          <w:szCs w:val="24"/>
          <w:shd w:val="clear" w:color="auto" w:fill="FFFFFF"/>
        </w:rPr>
        <w:t>Установите на генераторе слова комбинацию цифр, обеспечивающих запись в ячейку памяти И4 двоичной единицы.</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И6.</w:t>
      </w:r>
      <w:r w:rsidRPr="007F133C">
        <w:rPr>
          <w:rFonts w:ascii="Times New Roman" w:hAnsi="Times New Roman" w:cs="Times New Roman"/>
          <w:color w:val="000000"/>
          <w:sz w:val="24"/>
          <w:szCs w:val="24"/>
          <w:shd w:val="clear" w:color="auto" w:fill="FFFFFF"/>
        </w:rPr>
        <w:sym w:font="Symbol" w:char="F0B8"/>
      </w:r>
      <w:r w:rsidRPr="007F133C">
        <w:rPr>
          <w:rFonts w:ascii="Times New Roman" w:hAnsi="Times New Roman" w:cs="Times New Roman"/>
          <w:color w:val="000000"/>
          <w:sz w:val="24"/>
          <w:szCs w:val="24"/>
          <w:shd w:val="clear" w:color="auto" w:fill="FFFFFF"/>
        </w:rPr>
        <w:t>Просмотрите с помощью осциллографа и зарисуйте сигналы на входах и выходах элементов И1</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Установите на генераторе слова комбинацию цифр, обеспечивающих хранение в ячейке памяти И4 двоичной единицы.</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И6.</w:t>
      </w:r>
      <w:r w:rsidRPr="007F133C">
        <w:rPr>
          <w:rFonts w:ascii="Times New Roman" w:hAnsi="Times New Roman" w:cs="Times New Roman"/>
          <w:color w:val="000000"/>
          <w:sz w:val="24"/>
          <w:szCs w:val="24"/>
          <w:shd w:val="clear" w:color="auto" w:fill="FFFFFF"/>
        </w:rPr>
        <w:sym w:font="Symbol" w:char="F0B8"/>
      </w:r>
      <w:r w:rsidRPr="007F133C">
        <w:rPr>
          <w:rFonts w:ascii="Times New Roman" w:hAnsi="Times New Roman" w:cs="Times New Roman"/>
          <w:color w:val="000000"/>
          <w:sz w:val="24"/>
          <w:szCs w:val="24"/>
          <w:shd w:val="clear" w:color="auto" w:fill="FFFFFF"/>
        </w:rPr>
        <w:t>Просмотрите с помощью осциллографа и зарисуйте сигналы на входах и выходах элементов И1</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Установите на генераторе слова комбинацию цифр, обеспечивающих считывание двоичной единицы с ячейки памяти И4.</w:t>
      </w:r>
    </w:p>
    <w:p w:rsidR="00E0033F" w:rsidRPr="007F133C" w:rsidRDefault="00E0033F" w:rsidP="007F133C">
      <w:pPr>
        <w:spacing w:after="0"/>
        <w:jc w:val="both"/>
        <w:rPr>
          <w:rStyle w:val="apple-converted-space"/>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И6.</w:t>
      </w:r>
      <w:r w:rsidRPr="007F133C">
        <w:rPr>
          <w:rFonts w:ascii="Times New Roman" w:hAnsi="Times New Roman" w:cs="Times New Roman"/>
          <w:color w:val="000000"/>
          <w:sz w:val="24"/>
          <w:szCs w:val="24"/>
          <w:shd w:val="clear" w:color="auto" w:fill="FFFFFF"/>
        </w:rPr>
        <w:sym w:font="Symbol" w:char="F0B8"/>
      </w:r>
      <w:r w:rsidRPr="007F133C">
        <w:rPr>
          <w:rFonts w:ascii="Times New Roman" w:hAnsi="Times New Roman" w:cs="Times New Roman"/>
          <w:color w:val="000000"/>
          <w:sz w:val="24"/>
          <w:szCs w:val="24"/>
          <w:shd w:val="clear" w:color="auto" w:fill="FFFFFF"/>
        </w:rPr>
        <w:t>Просмотрите с помощью осциллографа и зарисуйте сигналы на входах и выходах элементов И1</w:t>
      </w:r>
      <w:r w:rsidRPr="007F133C">
        <w:rPr>
          <w:rStyle w:val="apple-converted-space"/>
          <w:rFonts w:ascii="Times New Roman" w:hAnsi="Times New Roman" w:cs="Times New Roman"/>
          <w:color w:val="000000"/>
          <w:sz w:val="24"/>
          <w:szCs w:val="24"/>
          <w:shd w:val="clear" w:color="auto" w:fill="FFFFFF"/>
        </w:rPr>
        <w:t> </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Сравните экспериментально полученные диаграммы с теоретическими.</w:t>
      </w:r>
    </w:p>
    <w:p w:rsidR="00E0033F" w:rsidRPr="007F133C" w:rsidRDefault="00E0033F" w:rsidP="007F133C">
      <w:pPr>
        <w:spacing w:after="0"/>
        <w:jc w:val="center"/>
        <w:rPr>
          <w:rFonts w:ascii="Times New Roman" w:hAnsi="Times New Roman" w:cs="Times New Roman"/>
          <w:b/>
          <w:bCs/>
          <w:color w:val="000000"/>
          <w:sz w:val="24"/>
          <w:szCs w:val="24"/>
          <w:shd w:val="clear" w:color="auto" w:fill="FFFFFF"/>
        </w:rPr>
      </w:pPr>
      <w:r w:rsidRPr="007F133C">
        <w:rPr>
          <w:rFonts w:ascii="Times New Roman" w:hAnsi="Times New Roman" w:cs="Times New Roman"/>
          <w:color w:val="000000"/>
          <w:sz w:val="24"/>
          <w:szCs w:val="24"/>
        </w:rPr>
        <w:br/>
      </w:r>
      <w:r w:rsidRPr="007F133C">
        <w:rPr>
          <w:rFonts w:ascii="Times New Roman" w:hAnsi="Times New Roman" w:cs="Times New Roman"/>
          <w:b/>
          <w:bCs/>
          <w:color w:val="000000"/>
          <w:sz w:val="24"/>
          <w:szCs w:val="24"/>
          <w:shd w:val="clear" w:color="auto" w:fill="FFFFFF"/>
        </w:rPr>
        <w:t>Содержание отчета.</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1. Наименование и цель лабораторной работы.</w:t>
      </w:r>
    </w:p>
    <w:p w:rsidR="00E0033F" w:rsidRPr="007F133C" w:rsidRDefault="00E0033F" w:rsidP="007F133C">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2. Наименование каждого пункта работы, схемы, результаты расчетов и измерений.</w:t>
      </w:r>
      <w:r w:rsidRPr="007F133C">
        <w:rPr>
          <w:rFonts w:ascii="Times New Roman" w:hAnsi="Times New Roman" w:cs="Times New Roman"/>
          <w:color w:val="000000"/>
          <w:sz w:val="24"/>
          <w:szCs w:val="24"/>
        </w:rPr>
        <w:br/>
      </w:r>
      <w:r w:rsidRPr="007F133C">
        <w:rPr>
          <w:rFonts w:ascii="Times New Roman" w:hAnsi="Times New Roman" w:cs="Times New Roman"/>
          <w:color w:val="000000"/>
          <w:sz w:val="24"/>
          <w:szCs w:val="24"/>
          <w:shd w:val="clear" w:color="auto" w:fill="FFFFFF"/>
        </w:rPr>
        <w:t>3. Выводы по результатам исследований.</w:t>
      </w:r>
    </w:p>
    <w:p w:rsidR="00F13119" w:rsidRPr="007F133C" w:rsidRDefault="00E0033F" w:rsidP="00F13119">
      <w:pPr>
        <w:jc w:val="center"/>
        <w:rPr>
          <w:rFonts w:ascii="Times New Roman" w:hAnsi="Times New Roman" w:cs="Times New Roman"/>
          <w:b/>
          <w:sz w:val="24"/>
          <w:szCs w:val="28"/>
        </w:rPr>
      </w:pPr>
      <w:r w:rsidRPr="007F133C">
        <w:rPr>
          <w:rFonts w:ascii="Times New Roman" w:hAnsi="Times New Roman" w:cs="Times New Roman"/>
          <w:b/>
          <w:sz w:val="24"/>
          <w:szCs w:val="24"/>
        </w:rPr>
        <w:br w:type="page"/>
      </w:r>
      <w:r w:rsidR="00925231">
        <w:rPr>
          <w:rFonts w:ascii="Times New Roman" w:hAnsi="Times New Roman" w:cs="Times New Roman"/>
          <w:b/>
          <w:sz w:val="24"/>
          <w:szCs w:val="28"/>
        </w:rPr>
        <w:lastRenderedPageBreak/>
        <w:t>Лабораторн</w:t>
      </w:r>
      <w:r w:rsidR="00925231" w:rsidRPr="007F133C">
        <w:rPr>
          <w:rFonts w:ascii="Times New Roman" w:hAnsi="Times New Roman" w:cs="Times New Roman"/>
          <w:b/>
          <w:sz w:val="24"/>
          <w:szCs w:val="28"/>
        </w:rPr>
        <w:t>ая</w:t>
      </w:r>
      <w:r w:rsidR="00F13119">
        <w:rPr>
          <w:rFonts w:ascii="Times New Roman" w:hAnsi="Times New Roman" w:cs="Times New Roman"/>
          <w:b/>
          <w:sz w:val="24"/>
          <w:szCs w:val="28"/>
        </w:rPr>
        <w:t xml:space="preserve"> работа № 7</w:t>
      </w:r>
    </w:p>
    <w:p w:rsidR="00F13119" w:rsidRPr="00F13119" w:rsidRDefault="00F13119" w:rsidP="00F13119">
      <w:pPr>
        <w:jc w:val="center"/>
        <w:rPr>
          <w:rFonts w:ascii="Times New Roman" w:hAnsi="Times New Roman" w:cs="Times New Roman"/>
          <w:b/>
          <w:sz w:val="24"/>
        </w:rPr>
      </w:pPr>
      <w:r w:rsidRPr="00F13119">
        <w:rPr>
          <w:rFonts w:ascii="Times New Roman" w:hAnsi="Times New Roman" w:cs="Times New Roman"/>
          <w:b/>
          <w:sz w:val="24"/>
        </w:rPr>
        <w:t>Создание нового проекта и сохранение его</w:t>
      </w:r>
    </w:p>
    <w:p w:rsidR="00F13119" w:rsidRPr="00F13119" w:rsidRDefault="00F13119" w:rsidP="00F13119">
      <w:pPr>
        <w:spacing w:after="0"/>
        <w:jc w:val="both"/>
        <w:rPr>
          <w:rFonts w:ascii="Times New Roman" w:hAnsi="Times New Roman" w:cs="Times New Roman"/>
          <w:bCs/>
          <w:sz w:val="24"/>
          <w:szCs w:val="24"/>
        </w:rPr>
      </w:pPr>
      <w:r w:rsidRPr="007F133C">
        <w:rPr>
          <w:rFonts w:ascii="Times New Roman" w:hAnsi="Times New Roman" w:cs="Times New Roman"/>
          <w:b/>
          <w:bCs/>
          <w:sz w:val="24"/>
          <w:szCs w:val="24"/>
        </w:rPr>
        <w:t xml:space="preserve">Цель работы: </w:t>
      </w:r>
      <w:r>
        <w:rPr>
          <w:rFonts w:ascii="Times New Roman" w:hAnsi="Times New Roman" w:cs="Times New Roman"/>
          <w:bCs/>
          <w:sz w:val="24"/>
          <w:szCs w:val="24"/>
        </w:rPr>
        <w:t xml:space="preserve">научиться создавать новый проект и сохранять его с </w:t>
      </w:r>
      <w:r w:rsidRPr="00F13119">
        <w:rPr>
          <w:rFonts w:ascii="Times New Roman" w:hAnsi="Times New Roman" w:cs="Times New Roman"/>
          <w:bCs/>
          <w:sz w:val="24"/>
          <w:szCs w:val="24"/>
        </w:rPr>
        <w:t xml:space="preserve">помощью </w:t>
      </w:r>
      <w:r w:rsidRPr="00F13119">
        <w:rPr>
          <w:rFonts w:ascii="Times New Roman" w:hAnsi="Times New Roman" w:cs="Times New Roman"/>
        </w:rPr>
        <w:t>программного обеспечения OWEN Logic</w:t>
      </w:r>
      <w:r w:rsidRPr="00F13119">
        <w:rPr>
          <w:rFonts w:ascii="Times New Roman" w:hAnsi="Times New Roman" w:cs="Times New Roman"/>
          <w:bCs/>
          <w:sz w:val="24"/>
          <w:szCs w:val="24"/>
        </w:rPr>
        <w:t>.</w:t>
      </w:r>
    </w:p>
    <w:p w:rsidR="00F13119" w:rsidRDefault="00F13119" w:rsidP="00F13119">
      <w:pPr>
        <w:spacing w:after="0"/>
        <w:jc w:val="both"/>
        <w:rPr>
          <w:rFonts w:ascii="Times New Roman" w:hAnsi="Times New Roman" w:cs="Times New Roman"/>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F13119">
        <w:rPr>
          <w:rFonts w:ascii="Times New Roman" w:hAnsi="Times New Roman" w:cs="Times New Roman"/>
        </w:rPr>
        <w:t>OWEN Logic</w:t>
      </w:r>
      <w:r>
        <w:rPr>
          <w:rFonts w:ascii="Times New Roman" w:hAnsi="Times New Roman" w:cs="Times New Roman"/>
        </w:rPr>
        <w:t>.</w:t>
      </w:r>
    </w:p>
    <w:p w:rsidR="00F13119" w:rsidRDefault="00F13119" w:rsidP="00F13119">
      <w:pPr>
        <w:spacing w:after="0"/>
        <w:jc w:val="center"/>
        <w:rPr>
          <w:rFonts w:ascii="Times New Roman" w:hAnsi="Times New Roman" w:cs="Times New Roman"/>
          <w:b/>
          <w:bCs/>
          <w:color w:val="000000"/>
          <w:sz w:val="24"/>
          <w:szCs w:val="24"/>
          <w:shd w:val="clear" w:color="auto" w:fill="FFFFFF"/>
        </w:rPr>
      </w:pPr>
      <w:r w:rsidRPr="007F133C">
        <w:rPr>
          <w:rFonts w:ascii="Times New Roman" w:hAnsi="Times New Roman" w:cs="Times New Roman"/>
          <w:color w:val="000000"/>
          <w:sz w:val="24"/>
          <w:szCs w:val="24"/>
        </w:rPr>
        <w:br/>
      </w:r>
      <w:r w:rsidRPr="007F133C">
        <w:rPr>
          <w:rFonts w:ascii="Times New Roman" w:hAnsi="Times New Roman" w:cs="Times New Roman"/>
          <w:b/>
          <w:bCs/>
          <w:color w:val="000000"/>
          <w:sz w:val="24"/>
          <w:szCs w:val="24"/>
          <w:shd w:val="clear" w:color="auto" w:fill="FFFFFF"/>
        </w:rPr>
        <w:t>Общие сведения</w:t>
      </w:r>
    </w:p>
    <w:p w:rsidR="00F13119" w:rsidRPr="00F13119" w:rsidRDefault="009D1EB2" w:rsidP="00F13119">
      <w:pPr>
        <w:pStyle w:val="a4"/>
        <w:spacing w:before="186"/>
        <w:ind w:left="302" w:right="306" w:firstLine="566"/>
        <w:jc w:val="both"/>
        <w:rPr>
          <w:sz w:val="24"/>
          <w:szCs w:val="24"/>
        </w:rPr>
      </w:pPr>
      <w:r>
        <w:rPr>
          <w:sz w:val="24"/>
          <w:szCs w:val="24"/>
          <w:lang w:bidi="ru-RU"/>
        </w:rPr>
        <w:pict>
          <v:group id="_x0000_s1606" style="position:absolute;left:0;text-align:left;margin-left:490.2pt;margin-top:6.05pt;width:15.25pt;height:14.55pt;z-index:-251552768;mso-position-horizontal-relative:page" coordorigin="9804,121" coordsize="305,291">
            <v:shape id="_x0000_s1607" type="#_x0000_t75" style="position:absolute;left:9811;top:128;width:286;height:271">
              <v:imagedata r:id="rId120" o:title=""/>
            </v:shape>
            <v:line id="_x0000_s1608" style="position:absolute" from="9813,126" to="10099,126" strokeweight=".16936mm"/>
            <v:line id="_x0000_s1609" style="position:absolute" from="9808,121" to="9808,402" strokeweight=".48pt"/>
            <v:line id="_x0000_s1610" style="position:absolute" from="10104,121" to="10104,402" strokeweight=".48pt"/>
            <v:rect id="_x0000_s1611" style="position:absolute;left:9803;top:401;width:10;height:10" fillcolor="black" stroked="f"/>
            <v:line id="_x0000_s1612" style="position:absolute" from="9813,406" to="10099,406" strokeweight=".48pt"/>
            <v:rect id="_x0000_s1613" style="position:absolute;left:10098;top:401;width:10;height:10" fillcolor="black" stroked="f"/>
            <w10:wrap anchorx="page"/>
          </v:group>
        </w:pict>
      </w:r>
      <w:r w:rsidR="00F13119" w:rsidRPr="00F13119">
        <w:rPr>
          <w:sz w:val="24"/>
          <w:szCs w:val="24"/>
        </w:rPr>
        <w:t>После запуска ПО OWEN Logic следует нажать кнопку «Создать» ( ) панели инструментов – при этом появится окно выбора типа ПР, для которого будет создаваться проект (рисунок 3.3).</w:t>
      </w:r>
    </w:p>
    <w:p w:rsidR="00F13119" w:rsidRPr="00F13119" w:rsidRDefault="00F13119" w:rsidP="00F13119">
      <w:pPr>
        <w:pStyle w:val="a4"/>
        <w:spacing w:before="8"/>
        <w:rPr>
          <w:sz w:val="24"/>
          <w:szCs w:val="24"/>
        </w:rPr>
      </w:pPr>
    </w:p>
    <w:p w:rsidR="00F13119" w:rsidRPr="00F13119" w:rsidRDefault="00F13119" w:rsidP="00F13119">
      <w:pPr>
        <w:pStyle w:val="a4"/>
        <w:ind w:left="1871"/>
        <w:rPr>
          <w:sz w:val="24"/>
          <w:szCs w:val="24"/>
        </w:rPr>
      </w:pPr>
      <w:r w:rsidRPr="00F13119">
        <w:rPr>
          <w:noProof/>
          <w:sz w:val="24"/>
          <w:szCs w:val="24"/>
        </w:rPr>
        <w:drawing>
          <wp:inline distT="0" distB="0" distL="0" distR="0">
            <wp:extent cx="3947667" cy="1975103"/>
            <wp:effectExtent l="0" t="0" r="0" b="0"/>
            <wp:docPr id="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8.jpeg"/>
                    <pic:cNvPicPr/>
                  </pic:nvPicPr>
                  <pic:blipFill>
                    <a:blip r:embed="rId121" cstate="print"/>
                    <a:stretch>
                      <a:fillRect/>
                    </a:stretch>
                  </pic:blipFill>
                  <pic:spPr>
                    <a:xfrm>
                      <a:off x="0" y="0"/>
                      <a:ext cx="3947667" cy="1975103"/>
                    </a:xfrm>
                    <a:prstGeom prst="rect">
                      <a:avLst/>
                    </a:prstGeom>
                  </pic:spPr>
                </pic:pic>
              </a:graphicData>
            </a:graphic>
          </wp:inline>
        </w:drawing>
      </w:r>
    </w:p>
    <w:p w:rsidR="00F13119" w:rsidRPr="00F13119" w:rsidRDefault="00F13119" w:rsidP="00F13119">
      <w:pPr>
        <w:spacing w:before="93"/>
        <w:ind w:left="2353"/>
        <w:rPr>
          <w:rFonts w:ascii="Times New Roman" w:hAnsi="Times New Roman" w:cs="Times New Roman"/>
          <w:b/>
          <w:sz w:val="24"/>
          <w:szCs w:val="24"/>
        </w:rPr>
      </w:pPr>
      <w:r w:rsidRPr="00F13119">
        <w:rPr>
          <w:rFonts w:ascii="Times New Roman" w:hAnsi="Times New Roman" w:cs="Times New Roman"/>
          <w:b/>
          <w:sz w:val="24"/>
          <w:szCs w:val="24"/>
        </w:rPr>
        <w:t>Рисунок 3.3 – Окно «Выбор модели» ПР для проекта</w:t>
      </w:r>
    </w:p>
    <w:p w:rsidR="00F13119" w:rsidRPr="00F13119" w:rsidRDefault="00F13119" w:rsidP="00F13119">
      <w:pPr>
        <w:pStyle w:val="a4"/>
        <w:spacing w:before="1"/>
        <w:ind w:left="302" w:right="303" w:firstLine="566"/>
        <w:jc w:val="both"/>
        <w:rPr>
          <w:sz w:val="24"/>
          <w:szCs w:val="24"/>
        </w:rPr>
      </w:pPr>
      <w:r w:rsidRPr="00F13119">
        <w:rPr>
          <w:sz w:val="24"/>
          <w:szCs w:val="24"/>
        </w:rPr>
        <w:t>После выделения курсором нужной модели ПР, выбор подтверждается нажатием кнопки ОК, – в рабочей области программы появится поле (холст), на краях которого слева размещены входы «I», а справа – выходы «Q» ПР (рисунок 3.4).</w:t>
      </w:r>
    </w:p>
    <w:p w:rsidR="00F13119" w:rsidRPr="00F13119" w:rsidRDefault="00F13119" w:rsidP="00F13119">
      <w:pPr>
        <w:pStyle w:val="a4"/>
        <w:ind w:left="302" w:right="303" w:firstLine="539"/>
        <w:jc w:val="both"/>
        <w:rPr>
          <w:sz w:val="24"/>
          <w:szCs w:val="24"/>
        </w:rPr>
      </w:pPr>
      <w:r w:rsidRPr="00F13119">
        <w:rPr>
          <w:sz w:val="24"/>
          <w:szCs w:val="24"/>
        </w:rPr>
        <w:t>Проект создается путем перетаскивания выделенных курсором мыши блоков из вкладки «Библиотека компонентов» на рабочее поле (холст) и виртуального соединения цепей блоков между собой и с входами и выходами ПР. Для  установки соединений цепей блоков пользователь курсором мыши указывает начальную и конечную точкипривязки.</w:t>
      </w:r>
    </w:p>
    <w:p w:rsidR="00F13119" w:rsidRPr="00F13119" w:rsidRDefault="00F13119" w:rsidP="00F13119">
      <w:pPr>
        <w:pStyle w:val="a4"/>
        <w:spacing w:before="185"/>
        <w:ind w:left="302" w:right="308" w:firstLine="539"/>
        <w:jc w:val="both"/>
        <w:rPr>
          <w:sz w:val="24"/>
          <w:szCs w:val="24"/>
        </w:rPr>
      </w:pPr>
      <w:r w:rsidRPr="00F13119">
        <w:rPr>
          <w:b/>
          <w:sz w:val="24"/>
          <w:szCs w:val="24"/>
        </w:rPr>
        <w:t xml:space="preserve">Примечание. </w:t>
      </w:r>
      <w:r w:rsidRPr="00F13119">
        <w:rPr>
          <w:sz w:val="24"/>
          <w:szCs w:val="24"/>
        </w:rPr>
        <w:t>Связь не может устанавливаться только между входами (или только между выходами) графических компонентов, – допустимым является соединение выхода и входов.</w:t>
      </w:r>
    </w:p>
    <w:p w:rsidR="00F13119" w:rsidRPr="00F13119" w:rsidRDefault="009D1EB2" w:rsidP="00F13119">
      <w:pPr>
        <w:pStyle w:val="a4"/>
        <w:spacing w:before="9"/>
        <w:rPr>
          <w:sz w:val="24"/>
          <w:szCs w:val="24"/>
        </w:rPr>
      </w:pPr>
      <w:r>
        <w:rPr>
          <w:sz w:val="24"/>
          <w:szCs w:val="24"/>
          <w:lang w:bidi="ru-RU"/>
        </w:rPr>
        <w:lastRenderedPageBreak/>
        <w:pict>
          <v:group id="_x0000_s1620" style="position:absolute;margin-left:85.1pt;margin-top:14.05pt;width:468.6pt;height:225.7pt;z-index:-251550720;mso-wrap-distance-left:0;mso-wrap-distance-right:0;mso-position-horizontal-relative:page" coordorigin="1702,281" coordsize="9372,6421">
            <v:shape id="_x0000_s1621" type="#_x0000_t75" style="position:absolute;left:1711;top:288;width:9351;height:6401">
              <v:imagedata r:id="rId122" o:title=""/>
            </v:shape>
            <v:rect id="_x0000_s1622" style="position:absolute;left:1702;top:280;width:10;height:10" fillcolor="black" stroked="f"/>
            <v:rect id="_x0000_s1623" style="position:absolute;left:1702;top:280;width:10;height:10" fillcolor="black" stroked="f"/>
            <v:line id="_x0000_s1624" style="position:absolute" from="1712,285" to="11063,285" strokeweight=".48pt"/>
            <v:rect id="_x0000_s1625" style="position:absolute;left:11063;top:280;width:10;height:10" fillcolor="black" stroked="f"/>
            <v:rect id="_x0000_s1626" style="position:absolute;left:11063;top:280;width:10;height:10" fillcolor="black" stroked="f"/>
            <v:line id="_x0000_s1627" style="position:absolute" from="1707,290" to="1707,6692" strokeweight=".48pt"/>
            <v:line id="_x0000_s1628" style="position:absolute" from="11068,290" to="11068,6692" strokeweight=".48pt"/>
            <v:rect id="_x0000_s1629" style="position:absolute;left:1702;top:6692;width:10;height:10" fillcolor="black" stroked="f"/>
            <v:rect id="_x0000_s1630" style="position:absolute;left:1702;top:6692;width:10;height:10" fillcolor="black" stroked="f"/>
            <v:line id="_x0000_s1631" style="position:absolute" from="1712,6697" to="11063,6697" strokeweight=".48pt"/>
            <v:rect id="_x0000_s1632" style="position:absolute;left:11063;top:6692;width:10;height:10" fillcolor="black" stroked="f"/>
            <v:rect id="_x0000_s1633" style="position:absolute;left:11063;top:6692;width:10;height:10" fillcolor="black" stroked="f"/>
            <w10:wrap type="topAndBottom" anchorx="page"/>
          </v:group>
        </w:pict>
      </w:r>
    </w:p>
    <w:p w:rsidR="00F13119" w:rsidRDefault="00F13119" w:rsidP="008E2F58">
      <w:pPr>
        <w:spacing w:before="93"/>
        <w:ind w:left="878"/>
        <w:rPr>
          <w:rFonts w:ascii="Times New Roman" w:hAnsi="Times New Roman" w:cs="Times New Roman"/>
          <w:b/>
          <w:sz w:val="24"/>
          <w:szCs w:val="24"/>
        </w:rPr>
      </w:pPr>
      <w:r w:rsidRPr="00F13119">
        <w:rPr>
          <w:rFonts w:ascii="Times New Roman" w:hAnsi="Times New Roman" w:cs="Times New Roman"/>
          <w:b/>
          <w:sz w:val="24"/>
          <w:szCs w:val="24"/>
        </w:rPr>
        <w:t>Рисунок 3.4 – Вид окна программы после выбора модели ПР (прибор подключен)</w:t>
      </w:r>
    </w:p>
    <w:p w:rsidR="00F13119" w:rsidRPr="00F13119" w:rsidRDefault="009D1EB2" w:rsidP="00F13119">
      <w:pPr>
        <w:pStyle w:val="a4"/>
        <w:spacing w:before="84"/>
        <w:ind w:left="868"/>
        <w:rPr>
          <w:sz w:val="24"/>
          <w:szCs w:val="24"/>
        </w:rPr>
      </w:pPr>
      <w:r>
        <w:rPr>
          <w:sz w:val="24"/>
          <w:szCs w:val="24"/>
          <w:lang w:bidi="ru-RU"/>
        </w:rPr>
        <w:pict>
          <v:group id="_x0000_s1614" style="position:absolute;left:0;text-align:left;margin-left:228.15pt;margin-top:18.1pt;width:14.2pt;height:13.6pt;z-index:-251551744;mso-position-horizontal-relative:page" coordorigin="4563,362" coordsize="284,272">
            <v:shape id="_x0000_s1615" type="#_x0000_t75" style="position:absolute;left:4577;top:376;width:254;height:242">
              <v:imagedata r:id="rId123" o:title=""/>
            </v:shape>
            <v:line id="_x0000_s1616" style="position:absolute" from="4578,369" to="4832,369" strokeweight=".72pt"/>
            <v:line id="_x0000_s1617" style="position:absolute" from="4571,362" to="4571,634" strokeweight=".72pt"/>
            <v:line id="_x0000_s1618" style="position:absolute" from="4839,362" to="4839,634" strokeweight=".72pt"/>
            <v:line id="_x0000_s1619" style="position:absolute" from="4578,626" to="4832,626" strokeweight=".72pt"/>
            <w10:wrap anchorx="page"/>
          </v:group>
        </w:pict>
      </w:r>
      <w:r w:rsidR="00F13119" w:rsidRPr="00F13119">
        <w:rPr>
          <w:sz w:val="24"/>
          <w:szCs w:val="24"/>
        </w:rPr>
        <w:t>Дляприсвоенияпроектуидентификационногоимениследуетнажатькнопку</w:t>
      </w:r>
    </w:p>
    <w:p w:rsidR="00F13119" w:rsidRPr="00F13119" w:rsidRDefault="00F13119" w:rsidP="00F13119">
      <w:pPr>
        <w:pStyle w:val="a4"/>
        <w:tabs>
          <w:tab w:val="left" w:pos="1917"/>
          <w:tab w:val="left" w:pos="3082"/>
          <w:tab w:val="left" w:pos="3446"/>
          <w:tab w:val="left" w:pos="3811"/>
          <w:tab w:val="left" w:pos="4900"/>
          <w:tab w:val="left" w:pos="6807"/>
          <w:tab w:val="left" w:pos="7501"/>
          <w:tab w:val="left" w:pos="8727"/>
        </w:tabs>
        <w:spacing w:before="48"/>
        <w:ind w:left="302"/>
        <w:rPr>
          <w:sz w:val="24"/>
          <w:szCs w:val="24"/>
        </w:rPr>
      </w:pPr>
      <w:r w:rsidRPr="00F13119">
        <w:rPr>
          <w:sz w:val="24"/>
          <w:szCs w:val="24"/>
        </w:rPr>
        <w:t>«Сохранить</w:t>
      </w:r>
      <w:r w:rsidRPr="00F13119">
        <w:rPr>
          <w:sz w:val="24"/>
          <w:szCs w:val="24"/>
        </w:rPr>
        <w:tab/>
        <w:t>проект»</w:t>
      </w:r>
      <w:r w:rsidRPr="00F13119">
        <w:rPr>
          <w:sz w:val="24"/>
          <w:szCs w:val="24"/>
        </w:rPr>
        <w:tab/>
        <w:t>(</w:t>
      </w:r>
      <w:r w:rsidRPr="00F13119">
        <w:rPr>
          <w:sz w:val="24"/>
          <w:szCs w:val="24"/>
        </w:rPr>
        <w:tab/>
        <w:t>)</w:t>
      </w:r>
      <w:r w:rsidRPr="00F13119">
        <w:rPr>
          <w:sz w:val="24"/>
          <w:szCs w:val="24"/>
        </w:rPr>
        <w:tab/>
        <w:t>панели</w:t>
      </w:r>
      <w:r w:rsidRPr="00F13119">
        <w:rPr>
          <w:sz w:val="24"/>
          <w:szCs w:val="24"/>
        </w:rPr>
        <w:tab/>
        <w:t>инструментов,</w:t>
      </w:r>
      <w:r w:rsidRPr="00F13119">
        <w:rPr>
          <w:sz w:val="24"/>
          <w:szCs w:val="24"/>
        </w:rPr>
        <w:tab/>
        <w:t>или</w:t>
      </w:r>
      <w:r w:rsidRPr="00F13119">
        <w:rPr>
          <w:sz w:val="24"/>
          <w:szCs w:val="24"/>
        </w:rPr>
        <w:tab/>
        <w:t>выбрать</w:t>
      </w:r>
      <w:r w:rsidRPr="00F13119">
        <w:rPr>
          <w:sz w:val="24"/>
          <w:szCs w:val="24"/>
        </w:rPr>
        <w:tab/>
        <w:t>команду</w:t>
      </w:r>
    </w:p>
    <w:p w:rsidR="00F13119" w:rsidRPr="00F13119" w:rsidRDefault="00F13119" w:rsidP="00F13119">
      <w:pPr>
        <w:pStyle w:val="a4"/>
        <w:ind w:left="302"/>
        <w:rPr>
          <w:sz w:val="24"/>
          <w:szCs w:val="24"/>
        </w:rPr>
      </w:pPr>
      <w:r w:rsidRPr="00F13119">
        <w:rPr>
          <w:sz w:val="24"/>
          <w:szCs w:val="24"/>
        </w:rPr>
        <w:t xml:space="preserve">«Файл </w:t>
      </w:r>
      <w:r w:rsidRPr="00F13119">
        <w:rPr>
          <w:sz w:val="24"/>
          <w:szCs w:val="24"/>
        </w:rPr>
        <w:t> Сохранить как…» – откроется окно «Сохранить как» в котором можно присвоить имя файлу (в поле «Имя файла:», рисунок 3.5).</w:t>
      </w:r>
    </w:p>
    <w:p w:rsidR="00F13119" w:rsidRPr="00F13119" w:rsidRDefault="009D1EB2" w:rsidP="00F13119">
      <w:pPr>
        <w:pStyle w:val="a4"/>
        <w:spacing w:before="7"/>
        <w:rPr>
          <w:sz w:val="24"/>
          <w:szCs w:val="24"/>
        </w:rPr>
      </w:pPr>
      <w:r>
        <w:rPr>
          <w:sz w:val="24"/>
          <w:szCs w:val="24"/>
          <w:lang w:bidi="ru-RU"/>
        </w:rPr>
        <w:pict>
          <v:group id="_x0000_s1634" style="position:absolute;margin-left:127.35pt;margin-top:9.5pt;width:383.4pt;height:92.2pt;z-index:-251549696;mso-wrap-distance-left:0;mso-wrap-distance-right:0;mso-position-horizontal-relative:page" coordorigin="2547,190" coordsize="7668,1844">
            <v:shape id="_x0000_s1635" type="#_x0000_t75" style="position:absolute;left:2556;top:198;width:7646;height:1824">
              <v:imagedata r:id="rId124" o:title=""/>
            </v:shape>
            <v:line id="_x0000_s1636" style="position:absolute" from="2556,194" to="10204,194" strokeweight=".48pt"/>
            <v:line id="_x0000_s1637" style="position:absolute" from="2552,190" to="2552,2033" strokeweight=".48pt"/>
            <v:line id="_x0000_s1638" style="position:absolute" from="10209,190" to="10209,2033" strokeweight=".48pt"/>
            <v:line id="_x0000_s1639" style="position:absolute" from="2556,2028" to="10204,2028" strokeweight=".48pt"/>
            <w10:wrap type="topAndBottom" anchorx="page"/>
          </v:group>
        </w:pict>
      </w:r>
    </w:p>
    <w:p w:rsidR="00F13119" w:rsidRPr="00F13119" w:rsidRDefault="00F13119" w:rsidP="00F13119">
      <w:pPr>
        <w:spacing w:before="93"/>
        <w:ind w:left="2693"/>
        <w:rPr>
          <w:rFonts w:ascii="Times New Roman" w:hAnsi="Times New Roman" w:cs="Times New Roman"/>
          <w:b/>
          <w:sz w:val="24"/>
          <w:szCs w:val="24"/>
        </w:rPr>
      </w:pPr>
      <w:r w:rsidRPr="00F13119">
        <w:rPr>
          <w:rFonts w:ascii="Times New Roman" w:hAnsi="Times New Roman" w:cs="Times New Roman"/>
          <w:b/>
          <w:sz w:val="24"/>
          <w:szCs w:val="24"/>
        </w:rPr>
        <w:t>Рисунок 3.5 – Фрагмент окна «Сохранить как»</w:t>
      </w:r>
    </w:p>
    <w:p w:rsidR="00F13119" w:rsidRPr="00F13119" w:rsidRDefault="00F13119" w:rsidP="00F13119">
      <w:pPr>
        <w:pStyle w:val="a4"/>
        <w:spacing w:after="0"/>
        <w:ind w:left="302" w:right="302" w:firstLine="566"/>
        <w:jc w:val="both"/>
        <w:rPr>
          <w:sz w:val="24"/>
          <w:szCs w:val="24"/>
        </w:rPr>
      </w:pPr>
      <w:r w:rsidRPr="00F13119">
        <w:rPr>
          <w:sz w:val="24"/>
          <w:szCs w:val="24"/>
        </w:rPr>
        <w:t>При первом сохранении или при переименовании файла проекта – в открывшемся стандартном окне выбора файла – следует выбрать либо задать наименование и расположение файла.</w:t>
      </w:r>
    </w:p>
    <w:p w:rsidR="00F13119" w:rsidRDefault="00F13119" w:rsidP="00F13119">
      <w:pPr>
        <w:pStyle w:val="a4"/>
        <w:spacing w:before="1" w:after="0"/>
        <w:ind w:left="302" w:right="357" w:firstLine="566"/>
        <w:rPr>
          <w:sz w:val="24"/>
          <w:szCs w:val="24"/>
        </w:rPr>
      </w:pPr>
      <w:r w:rsidRPr="00F13119">
        <w:rPr>
          <w:sz w:val="24"/>
          <w:szCs w:val="24"/>
        </w:rPr>
        <w:t>Расширение файла проекта: «*.owl». Таким образом, название файла проекта может выглядеть, например,«Свет_Logic.owl».</w:t>
      </w:r>
    </w:p>
    <w:p w:rsidR="008E2F58" w:rsidRPr="007F133C" w:rsidRDefault="008E2F58" w:rsidP="008E2F58">
      <w:pPr>
        <w:spacing w:after="0"/>
        <w:jc w:val="center"/>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Содержание отчета.</w:t>
      </w:r>
    </w:p>
    <w:p w:rsidR="008E2F58" w:rsidRPr="007F133C" w:rsidRDefault="008E2F58" w:rsidP="008E2F58">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1. Наименование и цель лабораторной работы.</w:t>
      </w:r>
    </w:p>
    <w:p w:rsidR="008E2F58" w:rsidRDefault="008E2F58" w:rsidP="008E2F58">
      <w:pPr>
        <w:spacing w:after="0"/>
        <w:jc w:val="both"/>
        <w:rPr>
          <w:rFonts w:ascii="Times New Roman" w:hAnsi="Times New Roman" w:cs="Times New Roman"/>
          <w:color w:val="000000"/>
          <w:sz w:val="24"/>
          <w:szCs w:val="24"/>
        </w:rPr>
      </w:pPr>
      <w:r w:rsidRPr="007F133C">
        <w:rPr>
          <w:rFonts w:ascii="Times New Roman" w:hAnsi="Times New Roman" w:cs="Times New Roman"/>
          <w:color w:val="000000"/>
          <w:sz w:val="24"/>
          <w:szCs w:val="24"/>
          <w:shd w:val="clear" w:color="auto" w:fill="FFFFFF"/>
        </w:rPr>
        <w:t>2.</w:t>
      </w:r>
      <w:r>
        <w:rPr>
          <w:rFonts w:ascii="Times New Roman" w:hAnsi="Times New Roman" w:cs="Times New Roman"/>
          <w:color w:val="000000"/>
          <w:sz w:val="24"/>
          <w:szCs w:val="24"/>
          <w:shd w:val="clear" w:color="auto" w:fill="FFFFFF"/>
        </w:rPr>
        <w:t>Расписать по пунктам как происходит создание нового проекта и сохранение в программе</w:t>
      </w:r>
      <w:r w:rsidRPr="00F13119">
        <w:rPr>
          <w:rFonts w:ascii="Times New Roman" w:hAnsi="Times New Roman" w:cs="Times New Roman"/>
        </w:rPr>
        <w:t>OWEN Logic</w:t>
      </w:r>
      <w:r w:rsidRPr="007F133C">
        <w:rPr>
          <w:rFonts w:ascii="Times New Roman" w:hAnsi="Times New Roman" w:cs="Times New Roman"/>
          <w:color w:val="000000"/>
          <w:sz w:val="24"/>
          <w:szCs w:val="24"/>
          <w:shd w:val="clear" w:color="auto" w:fill="FFFFFF"/>
        </w:rPr>
        <w:t>.</w:t>
      </w:r>
    </w:p>
    <w:p w:rsidR="008E2F58" w:rsidRDefault="008E2F58" w:rsidP="008E2F58">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 xml:space="preserve"> 3. Выводы по результатам исследований.</w:t>
      </w:r>
    </w:p>
    <w:p w:rsidR="008E2F58" w:rsidRPr="008E2F58" w:rsidRDefault="008E2F58" w:rsidP="008E2F58">
      <w:pPr>
        <w:spacing w:after="200" w:line="276"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rsidR="008C55BF" w:rsidRPr="007F133C" w:rsidRDefault="00925231" w:rsidP="008C55BF">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8C55BF">
        <w:rPr>
          <w:rFonts w:ascii="Times New Roman" w:hAnsi="Times New Roman" w:cs="Times New Roman"/>
          <w:b/>
          <w:sz w:val="24"/>
          <w:szCs w:val="28"/>
        </w:rPr>
        <w:t xml:space="preserve"> работа № 8</w:t>
      </w:r>
    </w:p>
    <w:p w:rsidR="008C55BF" w:rsidRPr="008C55BF" w:rsidRDefault="008C55BF" w:rsidP="008C55BF">
      <w:pPr>
        <w:spacing w:after="0"/>
        <w:jc w:val="center"/>
        <w:rPr>
          <w:rFonts w:ascii="Times New Roman" w:hAnsi="Times New Roman" w:cs="Times New Roman"/>
          <w:b/>
          <w:bCs/>
          <w:sz w:val="28"/>
          <w:szCs w:val="24"/>
        </w:rPr>
      </w:pPr>
      <w:r w:rsidRPr="008C55BF">
        <w:rPr>
          <w:rFonts w:ascii="Times New Roman" w:hAnsi="Times New Roman" w:cs="Times New Roman"/>
          <w:b/>
          <w:sz w:val="24"/>
        </w:rPr>
        <w:t>Создание программы управления светом</w:t>
      </w:r>
    </w:p>
    <w:p w:rsidR="008C55BF" w:rsidRPr="00F13119" w:rsidRDefault="008C55BF" w:rsidP="00E950E0">
      <w:pPr>
        <w:spacing w:before="240" w:after="0"/>
        <w:jc w:val="both"/>
        <w:rPr>
          <w:rFonts w:ascii="Times New Roman" w:hAnsi="Times New Roman" w:cs="Times New Roman"/>
          <w:bCs/>
          <w:sz w:val="24"/>
          <w:szCs w:val="24"/>
        </w:rPr>
      </w:pPr>
      <w:r w:rsidRPr="007F133C">
        <w:rPr>
          <w:rFonts w:ascii="Times New Roman" w:hAnsi="Times New Roman" w:cs="Times New Roman"/>
          <w:b/>
          <w:bCs/>
          <w:sz w:val="24"/>
          <w:szCs w:val="24"/>
        </w:rPr>
        <w:t xml:space="preserve">Цель работы: </w:t>
      </w:r>
      <w:r w:rsidR="00E950E0">
        <w:rPr>
          <w:rFonts w:ascii="Times New Roman" w:hAnsi="Times New Roman" w:cs="Times New Roman"/>
          <w:bCs/>
          <w:sz w:val="24"/>
          <w:szCs w:val="24"/>
        </w:rPr>
        <w:t>создать программу управления выключателем света с автоматическим выключателем</w:t>
      </w:r>
      <w:r>
        <w:rPr>
          <w:rFonts w:ascii="Times New Roman" w:hAnsi="Times New Roman" w:cs="Times New Roman"/>
          <w:bCs/>
          <w:sz w:val="24"/>
          <w:szCs w:val="24"/>
        </w:rPr>
        <w:t xml:space="preserve"> с </w:t>
      </w:r>
      <w:r w:rsidRPr="00F13119">
        <w:rPr>
          <w:rFonts w:ascii="Times New Roman" w:hAnsi="Times New Roman" w:cs="Times New Roman"/>
          <w:bCs/>
          <w:sz w:val="24"/>
          <w:szCs w:val="24"/>
        </w:rPr>
        <w:t xml:space="preserve">помощью </w:t>
      </w:r>
      <w:r w:rsidRPr="00F13119">
        <w:rPr>
          <w:rFonts w:ascii="Times New Roman" w:hAnsi="Times New Roman" w:cs="Times New Roman"/>
        </w:rPr>
        <w:t>программного обеспечения OWEN Logic</w:t>
      </w:r>
      <w:r w:rsidRPr="00F13119">
        <w:rPr>
          <w:rFonts w:ascii="Times New Roman" w:hAnsi="Times New Roman" w:cs="Times New Roman"/>
          <w:bCs/>
          <w:sz w:val="24"/>
          <w:szCs w:val="24"/>
        </w:rPr>
        <w:t>.</w:t>
      </w:r>
    </w:p>
    <w:p w:rsidR="008C55BF" w:rsidRDefault="008C55BF" w:rsidP="00E950E0">
      <w:pPr>
        <w:spacing w:before="240"/>
        <w:jc w:val="both"/>
        <w:rPr>
          <w:rFonts w:ascii="Times New Roman" w:hAnsi="Times New Roman" w:cs="Times New Roman"/>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F13119">
        <w:rPr>
          <w:rFonts w:ascii="Times New Roman" w:hAnsi="Times New Roman" w:cs="Times New Roman"/>
        </w:rPr>
        <w:t>OWEN Logic</w:t>
      </w:r>
      <w:r>
        <w:rPr>
          <w:rFonts w:ascii="Times New Roman" w:hAnsi="Times New Roman" w:cs="Times New Roman"/>
        </w:rPr>
        <w:t>.</w:t>
      </w:r>
    </w:p>
    <w:p w:rsidR="00E950E0" w:rsidRPr="007F133C" w:rsidRDefault="00E950E0" w:rsidP="00E950E0">
      <w:pPr>
        <w:jc w:val="center"/>
        <w:rPr>
          <w:rFonts w:ascii="Times New Roman" w:hAnsi="Times New Roman" w:cs="Times New Roman"/>
          <w:b/>
          <w:color w:val="000000" w:themeColor="text1"/>
          <w:sz w:val="24"/>
          <w:szCs w:val="24"/>
        </w:rPr>
      </w:pPr>
      <w:r w:rsidRPr="007F133C">
        <w:rPr>
          <w:rFonts w:ascii="Times New Roman" w:hAnsi="Times New Roman" w:cs="Times New Roman"/>
          <w:b/>
          <w:color w:val="000000" w:themeColor="text1"/>
          <w:sz w:val="24"/>
          <w:szCs w:val="24"/>
        </w:rPr>
        <w:t>Общие сведения</w:t>
      </w:r>
    </w:p>
    <w:p w:rsidR="00E950E0" w:rsidRPr="00E950E0" w:rsidRDefault="00E950E0" w:rsidP="00E950E0">
      <w:pPr>
        <w:pStyle w:val="a4"/>
        <w:spacing w:before="119"/>
        <w:ind w:left="302" w:right="303" w:firstLine="539"/>
        <w:jc w:val="both"/>
        <w:rPr>
          <w:sz w:val="24"/>
          <w:szCs w:val="24"/>
        </w:rPr>
      </w:pPr>
      <w:r w:rsidRPr="00E950E0">
        <w:rPr>
          <w:sz w:val="24"/>
          <w:szCs w:val="24"/>
        </w:rPr>
        <w:t>В подсобных помещениях и коридорах электрический свет нужен ограниченное время. После включения освещения, его нередко забывают отключить, что приводит к излишнему расходу электроэнергии.</w:t>
      </w:r>
    </w:p>
    <w:p w:rsidR="00E950E0" w:rsidRPr="00E950E0" w:rsidRDefault="00E950E0" w:rsidP="00E950E0">
      <w:pPr>
        <w:pStyle w:val="a4"/>
        <w:ind w:left="302" w:right="306" w:firstLine="539"/>
        <w:jc w:val="both"/>
        <w:rPr>
          <w:sz w:val="24"/>
          <w:szCs w:val="24"/>
        </w:rPr>
      </w:pPr>
      <w:r w:rsidRPr="00E950E0">
        <w:rPr>
          <w:sz w:val="24"/>
          <w:szCs w:val="24"/>
        </w:rPr>
        <w:t>Задача обеспечить включение света на заданный интервал времени, например, у входной двери в квартиру, по следующему алгоритму:</w:t>
      </w:r>
    </w:p>
    <w:p w:rsidR="00E950E0" w:rsidRPr="00E950E0" w:rsidRDefault="00E950E0" w:rsidP="00E950E0">
      <w:pPr>
        <w:pStyle w:val="ab"/>
        <w:widowControl w:val="0"/>
        <w:numPr>
          <w:ilvl w:val="0"/>
          <w:numId w:val="35"/>
        </w:numPr>
        <w:tabs>
          <w:tab w:val="left" w:pos="1229"/>
        </w:tabs>
        <w:autoSpaceDE w:val="0"/>
        <w:autoSpaceDN w:val="0"/>
        <w:spacing w:before="1" w:after="0" w:line="240" w:lineRule="auto"/>
        <w:ind w:right="308"/>
        <w:contextualSpacing w:val="0"/>
        <w:rPr>
          <w:rFonts w:ascii="Times New Roman" w:hAnsi="Times New Roman" w:cs="Times New Roman"/>
          <w:sz w:val="24"/>
          <w:szCs w:val="24"/>
        </w:rPr>
      </w:pPr>
      <w:r w:rsidRPr="00E950E0">
        <w:rPr>
          <w:rFonts w:ascii="Times New Roman" w:hAnsi="Times New Roman" w:cs="Times New Roman"/>
          <w:sz w:val="24"/>
          <w:szCs w:val="24"/>
        </w:rPr>
        <w:t>перед входной дверью установлен датчик освещения (F1) и кнопка включения света ТАЙМЕР(SB1);</w:t>
      </w:r>
    </w:p>
    <w:p w:rsidR="00E950E0" w:rsidRPr="00E950E0" w:rsidRDefault="00E950E0" w:rsidP="00E950E0">
      <w:pPr>
        <w:pStyle w:val="ab"/>
        <w:widowControl w:val="0"/>
        <w:numPr>
          <w:ilvl w:val="0"/>
          <w:numId w:val="35"/>
        </w:numPr>
        <w:tabs>
          <w:tab w:val="left" w:pos="1229"/>
        </w:tabs>
        <w:autoSpaceDE w:val="0"/>
        <w:autoSpaceDN w:val="0"/>
        <w:spacing w:after="0" w:line="240" w:lineRule="auto"/>
        <w:ind w:right="304"/>
        <w:contextualSpacing w:val="0"/>
        <w:jc w:val="both"/>
        <w:rPr>
          <w:rFonts w:ascii="Times New Roman" w:hAnsi="Times New Roman" w:cs="Times New Roman"/>
          <w:sz w:val="24"/>
          <w:szCs w:val="24"/>
        </w:rPr>
      </w:pPr>
      <w:r w:rsidRPr="00E950E0">
        <w:rPr>
          <w:rFonts w:ascii="Times New Roman" w:hAnsi="Times New Roman" w:cs="Times New Roman"/>
          <w:sz w:val="24"/>
          <w:szCs w:val="24"/>
        </w:rPr>
        <w:t>при кратковременном нажатии на кнопку ТАЙМЕР, при недостаточном естественном освещении, светильник должен включаться на интервал времени 1 мин – этого времени достаточно, чтобы найти замочную скважину и ключом открытьдверь;</w:t>
      </w:r>
    </w:p>
    <w:p w:rsidR="00E950E0" w:rsidRPr="00E950E0" w:rsidRDefault="00E950E0" w:rsidP="00E950E0">
      <w:pPr>
        <w:pStyle w:val="ab"/>
        <w:widowControl w:val="0"/>
        <w:numPr>
          <w:ilvl w:val="0"/>
          <w:numId w:val="35"/>
        </w:numPr>
        <w:tabs>
          <w:tab w:val="left" w:pos="1229"/>
        </w:tabs>
        <w:autoSpaceDE w:val="0"/>
        <w:autoSpaceDN w:val="0"/>
        <w:spacing w:after="0" w:line="240" w:lineRule="auto"/>
        <w:ind w:right="303" w:hanging="386"/>
        <w:contextualSpacing w:val="0"/>
        <w:jc w:val="both"/>
        <w:rPr>
          <w:rFonts w:ascii="Times New Roman" w:hAnsi="Times New Roman" w:cs="Times New Roman"/>
          <w:sz w:val="24"/>
          <w:szCs w:val="24"/>
        </w:rPr>
      </w:pPr>
      <w:r w:rsidRPr="00E950E0">
        <w:rPr>
          <w:rFonts w:ascii="Times New Roman" w:hAnsi="Times New Roman" w:cs="Times New Roman"/>
          <w:sz w:val="24"/>
          <w:szCs w:val="24"/>
        </w:rPr>
        <w:t>при удерживании нажатой кнопки ТАЙМЕР в течение 2 с светильник должен включаться на интервал времени 3 мин независимо от внешнего освещения – этот режим может потребоваться при уборкекоридора;</w:t>
      </w:r>
    </w:p>
    <w:p w:rsidR="00E950E0" w:rsidRPr="00E950E0" w:rsidRDefault="00E950E0" w:rsidP="00E950E0">
      <w:pPr>
        <w:pStyle w:val="ab"/>
        <w:widowControl w:val="0"/>
        <w:numPr>
          <w:ilvl w:val="0"/>
          <w:numId w:val="35"/>
        </w:numPr>
        <w:tabs>
          <w:tab w:val="left" w:pos="1229"/>
        </w:tabs>
        <w:autoSpaceDE w:val="0"/>
        <w:autoSpaceDN w:val="0"/>
        <w:spacing w:after="0" w:line="240" w:lineRule="auto"/>
        <w:ind w:right="306" w:hanging="386"/>
        <w:contextualSpacing w:val="0"/>
        <w:jc w:val="both"/>
        <w:rPr>
          <w:rFonts w:ascii="Times New Roman" w:hAnsi="Times New Roman" w:cs="Times New Roman"/>
          <w:sz w:val="24"/>
          <w:szCs w:val="24"/>
        </w:rPr>
      </w:pPr>
      <w:r w:rsidRPr="00E950E0">
        <w:rPr>
          <w:rFonts w:ascii="Times New Roman" w:hAnsi="Times New Roman" w:cs="Times New Roman"/>
          <w:sz w:val="24"/>
          <w:szCs w:val="24"/>
        </w:rPr>
        <w:t>предусмотреть возможность управления работой светильника по командам от внешних управляющих устройств или при помощи включателя СВЕТ (SA1), независимо от внешнего освещения. Этот режим удобен во время приема гостей или для дальнейшей автоматизации квартиры в рамках программы «умныйдом»;</w:t>
      </w:r>
    </w:p>
    <w:p w:rsidR="00E950E0" w:rsidRDefault="00E950E0" w:rsidP="00E950E0">
      <w:pPr>
        <w:pStyle w:val="ab"/>
        <w:widowControl w:val="0"/>
        <w:numPr>
          <w:ilvl w:val="0"/>
          <w:numId w:val="35"/>
        </w:numPr>
        <w:tabs>
          <w:tab w:val="left" w:pos="1229"/>
        </w:tabs>
        <w:autoSpaceDE w:val="0"/>
        <w:autoSpaceDN w:val="0"/>
        <w:spacing w:after="0" w:line="240" w:lineRule="auto"/>
        <w:ind w:right="304" w:hanging="386"/>
        <w:contextualSpacing w:val="0"/>
        <w:rPr>
          <w:rFonts w:ascii="Times New Roman" w:hAnsi="Times New Roman" w:cs="Times New Roman"/>
          <w:sz w:val="24"/>
          <w:szCs w:val="24"/>
        </w:rPr>
      </w:pPr>
      <w:r w:rsidRPr="00E950E0">
        <w:rPr>
          <w:rFonts w:ascii="Times New Roman" w:hAnsi="Times New Roman" w:cs="Times New Roman"/>
          <w:sz w:val="24"/>
          <w:szCs w:val="24"/>
        </w:rPr>
        <w:t>предусмотреть возможность включения светильника только в вечернее и ночноевремя.</w:t>
      </w:r>
    </w:p>
    <w:p w:rsidR="00E950E0" w:rsidRPr="00E950E0" w:rsidRDefault="00E950E0" w:rsidP="00E950E0">
      <w:pPr>
        <w:widowControl w:val="0"/>
        <w:tabs>
          <w:tab w:val="left" w:pos="1229"/>
        </w:tabs>
        <w:autoSpaceDE w:val="0"/>
        <w:autoSpaceDN w:val="0"/>
        <w:spacing w:after="0" w:line="240" w:lineRule="auto"/>
        <w:ind w:right="304"/>
        <w:rPr>
          <w:rFonts w:ascii="Times New Roman" w:hAnsi="Times New Roman" w:cs="Times New Roman"/>
          <w:b/>
          <w:sz w:val="24"/>
          <w:szCs w:val="24"/>
        </w:rPr>
      </w:pPr>
      <w:r w:rsidRPr="00E950E0">
        <w:rPr>
          <w:rFonts w:ascii="Times New Roman" w:hAnsi="Times New Roman" w:cs="Times New Roman"/>
          <w:b/>
          <w:sz w:val="24"/>
          <w:szCs w:val="24"/>
        </w:rPr>
        <w:t>Выбор программируемого прибора</w:t>
      </w:r>
    </w:p>
    <w:p w:rsidR="00E950E0" w:rsidRPr="00E950E0" w:rsidRDefault="00E950E0" w:rsidP="00E950E0">
      <w:pPr>
        <w:pStyle w:val="a4"/>
        <w:ind w:left="302" w:right="306" w:firstLine="539"/>
        <w:jc w:val="both"/>
        <w:rPr>
          <w:sz w:val="24"/>
          <w:szCs w:val="24"/>
        </w:rPr>
      </w:pPr>
      <w:r w:rsidRPr="00E950E0">
        <w:rPr>
          <w:sz w:val="24"/>
          <w:szCs w:val="24"/>
        </w:rPr>
        <w:t>Для реализации данной задачи управляющий автомат должен иметь встроенные часы реального времени, три входа и один выход, что обеспечивают приборы из серии ПР110, имеющие последнюю букву «Ч» в обозначении.</w:t>
      </w:r>
    </w:p>
    <w:p w:rsidR="00E950E0" w:rsidRDefault="00E950E0" w:rsidP="00E950E0">
      <w:pPr>
        <w:pStyle w:val="a4"/>
        <w:ind w:left="302" w:right="304" w:firstLine="539"/>
        <w:jc w:val="both"/>
        <w:rPr>
          <w:sz w:val="24"/>
          <w:szCs w:val="24"/>
        </w:rPr>
      </w:pPr>
      <w:r w:rsidRPr="00E950E0">
        <w:rPr>
          <w:sz w:val="24"/>
          <w:szCs w:val="24"/>
        </w:rPr>
        <w:t>При выполнении автоматики на основе ПР110-24.8Д.4Р-Ч можно воспользоваться схемой, приведенной на рисунке 4.1 (номера входов и выходов для ПР выбраны произвольно).</w:t>
      </w:r>
    </w:p>
    <w:p w:rsidR="00E950E0" w:rsidRPr="00E950E0" w:rsidRDefault="00E950E0" w:rsidP="00E950E0">
      <w:pPr>
        <w:pStyle w:val="a4"/>
        <w:ind w:right="304"/>
        <w:jc w:val="both"/>
        <w:rPr>
          <w:b/>
          <w:sz w:val="24"/>
          <w:szCs w:val="24"/>
        </w:rPr>
      </w:pPr>
      <w:r w:rsidRPr="00E950E0">
        <w:rPr>
          <w:b/>
          <w:sz w:val="24"/>
          <w:szCs w:val="24"/>
        </w:rPr>
        <w:t>Создание коммутационной программы</w:t>
      </w:r>
    </w:p>
    <w:p w:rsidR="00E950E0" w:rsidRPr="00E950E0" w:rsidRDefault="00E950E0" w:rsidP="00E950E0">
      <w:pPr>
        <w:pStyle w:val="a4"/>
        <w:ind w:left="302" w:right="307" w:firstLine="539"/>
        <w:jc w:val="both"/>
        <w:rPr>
          <w:sz w:val="24"/>
          <w:szCs w:val="24"/>
        </w:rPr>
      </w:pPr>
      <w:r w:rsidRPr="00E950E0">
        <w:rPr>
          <w:sz w:val="24"/>
          <w:szCs w:val="24"/>
        </w:rPr>
        <w:t>На этапе планирования составляется схема реализации поставленной задачи на основе логических элементов и функциональных блоков, доступных в программе (см. Приложения А иБ).</w:t>
      </w:r>
    </w:p>
    <w:p w:rsidR="00E950E0" w:rsidRPr="00E950E0" w:rsidRDefault="00E950E0" w:rsidP="00E950E0">
      <w:pPr>
        <w:pStyle w:val="a4"/>
        <w:ind w:left="841"/>
        <w:rPr>
          <w:sz w:val="24"/>
          <w:szCs w:val="24"/>
        </w:rPr>
      </w:pPr>
      <w:r w:rsidRPr="00E950E0">
        <w:rPr>
          <w:sz w:val="24"/>
          <w:szCs w:val="24"/>
        </w:rPr>
        <w:t>Схема может иметь вид, приведенный на рисунке 4.2.</w:t>
      </w:r>
    </w:p>
    <w:p w:rsidR="00E950E0" w:rsidRPr="00E950E0" w:rsidRDefault="00E950E0" w:rsidP="00E950E0">
      <w:pPr>
        <w:pStyle w:val="a4"/>
        <w:ind w:left="302" w:right="303" w:firstLine="539"/>
        <w:jc w:val="both"/>
        <w:rPr>
          <w:sz w:val="24"/>
          <w:szCs w:val="24"/>
        </w:rPr>
      </w:pPr>
      <w:r w:rsidRPr="00E950E0">
        <w:rPr>
          <w:sz w:val="24"/>
          <w:szCs w:val="24"/>
        </w:rPr>
        <w:t>Выход Q2 схемы используется как контрольный для проверки функционирования логической части (элементов D1–D6). Выход Q1 является основным и может включиться только в заданные таймером D7 интервалы времени, при соблюдении логических условий, обеспечиваемых элементами D1– D6.</w:t>
      </w:r>
    </w:p>
    <w:p w:rsidR="00E950E0" w:rsidRPr="00E950E0" w:rsidRDefault="00E950E0" w:rsidP="00E950E0">
      <w:pPr>
        <w:pStyle w:val="a4"/>
        <w:ind w:left="815"/>
        <w:rPr>
          <w:sz w:val="24"/>
          <w:szCs w:val="24"/>
        </w:rPr>
      </w:pPr>
      <w:r w:rsidRPr="00E950E0">
        <w:rPr>
          <w:noProof/>
          <w:sz w:val="24"/>
          <w:szCs w:val="24"/>
        </w:rPr>
        <w:lastRenderedPageBreak/>
        <w:drawing>
          <wp:inline distT="0" distB="0" distL="0" distR="0">
            <wp:extent cx="5256327" cy="3751516"/>
            <wp:effectExtent l="0" t="0" r="0" b="0"/>
            <wp:docPr id="21"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64.png"/>
                    <pic:cNvPicPr/>
                  </pic:nvPicPr>
                  <pic:blipFill>
                    <a:blip r:embed="rId125" cstate="print"/>
                    <a:stretch>
                      <a:fillRect/>
                    </a:stretch>
                  </pic:blipFill>
                  <pic:spPr>
                    <a:xfrm>
                      <a:off x="0" y="0"/>
                      <a:ext cx="5256327" cy="3751516"/>
                    </a:xfrm>
                    <a:prstGeom prst="rect">
                      <a:avLst/>
                    </a:prstGeom>
                  </pic:spPr>
                </pic:pic>
              </a:graphicData>
            </a:graphic>
          </wp:inline>
        </w:drawing>
      </w:r>
    </w:p>
    <w:p w:rsidR="00E950E0" w:rsidRPr="00E950E0" w:rsidRDefault="00E950E0" w:rsidP="00E950E0">
      <w:pPr>
        <w:pStyle w:val="a4"/>
        <w:spacing w:before="7"/>
        <w:rPr>
          <w:sz w:val="24"/>
          <w:szCs w:val="24"/>
        </w:rPr>
      </w:pPr>
    </w:p>
    <w:p w:rsidR="00E950E0" w:rsidRPr="00E950E0" w:rsidRDefault="00E950E0" w:rsidP="00E950E0">
      <w:pPr>
        <w:spacing w:after="0"/>
        <w:ind w:left="479" w:right="487"/>
        <w:jc w:val="center"/>
        <w:rPr>
          <w:rFonts w:ascii="Times New Roman" w:hAnsi="Times New Roman" w:cs="Times New Roman"/>
          <w:b/>
          <w:sz w:val="24"/>
          <w:szCs w:val="24"/>
        </w:rPr>
      </w:pPr>
      <w:r w:rsidRPr="00E950E0">
        <w:rPr>
          <w:rFonts w:ascii="Times New Roman" w:hAnsi="Times New Roman" w:cs="Times New Roman"/>
          <w:b/>
          <w:sz w:val="24"/>
          <w:szCs w:val="24"/>
        </w:rPr>
        <w:t>Рисунок 4.1 – Электрическая схема подключения ПР,</w:t>
      </w:r>
    </w:p>
    <w:p w:rsidR="00E950E0" w:rsidRPr="00E950E0" w:rsidRDefault="00E950E0" w:rsidP="00E950E0">
      <w:pPr>
        <w:spacing w:after="0"/>
        <w:ind w:left="481" w:right="487"/>
        <w:jc w:val="center"/>
        <w:rPr>
          <w:rFonts w:ascii="Times New Roman" w:hAnsi="Times New Roman" w:cs="Times New Roman"/>
          <w:b/>
          <w:sz w:val="24"/>
          <w:szCs w:val="24"/>
        </w:rPr>
      </w:pPr>
      <w:r w:rsidRPr="00E950E0">
        <w:rPr>
          <w:rFonts w:ascii="Times New Roman" w:hAnsi="Times New Roman" w:cs="Times New Roman"/>
          <w:b/>
          <w:sz w:val="24"/>
          <w:szCs w:val="24"/>
        </w:rPr>
        <w:t>SA1 – переключатель OFF-ОN; SB1 – кнопка без фиксации OFF-ОN; HL1 – световая лампа</w:t>
      </w:r>
    </w:p>
    <w:p w:rsidR="00E950E0" w:rsidRDefault="00E950E0" w:rsidP="00E950E0">
      <w:pPr>
        <w:spacing w:after="0"/>
        <w:ind w:left="479" w:right="487"/>
        <w:jc w:val="center"/>
        <w:rPr>
          <w:rFonts w:ascii="Times New Roman" w:hAnsi="Times New Roman" w:cs="Times New Roman"/>
          <w:b/>
          <w:sz w:val="24"/>
          <w:szCs w:val="24"/>
        </w:rPr>
      </w:pPr>
      <w:r w:rsidRPr="00E950E0">
        <w:rPr>
          <w:rFonts w:ascii="Times New Roman" w:hAnsi="Times New Roman" w:cs="Times New Roman"/>
          <w:noProof/>
          <w:sz w:val="24"/>
          <w:szCs w:val="24"/>
          <w:lang w:eastAsia="ru-RU"/>
        </w:rPr>
        <w:drawing>
          <wp:anchor distT="0" distB="0" distL="0" distR="0" simplePos="0" relativeHeight="251768832" behindDoc="0" locked="0" layoutInCell="1" allowOverlap="1">
            <wp:simplePos x="0" y="0"/>
            <wp:positionH relativeFrom="page">
              <wp:posOffset>1205865</wp:posOffset>
            </wp:positionH>
            <wp:positionV relativeFrom="paragraph">
              <wp:posOffset>80010</wp:posOffset>
            </wp:positionV>
            <wp:extent cx="5387340" cy="3482975"/>
            <wp:effectExtent l="0" t="0" r="0" b="0"/>
            <wp:wrapTopAndBottom/>
            <wp:docPr id="23"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65.png"/>
                    <pic:cNvPicPr/>
                  </pic:nvPicPr>
                  <pic:blipFill>
                    <a:blip r:embed="rId126" cstate="print"/>
                    <a:stretch>
                      <a:fillRect/>
                    </a:stretch>
                  </pic:blipFill>
                  <pic:spPr>
                    <a:xfrm>
                      <a:off x="0" y="0"/>
                      <a:ext cx="5387340" cy="3482975"/>
                    </a:xfrm>
                    <a:prstGeom prst="rect">
                      <a:avLst/>
                    </a:prstGeom>
                  </pic:spPr>
                </pic:pic>
              </a:graphicData>
            </a:graphic>
          </wp:anchor>
        </w:drawing>
      </w:r>
      <w:r w:rsidRPr="00E950E0">
        <w:rPr>
          <w:rFonts w:ascii="Times New Roman" w:hAnsi="Times New Roman" w:cs="Times New Roman"/>
          <w:b/>
          <w:sz w:val="24"/>
          <w:szCs w:val="24"/>
        </w:rPr>
        <w:t>Рисунок 4.2 – Схема электрическая принципиальная для управляющей программы«Свет_Logic»</w:t>
      </w:r>
    </w:p>
    <w:p w:rsidR="00E950E0" w:rsidRDefault="00E950E0" w:rsidP="00E950E0">
      <w:pPr>
        <w:ind w:left="481" w:right="487"/>
        <w:rPr>
          <w:rFonts w:ascii="Times New Roman" w:hAnsi="Times New Roman" w:cs="Times New Roman"/>
          <w:b/>
          <w:sz w:val="24"/>
          <w:szCs w:val="24"/>
        </w:rPr>
      </w:pPr>
    </w:p>
    <w:p w:rsidR="00E950E0" w:rsidRPr="00E950E0" w:rsidRDefault="00E950E0" w:rsidP="00E950E0">
      <w:pPr>
        <w:ind w:left="481" w:right="487"/>
        <w:rPr>
          <w:rFonts w:ascii="Times New Roman" w:hAnsi="Times New Roman" w:cs="Times New Roman"/>
          <w:b/>
          <w:sz w:val="24"/>
          <w:szCs w:val="24"/>
        </w:rPr>
      </w:pPr>
      <w:r w:rsidRPr="00E950E0">
        <w:rPr>
          <w:rFonts w:ascii="Times New Roman" w:hAnsi="Times New Roman" w:cs="Times New Roman"/>
          <w:b/>
          <w:sz w:val="24"/>
          <w:szCs w:val="24"/>
        </w:rPr>
        <w:lastRenderedPageBreak/>
        <w:t>Описание работы схемы:</w:t>
      </w:r>
    </w:p>
    <w:p w:rsidR="00E950E0" w:rsidRPr="00E950E0" w:rsidRDefault="00E950E0" w:rsidP="00E950E0">
      <w:pPr>
        <w:pStyle w:val="ab"/>
        <w:widowControl w:val="0"/>
        <w:numPr>
          <w:ilvl w:val="0"/>
          <w:numId w:val="36"/>
        </w:numPr>
        <w:tabs>
          <w:tab w:val="left" w:pos="1123"/>
        </w:tabs>
        <w:autoSpaceDE w:val="0"/>
        <w:autoSpaceDN w:val="0"/>
        <w:spacing w:after="0" w:line="240" w:lineRule="auto"/>
        <w:ind w:right="303" w:firstLine="124"/>
        <w:contextualSpacing w:val="0"/>
        <w:jc w:val="both"/>
        <w:rPr>
          <w:rFonts w:ascii="Times New Roman" w:hAnsi="Times New Roman" w:cs="Times New Roman"/>
          <w:sz w:val="24"/>
          <w:szCs w:val="24"/>
        </w:rPr>
      </w:pPr>
      <w:r w:rsidRPr="00E950E0">
        <w:rPr>
          <w:rFonts w:ascii="Times New Roman" w:hAnsi="Times New Roman" w:cs="Times New Roman"/>
          <w:sz w:val="24"/>
          <w:szCs w:val="24"/>
        </w:rPr>
        <w:t>при кратковременном (менее 2 с)  нажатии  на  кнопку  ТАЙМЕР  (SB1),  лог. «1» поступает на вход логического элемента И (D2). Так как на втором входе D2 также присутствует лог. «1», на выходе D2 появится лог. «1», котораязапустит</w:t>
      </w:r>
    </w:p>
    <w:p w:rsidR="00E950E0" w:rsidRPr="00E950E0" w:rsidRDefault="00E950E0" w:rsidP="00E950E0">
      <w:pPr>
        <w:pStyle w:val="a4"/>
        <w:tabs>
          <w:tab w:val="left" w:pos="7187"/>
        </w:tabs>
        <w:spacing w:before="84"/>
        <w:ind w:left="302" w:right="357"/>
        <w:rPr>
          <w:sz w:val="24"/>
          <w:szCs w:val="24"/>
        </w:rPr>
      </w:pPr>
      <w:r w:rsidRPr="00E950E0">
        <w:rPr>
          <w:sz w:val="24"/>
          <w:szCs w:val="24"/>
        </w:rPr>
        <w:t>формирователь   импульса   (D3)   длительностью 1мин.</w:t>
      </w:r>
      <w:r w:rsidRPr="00E950E0">
        <w:rPr>
          <w:sz w:val="24"/>
          <w:szCs w:val="24"/>
        </w:rPr>
        <w:tab/>
        <w:t xml:space="preserve">Этот импульс </w:t>
      </w:r>
      <w:r w:rsidRPr="00E950E0">
        <w:rPr>
          <w:spacing w:val="-3"/>
          <w:sz w:val="24"/>
          <w:szCs w:val="24"/>
        </w:rPr>
        <w:t xml:space="preserve">через </w:t>
      </w:r>
      <w:r w:rsidRPr="00E950E0">
        <w:rPr>
          <w:sz w:val="24"/>
          <w:szCs w:val="24"/>
        </w:rPr>
        <w:t>элемент ИЛИ (D6) поступит на выходQ2;</w:t>
      </w:r>
    </w:p>
    <w:p w:rsidR="00E950E0" w:rsidRPr="00E950E0" w:rsidRDefault="00E950E0" w:rsidP="00E950E0">
      <w:pPr>
        <w:pStyle w:val="ab"/>
        <w:widowControl w:val="0"/>
        <w:numPr>
          <w:ilvl w:val="0"/>
          <w:numId w:val="37"/>
        </w:numPr>
        <w:tabs>
          <w:tab w:val="left" w:pos="1123"/>
        </w:tabs>
        <w:autoSpaceDE w:val="0"/>
        <w:autoSpaceDN w:val="0"/>
        <w:spacing w:after="0" w:line="240" w:lineRule="auto"/>
        <w:ind w:right="304"/>
        <w:contextualSpacing w:val="0"/>
        <w:jc w:val="both"/>
        <w:rPr>
          <w:rFonts w:ascii="Times New Roman" w:hAnsi="Times New Roman" w:cs="Times New Roman"/>
          <w:sz w:val="24"/>
          <w:szCs w:val="24"/>
        </w:rPr>
      </w:pPr>
      <w:r w:rsidRPr="00E950E0">
        <w:rPr>
          <w:rFonts w:ascii="Times New Roman" w:hAnsi="Times New Roman" w:cs="Times New Roman"/>
          <w:sz w:val="24"/>
          <w:szCs w:val="24"/>
        </w:rPr>
        <w:t>контакты датчика F1 замыкают цепь только при хорошем естественном освещении – в этом случае лог. «1» на входе D1 преобразуется в лог. «0» на выходе и поступает на вход логического элемента И (D2), что блокирует работу D2. При этом нажатие кнопки ТАЙМЕР не включит выходQ2;</w:t>
      </w:r>
    </w:p>
    <w:p w:rsidR="00E950E0" w:rsidRPr="00E950E0" w:rsidRDefault="00E950E0" w:rsidP="00E950E0">
      <w:pPr>
        <w:pStyle w:val="ab"/>
        <w:widowControl w:val="0"/>
        <w:numPr>
          <w:ilvl w:val="0"/>
          <w:numId w:val="37"/>
        </w:numPr>
        <w:tabs>
          <w:tab w:val="left" w:pos="1123"/>
        </w:tabs>
        <w:autoSpaceDE w:val="0"/>
        <w:autoSpaceDN w:val="0"/>
        <w:spacing w:after="0" w:line="240" w:lineRule="auto"/>
        <w:ind w:right="305" w:firstLine="540"/>
        <w:contextualSpacing w:val="0"/>
        <w:jc w:val="both"/>
        <w:rPr>
          <w:rFonts w:ascii="Times New Roman" w:hAnsi="Times New Roman" w:cs="Times New Roman"/>
          <w:sz w:val="24"/>
          <w:szCs w:val="24"/>
        </w:rPr>
      </w:pPr>
      <w:r w:rsidRPr="00E950E0">
        <w:rPr>
          <w:rFonts w:ascii="Times New Roman" w:hAnsi="Times New Roman" w:cs="Times New Roman"/>
          <w:sz w:val="24"/>
          <w:szCs w:val="24"/>
        </w:rPr>
        <w:t>при удержании нажатой кнопки ТАЙМЕР более 2 с, на выходе блока D4 появится лог. «1», которая запустит формирователь импульса (D5) длительностью 3 мин. Этот импульс через элемент ИЛИ (D6) поступит на выход Q2 (интервал действия импульса не зависит от состояния датчика F1);</w:t>
      </w:r>
    </w:p>
    <w:p w:rsidR="00E950E0" w:rsidRPr="00E950E0" w:rsidRDefault="00E950E0" w:rsidP="00E950E0">
      <w:pPr>
        <w:pStyle w:val="ab"/>
        <w:widowControl w:val="0"/>
        <w:numPr>
          <w:ilvl w:val="0"/>
          <w:numId w:val="37"/>
        </w:numPr>
        <w:tabs>
          <w:tab w:val="left" w:pos="1123"/>
        </w:tabs>
        <w:autoSpaceDE w:val="0"/>
        <w:autoSpaceDN w:val="0"/>
        <w:spacing w:after="0" w:line="240" w:lineRule="auto"/>
        <w:ind w:right="302" w:firstLine="540"/>
        <w:contextualSpacing w:val="0"/>
        <w:jc w:val="both"/>
        <w:rPr>
          <w:rFonts w:ascii="Times New Roman" w:hAnsi="Times New Roman" w:cs="Times New Roman"/>
          <w:sz w:val="24"/>
          <w:szCs w:val="24"/>
        </w:rPr>
      </w:pPr>
      <w:r w:rsidRPr="00E950E0">
        <w:rPr>
          <w:rFonts w:ascii="Times New Roman" w:hAnsi="Times New Roman" w:cs="Times New Roman"/>
          <w:sz w:val="24"/>
          <w:szCs w:val="24"/>
        </w:rPr>
        <w:t>при включении тумблера «СВЕТ» (SA1) лог. «1» через элемент ИЛИ (D6) поступит на выход Q2 (на время включенияSA1);</w:t>
      </w:r>
    </w:p>
    <w:p w:rsidR="00E950E0" w:rsidRPr="00E950E0" w:rsidRDefault="00E950E0" w:rsidP="00E950E0">
      <w:pPr>
        <w:pStyle w:val="ab"/>
        <w:widowControl w:val="0"/>
        <w:numPr>
          <w:ilvl w:val="0"/>
          <w:numId w:val="37"/>
        </w:numPr>
        <w:tabs>
          <w:tab w:val="left" w:pos="1123"/>
        </w:tabs>
        <w:autoSpaceDE w:val="0"/>
        <w:autoSpaceDN w:val="0"/>
        <w:spacing w:after="0" w:line="240" w:lineRule="auto"/>
        <w:ind w:right="304" w:firstLine="540"/>
        <w:contextualSpacing w:val="0"/>
        <w:jc w:val="both"/>
        <w:rPr>
          <w:rFonts w:ascii="Times New Roman" w:hAnsi="Times New Roman" w:cs="Times New Roman"/>
          <w:sz w:val="24"/>
          <w:szCs w:val="24"/>
        </w:rPr>
      </w:pPr>
      <w:r w:rsidRPr="00E950E0">
        <w:rPr>
          <w:rFonts w:ascii="Times New Roman" w:hAnsi="Times New Roman" w:cs="Times New Roman"/>
          <w:sz w:val="24"/>
          <w:szCs w:val="24"/>
        </w:rPr>
        <w:t>сигнал лог. «1» с выхода Q2 поступает на вход логического элемента И (D8), а если на второй вход этого элемента также поступает лог. «1» (от таймера реального времени D7) – на выходе Q1 появится лог. «1» (выходное реле Q1 включится).</w:t>
      </w:r>
    </w:p>
    <w:p w:rsidR="00E950E0" w:rsidRPr="00E950E0" w:rsidRDefault="00E950E0" w:rsidP="00E950E0">
      <w:pPr>
        <w:pStyle w:val="a4"/>
        <w:spacing w:before="1"/>
        <w:ind w:left="302" w:right="312" w:firstLine="539"/>
        <w:jc w:val="both"/>
        <w:rPr>
          <w:sz w:val="24"/>
          <w:szCs w:val="24"/>
        </w:rPr>
      </w:pPr>
      <w:r w:rsidRPr="00E950E0">
        <w:rPr>
          <w:sz w:val="24"/>
          <w:szCs w:val="24"/>
        </w:rPr>
        <w:t>Программа, обеспечивающая работу ПР, будет иметь вид, приведенный на рисунке4.3.</w:t>
      </w:r>
    </w:p>
    <w:p w:rsidR="00E950E0" w:rsidRPr="00E950E0" w:rsidRDefault="00E950E0" w:rsidP="00E950E0">
      <w:pPr>
        <w:pStyle w:val="a4"/>
        <w:spacing w:before="4"/>
        <w:rPr>
          <w:sz w:val="24"/>
          <w:szCs w:val="24"/>
        </w:rPr>
      </w:pPr>
    </w:p>
    <w:p w:rsidR="008C55BF" w:rsidRDefault="009D1EB2" w:rsidP="00E950E0">
      <w:pPr>
        <w:jc w:val="center"/>
        <w:rPr>
          <w:rFonts w:ascii="Times New Roman" w:hAnsi="Times New Roman" w:cs="Times New Roman"/>
          <w:b/>
          <w:sz w:val="24"/>
          <w:szCs w:val="24"/>
        </w:rPr>
      </w:pPr>
      <w:r>
        <w:rPr>
          <w:rFonts w:ascii="Times New Roman" w:hAnsi="Times New Roman" w:cs="Times New Roman"/>
          <w:sz w:val="24"/>
          <w:szCs w:val="24"/>
          <w:lang w:bidi="ru-RU"/>
        </w:rPr>
        <w:lastRenderedPageBreak/>
        <w:pict>
          <v:group id="_x0000_s1640" style="position:absolute;left:0;text-align:left;margin-left:99.5pt;margin-top:-22.75pt;width:413.25pt;height:450.2pt;z-index:251770880;mso-wrap-distance-left:0;mso-wrap-distance-right:0;mso-position-horizontal-relative:page" coordorigin="2242,190" coordsize="8265,8659">
            <v:shape id="_x0000_s1641" type="#_x0000_t75" style="position:absolute;left:2256;top:202;width:8234;height:8628">
              <v:imagedata r:id="rId127" o:title=""/>
            </v:shape>
            <v:line id="_x0000_s1642" style="position:absolute" from="2256,197" to="10492,197" strokeweight=".72pt"/>
            <v:line id="_x0000_s1643" style="position:absolute" from="2249,190" to="2249,8833" strokeweight=".72pt"/>
            <v:line id="_x0000_s1644" style="position:absolute" from="10500,190" to="10500,8833" strokeweight=".72pt"/>
            <v:rect id="_x0000_s1645" style="position:absolute;left:2242;top:8833;width:15;height:15" fillcolor="black" stroked="f"/>
            <v:rect id="_x0000_s1646" style="position:absolute;left:2242;top:8833;width:15;height:15" fillcolor="black" stroked="f"/>
            <v:line id="_x0000_s1647" style="position:absolute" from="2256,8841" to="10492,8841" strokeweight=".72pt"/>
            <v:rect id="_x0000_s1648" style="position:absolute;left:10492;top:8833;width:15;height:15" fillcolor="black" stroked="f"/>
            <v:rect id="_x0000_s1649" style="position:absolute;left:10492;top:8833;width:15;height:15" fillcolor="black" stroked="f"/>
            <w10:wrap type="topAndBottom" anchorx="page"/>
          </v:group>
        </w:pict>
      </w:r>
      <w:r w:rsidR="00E950E0" w:rsidRPr="00E950E0">
        <w:rPr>
          <w:rFonts w:ascii="Times New Roman" w:hAnsi="Times New Roman" w:cs="Times New Roman"/>
          <w:b/>
          <w:sz w:val="24"/>
          <w:szCs w:val="24"/>
        </w:rPr>
        <w:t>Рисунок 4.3 – Управляющая программа «Свет_Logic» на основе ФБ программы OWEN Logic (с открытой вкладкой свойств для блока CLOCKW1)</w:t>
      </w:r>
    </w:p>
    <w:p w:rsidR="00E950E0" w:rsidRPr="007F133C" w:rsidRDefault="00E950E0" w:rsidP="00E950E0">
      <w:pPr>
        <w:spacing w:after="0"/>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Содержание отчета.</w:t>
      </w:r>
    </w:p>
    <w:p w:rsidR="00E950E0" w:rsidRPr="007F133C" w:rsidRDefault="00E950E0" w:rsidP="00E950E0">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1. Наименование и цель лабораторной работы.</w:t>
      </w:r>
    </w:p>
    <w:p w:rsidR="00E950E0" w:rsidRDefault="00E950E0" w:rsidP="00E950E0">
      <w:pPr>
        <w:spacing w:after="0"/>
        <w:jc w:val="both"/>
        <w:rPr>
          <w:rFonts w:ascii="Times New Roman" w:hAnsi="Times New Roman" w:cs="Times New Roman"/>
          <w:color w:val="000000"/>
          <w:sz w:val="24"/>
          <w:szCs w:val="24"/>
        </w:rPr>
      </w:pPr>
      <w:r w:rsidRPr="007F133C">
        <w:rPr>
          <w:rFonts w:ascii="Times New Roman" w:hAnsi="Times New Roman" w:cs="Times New Roman"/>
          <w:color w:val="000000"/>
          <w:sz w:val="24"/>
          <w:szCs w:val="24"/>
          <w:shd w:val="clear" w:color="auto" w:fill="FFFFFF"/>
        </w:rPr>
        <w:t>2.</w:t>
      </w:r>
      <w:r>
        <w:rPr>
          <w:rFonts w:ascii="Times New Roman" w:hAnsi="Times New Roman" w:cs="Times New Roman"/>
          <w:color w:val="000000"/>
          <w:sz w:val="24"/>
          <w:szCs w:val="24"/>
          <w:shd w:val="clear" w:color="auto" w:fill="FFFFFF"/>
        </w:rPr>
        <w:t>Расписать по пунктам</w:t>
      </w:r>
      <w:r w:rsidR="006846B0">
        <w:rPr>
          <w:rFonts w:ascii="Times New Roman" w:hAnsi="Times New Roman" w:cs="Times New Roman"/>
          <w:color w:val="000000"/>
          <w:sz w:val="24"/>
          <w:szCs w:val="24"/>
          <w:shd w:val="clear" w:color="auto" w:fill="FFFFFF"/>
        </w:rPr>
        <w:t xml:space="preserve"> (со схемами)</w:t>
      </w:r>
      <w:r>
        <w:rPr>
          <w:rFonts w:ascii="Times New Roman" w:hAnsi="Times New Roman" w:cs="Times New Roman"/>
          <w:color w:val="000000"/>
          <w:sz w:val="24"/>
          <w:szCs w:val="24"/>
          <w:shd w:val="clear" w:color="auto" w:fill="FFFFFF"/>
        </w:rPr>
        <w:t xml:space="preserve"> как </w:t>
      </w:r>
      <w:r w:rsidR="006846B0">
        <w:rPr>
          <w:rFonts w:ascii="Times New Roman" w:hAnsi="Times New Roman" w:cs="Times New Roman"/>
          <w:color w:val="000000"/>
          <w:sz w:val="24"/>
          <w:szCs w:val="24"/>
          <w:shd w:val="clear" w:color="auto" w:fill="FFFFFF"/>
        </w:rPr>
        <w:t xml:space="preserve">создается </w:t>
      </w:r>
      <w:r w:rsidR="006846B0">
        <w:rPr>
          <w:rFonts w:ascii="Times New Roman" w:hAnsi="Times New Roman" w:cs="Times New Roman"/>
          <w:bCs/>
          <w:sz w:val="24"/>
          <w:szCs w:val="24"/>
        </w:rPr>
        <w:t xml:space="preserve">программа управления выключателем света с автоматическим выключателем с </w:t>
      </w:r>
      <w:r w:rsidR="006846B0" w:rsidRPr="00F13119">
        <w:rPr>
          <w:rFonts w:ascii="Times New Roman" w:hAnsi="Times New Roman" w:cs="Times New Roman"/>
          <w:bCs/>
          <w:sz w:val="24"/>
          <w:szCs w:val="24"/>
        </w:rPr>
        <w:t xml:space="preserve">помощью </w:t>
      </w:r>
      <w:r w:rsidR="006846B0" w:rsidRPr="00F13119">
        <w:rPr>
          <w:rFonts w:ascii="Times New Roman" w:hAnsi="Times New Roman" w:cs="Times New Roman"/>
        </w:rPr>
        <w:t>программного обеспечения OWEN Logic</w:t>
      </w:r>
      <w:r w:rsidRPr="007F133C">
        <w:rPr>
          <w:rFonts w:ascii="Times New Roman" w:hAnsi="Times New Roman" w:cs="Times New Roman"/>
          <w:color w:val="000000"/>
          <w:sz w:val="24"/>
          <w:szCs w:val="24"/>
          <w:shd w:val="clear" w:color="auto" w:fill="FFFFFF"/>
        </w:rPr>
        <w:t>.</w:t>
      </w:r>
    </w:p>
    <w:p w:rsidR="00E950E0" w:rsidRDefault="00E950E0" w:rsidP="00E950E0">
      <w:pPr>
        <w:spacing w:after="0"/>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 xml:space="preserve"> 3. Выводы по результатам исследований.</w:t>
      </w:r>
    </w:p>
    <w:p w:rsidR="006846B0" w:rsidRDefault="006846B0">
      <w:pPr>
        <w:spacing w:after="200" w:line="276" w:lineRule="auto"/>
        <w:rPr>
          <w:rFonts w:ascii="Times New Roman" w:hAnsi="Times New Roman" w:cs="Times New Roman"/>
          <w:b/>
          <w:sz w:val="24"/>
          <w:szCs w:val="24"/>
        </w:rPr>
      </w:pPr>
      <w:r>
        <w:rPr>
          <w:rFonts w:ascii="Times New Roman" w:hAnsi="Times New Roman" w:cs="Times New Roman"/>
          <w:b/>
          <w:sz w:val="24"/>
          <w:szCs w:val="24"/>
        </w:rPr>
        <w:br w:type="page"/>
      </w:r>
    </w:p>
    <w:p w:rsidR="007F133C" w:rsidRPr="007F133C" w:rsidRDefault="00925231" w:rsidP="007F133C">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7F133C" w:rsidRPr="007F133C">
        <w:rPr>
          <w:rFonts w:ascii="Times New Roman" w:hAnsi="Times New Roman" w:cs="Times New Roman"/>
          <w:b/>
          <w:sz w:val="24"/>
          <w:szCs w:val="28"/>
        </w:rPr>
        <w:t xml:space="preserve"> работа № 9</w:t>
      </w:r>
    </w:p>
    <w:p w:rsidR="007F133C" w:rsidRPr="007F133C" w:rsidRDefault="007F133C" w:rsidP="007F133C">
      <w:pPr>
        <w:ind w:right="-1"/>
        <w:jc w:val="center"/>
        <w:rPr>
          <w:rFonts w:ascii="Times New Roman" w:hAnsi="Times New Roman" w:cs="Times New Roman"/>
          <w:b/>
          <w:bCs/>
          <w:sz w:val="24"/>
          <w:szCs w:val="24"/>
        </w:rPr>
      </w:pPr>
      <w:r w:rsidRPr="007F133C">
        <w:rPr>
          <w:rFonts w:ascii="Times New Roman" w:hAnsi="Times New Roman" w:cs="Times New Roman"/>
          <w:b/>
          <w:bCs/>
          <w:sz w:val="24"/>
          <w:szCs w:val="24"/>
        </w:rPr>
        <w:t>Установка программы</w:t>
      </w:r>
    </w:p>
    <w:p w:rsidR="007F133C" w:rsidRPr="007F133C" w:rsidRDefault="007F133C" w:rsidP="000D190B">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sz w:val="24"/>
          <w:szCs w:val="24"/>
        </w:rPr>
        <w:t>Цель работы:</w:t>
      </w:r>
      <w:r w:rsidRPr="007F133C">
        <w:rPr>
          <w:rFonts w:ascii="Times New Roman" w:hAnsi="Times New Roman" w:cs="Times New Roman"/>
          <w:bCs/>
          <w:sz w:val="24"/>
          <w:szCs w:val="24"/>
        </w:rPr>
        <w:t xml:space="preserve"> ознакомиться с установкой </w:t>
      </w:r>
      <w:r w:rsidRPr="007F133C">
        <w:rPr>
          <w:rFonts w:ascii="Times New Roman" w:hAnsi="Times New Roman" w:cs="Times New Roman"/>
        </w:rPr>
        <w:t>программы логического реле ONI PLR-S</w:t>
      </w:r>
      <w:r w:rsidRPr="007F133C">
        <w:rPr>
          <w:rFonts w:ascii="Times New Roman" w:hAnsi="Times New Roman" w:cs="Times New Roman"/>
          <w:color w:val="000000"/>
          <w:sz w:val="24"/>
          <w:szCs w:val="24"/>
          <w:shd w:val="clear" w:color="auto" w:fill="FFFFFF"/>
        </w:rPr>
        <w:t>.</w:t>
      </w:r>
    </w:p>
    <w:p w:rsidR="007F133C" w:rsidRPr="007F133C" w:rsidRDefault="007F133C" w:rsidP="000D190B">
      <w:pPr>
        <w:spacing w:after="0"/>
        <w:jc w:val="center"/>
        <w:rPr>
          <w:rFonts w:ascii="Times New Roman" w:hAnsi="Times New Roman" w:cs="Times New Roman"/>
          <w:b/>
          <w:bCs/>
          <w:i/>
          <w:iCs/>
          <w:color w:val="000000"/>
          <w:sz w:val="24"/>
          <w:szCs w:val="24"/>
          <w:shd w:val="clear" w:color="auto" w:fill="FFFFFF"/>
        </w:rPr>
      </w:pPr>
    </w:p>
    <w:p w:rsidR="007F133C" w:rsidRPr="007F133C" w:rsidRDefault="007F133C" w:rsidP="000D190B">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7F133C">
        <w:rPr>
          <w:rFonts w:ascii="Times New Roman" w:hAnsi="Times New Roman" w:cs="Times New Roman"/>
        </w:rPr>
        <w:t>реле ONI PLR-S</w:t>
      </w:r>
      <w:r w:rsidRPr="007F133C">
        <w:rPr>
          <w:rFonts w:ascii="Times New Roman" w:hAnsi="Times New Roman" w:cs="Times New Roman"/>
          <w:color w:val="000000"/>
          <w:sz w:val="24"/>
          <w:szCs w:val="24"/>
          <w:shd w:val="clear" w:color="auto" w:fill="FFFFFF"/>
        </w:rPr>
        <w:t>.</w:t>
      </w:r>
    </w:p>
    <w:p w:rsidR="00E0033F" w:rsidRPr="007F133C" w:rsidRDefault="007F133C" w:rsidP="007F133C">
      <w:pPr>
        <w:spacing w:after="0"/>
        <w:jc w:val="center"/>
        <w:rPr>
          <w:rFonts w:ascii="Times New Roman" w:hAnsi="Times New Roman" w:cs="Times New Roman"/>
          <w:b/>
          <w:color w:val="000000" w:themeColor="text1"/>
          <w:sz w:val="24"/>
          <w:szCs w:val="24"/>
        </w:rPr>
      </w:pPr>
      <w:r w:rsidRPr="007F133C">
        <w:rPr>
          <w:rFonts w:ascii="Times New Roman" w:hAnsi="Times New Roman" w:cs="Times New Roman"/>
          <w:color w:val="000000"/>
          <w:sz w:val="24"/>
          <w:szCs w:val="24"/>
        </w:rPr>
        <w:br/>
      </w:r>
      <w:r w:rsidRPr="007F133C">
        <w:rPr>
          <w:rFonts w:ascii="Times New Roman" w:hAnsi="Times New Roman" w:cs="Times New Roman"/>
          <w:b/>
          <w:color w:val="000000" w:themeColor="text1"/>
          <w:sz w:val="24"/>
          <w:szCs w:val="24"/>
        </w:rPr>
        <w:t>Общие сведения</w:t>
      </w:r>
    </w:p>
    <w:p w:rsidR="007F133C" w:rsidRPr="008E2F58" w:rsidRDefault="007F133C" w:rsidP="007F133C">
      <w:pPr>
        <w:pStyle w:val="a4"/>
        <w:ind w:right="624"/>
        <w:rPr>
          <w:sz w:val="24"/>
          <w:szCs w:val="24"/>
        </w:rPr>
      </w:pPr>
      <w:r w:rsidRPr="008E2F58">
        <w:rPr>
          <w:sz w:val="24"/>
          <w:szCs w:val="24"/>
        </w:rPr>
        <w:t xml:space="preserve">Актуальную версию программного обеспечения можно бесплатно загрузить с нашего сайта по адресу </w:t>
      </w:r>
      <w:hyperlink r:id="rId128">
        <w:r w:rsidRPr="008E2F58">
          <w:rPr>
            <w:color w:val="0000FF"/>
            <w:sz w:val="24"/>
            <w:szCs w:val="24"/>
            <w:u w:val="single" w:color="0000FF"/>
          </w:rPr>
          <w:t>http://www.oni-system.com</w:t>
        </w:r>
      </w:hyperlink>
      <w:r w:rsidRPr="008E2F58">
        <w:rPr>
          <w:sz w:val="24"/>
          <w:szCs w:val="24"/>
        </w:rPr>
        <w:t>.</w:t>
      </w:r>
    </w:p>
    <w:p w:rsidR="007F133C" w:rsidRPr="008E2F58" w:rsidRDefault="007F133C" w:rsidP="007F133C">
      <w:pPr>
        <w:pStyle w:val="a4"/>
        <w:spacing w:before="153"/>
        <w:ind w:right="1237"/>
        <w:rPr>
          <w:sz w:val="24"/>
          <w:szCs w:val="24"/>
        </w:rPr>
      </w:pPr>
      <w:r w:rsidRPr="008E2F58">
        <w:rPr>
          <w:spacing w:val="3"/>
          <w:sz w:val="24"/>
          <w:szCs w:val="24"/>
        </w:rPr>
        <w:t xml:space="preserve">Для </w:t>
      </w:r>
      <w:r w:rsidRPr="008E2F58">
        <w:rPr>
          <w:sz w:val="24"/>
          <w:szCs w:val="24"/>
        </w:rPr>
        <w:t xml:space="preserve">запуска процесса установки запустите исполняемый </w:t>
      </w:r>
      <w:r w:rsidRPr="008E2F58">
        <w:rPr>
          <w:spacing w:val="-3"/>
          <w:sz w:val="24"/>
          <w:szCs w:val="24"/>
        </w:rPr>
        <w:t xml:space="preserve">файл </w:t>
      </w:r>
      <w:r w:rsidRPr="008E2F58">
        <w:rPr>
          <w:sz w:val="24"/>
          <w:szCs w:val="24"/>
        </w:rPr>
        <w:t>дистрибутива программы  и следуйте указаниямсистемы.</w:t>
      </w:r>
    </w:p>
    <w:p w:rsidR="007F133C" w:rsidRPr="008E2F58" w:rsidRDefault="007F133C" w:rsidP="007F133C">
      <w:pPr>
        <w:pStyle w:val="a4"/>
        <w:spacing w:before="1"/>
        <w:ind w:right="624"/>
        <w:rPr>
          <w:sz w:val="24"/>
          <w:szCs w:val="24"/>
        </w:rPr>
      </w:pPr>
      <w:r w:rsidRPr="008E2F58">
        <w:rPr>
          <w:sz w:val="24"/>
          <w:szCs w:val="24"/>
        </w:rPr>
        <w:t>Выберите язык интерфейса программы установщика, который будет использоваться в процессе установки программы и нажмите "ОК" для продолжения.</w:t>
      </w:r>
    </w:p>
    <w:p w:rsidR="007F133C" w:rsidRPr="008E2F58" w:rsidRDefault="007F133C" w:rsidP="007F133C">
      <w:pPr>
        <w:pStyle w:val="a4"/>
        <w:spacing w:before="9"/>
        <w:rPr>
          <w:sz w:val="24"/>
          <w:szCs w:val="24"/>
        </w:rPr>
      </w:pPr>
      <w:r w:rsidRPr="008E2F58">
        <w:rPr>
          <w:noProof/>
          <w:sz w:val="24"/>
          <w:szCs w:val="24"/>
        </w:rPr>
        <w:drawing>
          <wp:anchor distT="0" distB="0" distL="0" distR="0" simplePos="0" relativeHeight="251687936" behindDoc="0" locked="0" layoutInCell="1" allowOverlap="1">
            <wp:simplePos x="0" y="0"/>
            <wp:positionH relativeFrom="page">
              <wp:posOffset>2676525</wp:posOffset>
            </wp:positionH>
            <wp:positionV relativeFrom="paragraph">
              <wp:posOffset>170219</wp:posOffset>
            </wp:positionV>
            <wp:extent cx="2835317" cy="1280160"/>
            <wp:effectExtent l="0" t="0" r="0" b="0"/>
            <wp:wrapTopAndBottom/>
            <wp:docPr id="13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36.jpeg"/>
                    <pic:cNvPicPr/>
                  </pic:nvPicPr>
                  <pic:blipFill>
                    <a:blip r:embed="rId129" cstate="print"/>
                    <a:stretch>
                      <a:fillRect/>
                    </a:stretch>
                  </pic:blipFill>
                  <pic:spPr>
                    <a:xfrm>
                      <a:off x="0" y="0"/>
                      <a:ext cx="2835317" cy="1280160"/>
                    </a:xfrm>
                    <a:prstGeom prst="rect">
                      <a:avLst/>
                    </a:prstGeom>
                  </pic:spPr>
                </pic:pic>
              </a:graphicData>
            </a:graphic>
          </wp:anchor>
        </w:drawing>
      </w:r>
    </w:p>
    <w:p w:rsidR="007F133C" w:rsidRPr="008E2F58" w:rsidRDefault="007F133C" w:rsidP="007F133C">
      <w:pPr>
        <w:pStyle w:val="a4"/>
        <w:spacing w:before="60"/>
        <w:ind w:right="1237"/>
        <w:rPr>
          <w:sz w:val="24"/>
          <w:szCs w:val="24"/>
        </w:rPr>
      </w:pPr>
      <w:r w:rsidRPr="008E2F58">
        <w:rPr>
          <w:noProof/>
          <w:sz w:val="24"/>
          <w:szCs w:val="24"/>
        </w:rPr>
        <w:drawing>
          <wp:anchor distT="0" distB="0" distL="0" distR="0" simplePos="0" relativeHeight="251688960" behindDoc="0" locked="0" layoutInCell="1" allowOverlap="1">
            <wp:simplePos x="0" y="0"/>
            <wp:positionH relativeFrom="page">
              <wp:posOffset>1552575</wp:posOffset>
            </wp:positionH>
            <wp:positionV relativeFrom="paragraph">
              <wp:posOffset>437815</wp:posOffset>
            </wp:positionV>
            <wp:extent cx="4748126" cy="3343751"/>
            <wp:effectExtent l="0" t="0" r="0" b="0"/>
            <wp:wrapTopAndBottom/>
            <wp:docPr id="135"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37.jpeg"/>
                    <pic:cNvPicPr/>
                  </pic:nvPicPr>
                  <pic:blipFill>
                    <a:blip r:embed="rId130" cstate="print"/>
                    <a:stretch>
                      <a:fillRect/>
                    </a:stretch>
                  </pic:blipFill>
                  <pic:spPr>
                    <a:xfrm>
                      <a:off x="0" y="0"/>
                      <a:ext cx="4748126" cy="3343751"/>
                    </a:xfrm>
                    <a:prstGeom prst="rect">
                      <a:avLst/>
                    </a:prstGeom>
                  </pic:spPr>
                </pic:pic>
              </a:graphicData>
            </a:graphic>
          </wp:anchor>
        </w:drawing>
      </w:r>
      <w:r w:rsidRPr="008E2F58">
        <w:rPr>
          <w:sz w:val="24"/>
          <w:szCs w:val="24"/>
        </w:rPr>
        <w:t>Ознакомьтесь с рекомендациями приведенными в окне приветсвия и нажмите "Далее" для перехода к следующему шагу.</w:t>
      </w:r>
    </w:p>
    <w:p w:rsidR="007F133C" w:rsidRPr="008E2F58" w:rsidRDefault="007F133C" w:rsidP="007F133C">
      <w:pPr>
        <w:pStyle w:val="a4"/>
        <w:spacing w:before="6"/>
        <w:rPr>
          <w:sz w:val="24"/>
          <w:szCs w:val="24"/>
        </w:rPr>
      </w:pPr>
    </w:p>
    <w:p w:rsidR="007F133C" w:rsidRPr="008E2F58" w:rsidRDefault="007F133C" w:rsidP="007F133C">
      <w:pPr>
        <w:pStyle w:val="a4"/>
        <w:ind w:right="1237"/>
        <w:rPr>
          <w:sz w:val="24"/>
          <w:szCs w:val="24"/>
        </w:rPr>
      </w:pPr>
      <w:r w:rsidRPr="008E2F58">
        <w:rPr>
          <w:noProof/>
          <w:sz w:val="24"/>
          <w:szCs w:val="24"/>
        </w:rPr>
        <w:lastRenderedPageBreak/>
        <w:drawing>
          <wp:anchor distT="0" distB="0" distL="0" distR="0" simplePos="0" relativeHeight="251689984" behindDoc="0" locked="0" layoutInCell="1" allowOverlap="1">
            <wp:simplePos x="0" y="0"/>
            <wp:positionH relativeFrom="page">
              <wp:posOffset>1552575</wp:posOffset>
            </wp:positionH>
            <wp:positionV relativeFrom="paragraph">
              <wp:posOffset>399715</wp:posOffset>
            </wp:positionV>
            <wp:extent cx="4692266" cy="3304413"/>
            <wp:effectExtent l="0" t="0" r="0" b="0"/>
            <wp:wrapTopAndBottom/>
            <wp:docPr id="137"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38.jpeg"/>
                    <pic:cNvPicPr/>
                  </pic:nvPicPr>
                  <pic:blipFill>
                    <a:blip r:embed="rId131" cstate="print"/>
                    <a:stretch>
                      <a:fillRect/>
                    </a:stretch>
                  </pic:blipFill>
                  <pic:spPr>
                    <a:xfrm>
                      <a:off x="0" y="0"/>
                      <a:ext cx="4692266" cy="3304413"/>
                    </a:xfrm>
                    <a:prstGeom prst="rect">
                      <a:avLst/>
                    </a:prstGeom>
                  </pic:spPr>
                </pic:pic>
              </a:graphicData>
            </a:graphic>
          </wp:anchor>
        </w:drawing>
      </w:r>
      <w:r w:rsidRPr="008E2F58">
        <w:rPr>
          <w:sz w:val="24"/>
          <w:szCs w:val="24"/>
        </w:rPr>
        <w:t>Необходимо принять условия лицензионного соглашения для использования программы и продожения установки. Отметьте соответсвущий пункт и нажмите "Далее".</w:t>
      </w:r>
    </w:p>
    <w:p w:rsidR="007F133C" w:rsidRPr="008E2F58" w:rsidRDefault="007F133C" w:rsidP="007F133C">
      <w:pPr>
        <w:pStyle w:val="a4"/>
        <w:spacing w:before="4"/>
        <w:rPr>
          <w:sz w:val="24"/>
          <w:szCs w:val="24"/>
        </w:rPr>
      </w:pPr>
    </w:p>
    <w:p w:rsidR="007F133C" w:rsidRPr="008E2F58" w:rsidRDefault="007F133C" w:rsidP="007F133C">
      <w:pPr>
        <w:pStyle w:val="a4"/>
        <w:rPr>
          <w:sz w:val="24"/>
          <w:szCs w:val="24"/>
        </w:rPr>
      </w:pPr>
      <w:r w:rsidRPr="008E2F58">
        <w:rPr>
          <w:noProof/>
          <w:sz w:val="24"/>
          <w:szCs w:val="24"/>
        </w:rPr>
        <w:drawing>
          <wp:anchor distT="0" distB="0" distL="0" distR="0" simplePos="0" relativeHeight="251691008" behindDoc="0" locked="0" layoutInCell="1" allowOverlap="1">
            <wp:simplePos x="0" y="0"/>
            <wp:positionH relativeFrom="page">
              <wp:posOffset>1733550</wp:posOffset>
            </wp:positionH>
            <wp:positionV relativeFrom="paragraph">
              <wp:posOffset>399715</wp:posOffset>
            </wp:positionV>
            <wp:extent cx="4748126" cy="3343751"/>
            <wp:effectExtent l="0" t="0" r="0" b="0"/>
            <wp:wrapTopAndBottom/>
            <wp:docPr id="14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39.jpeg"/>
                    <pic:cNvPicPr/>
                  </pic:nvPicPr>
                  <pic:blipFill>
                    <a:blip r:embed="rId132" cstate="print"/>
                    <a:stretch>
                      <a:fillRect/>
                    </a:stretch>
                  </pic:blipFill>
                  <pic:spPr>
                    <a:xfrm>
                      <a:off x="0" y="0"/>
                      <a:ext cx="4748126" cy="3343751"/>
                    </a:xfrm>
                    <a:prstGeom prst="rect">
                      <a:avLst/>
                    </a:prstGeom>
                  </pic:spPr>
                </pic:pic>
              </a:graphicData>
            </a:graphic>
          </wp:anchor>
        </w:drawing>
      </w:r>
      <w:r w:rsidRPr="008E2F58">
        <w:rPr>
          <w:sz w:val="24"/>
          <w:szCs w:val="24"/>
        </w:rPr>
        <w:t>При необходимости укажите место куда будет выполнена установка программы, либо оставьте стандартные настройки без изменений.</w:t>
      </w:r>
    </w:p>
    <w:p w:rsidR="007F133C" w:rsidRPr="008E2F58" w:rsidRDefault="007F133C" w:rsidP="007F133C">
      <w:pPr>
        <w:pStyle w:val="a4"/>
        <w:rPr>
          <w:sz w:val="24"/>
          <w:szCs w:val="24"/>
        </w:rPr>
      </w:pPr>
    </w:p>
    <w:p w:rsidR="007F133C" w:rsidRPr="008E2F58" w:rsidRDefault="007F133C" w:rsidP="007F133C">
      <w:pPr>
        <w:pStyle w:val="a4"/>
        <w:rPr>
          <w:sz w:val="24"/>
          <w:szCs w:val="24"/>
        </w:rPr>
      </w:pPr>
    </w:p>
    <w:p w:rsidR="007F133C" w:rsidRPr="008E2F58" w:rsidRDefault="007F133C" w:rsidP="007F133C">
      <w:pPr>
        <w:pStyle w:val="a4"/>
        <w:spacing w:before="6"/>
        <w:rPr>
          <w:sz w:val="24"/>
          <w:szCs w:val="24"/>
        </w:rPr>
      </w:pPr>
    </w:p>
    <w:p w:rsidR="007F133C" w:rsidRPr="008E2F58" w:rsidRDefault="007F133C" w:rsidP="007F133C">
      <w:pPr>
        <w:pStyle w:val="a4"/>
        <w:ind w:right="624"/>
        <w:rPr>
          <w:sz w:val="24"/>
          <w:szCs w:val="24"/>
        </w:rPr>
      </w:pPr>
      <w:r w:rsidRPr="008E2F58">
        <w:rPr>
          <w:noProof/>
          <w:sz w:val="24"/>
          <w:szCs w:val="24"/>
        </w:rPr>
        <w:drawing>
          <wp:anchor distT="0" distB="0" distL="0" distR="0" simplePos="0" relativeHeight="251692032" behindDoc="0" locked="0" layoutInCell="1" allowOverlap="1">
            <wp:simplePos x="0" y="0"/>
            <wp:positionH relativeFrom="page">
              <wp:posOffset>1733550</wp:posOffset>
            </wp:positionH>
            <wp:positionV relativeFrom="paragraph">
              <wp:posOffset>399715</wp:posOffset>
            </wp:positionV>
            <wp:extent cx="4692266" cy="3304413"/>
            <wp:effectExtent l="0" t="0" r="0" b="0"/>
            <wp:wrapTopAndBottom/>
            <wp:docPr id="14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40.jpeg"/>
                    <pic:cNvPicPr/>
                  </pic:nvPicPr>
                  <pic:blipFill>
                    <a:blip r:embed="rId133" cstate="print"/>
                    <a:stretch>
                      <a:fillRect/>
                    </a:stretch>
                  </pic:blipFill>
                  <pic:spPr>
                    <a:xfrm>
                      <a:off x="0" y="0"/>
                      <a:ext cx="4692266" cy="3304413"/>
                    </a:xfrm>
                    <a:prstGeom prst="rect">
                      <a:avLst/>
                    </a:prstGeom>
                  </pic:spPr>
                </pic:pic>
              </a:graphicData>
            </a:graphic>
          </wp:anchor>
        </w:drawing>
      </w:r>
      <w:r w:rsidRPr="008E2F58">
        <w:rPr>
          <w:sz w:val="24"/>
          <w:szCs w:val="24"/>
        </w:rPr>
        <w:t>Укажите место и название пунктов в меню "Пуск" которые будут созданы и ассоциированы с программой. Нажмите "Далее", что бы продолжить.</w:t>
      </w:r>
    </w:p>
    <w:p w:rsidR="007F133C" w:rsidRPr="008E2F58" w:rsidRDefault="007F133C" w:rsidP="007F133C">
      <w:pPr>
        <w:pStyle w:val="a4"/>
        <w:rPr>
          <w:sz w:val="24"/>
          <w:szCs w:val="24"/>
        </w:rPr>
      </w:pPr>
    </w:p>
    <w:p w:rsidR="007F133C" w:rsidRPr="008E2F58" w:rsidRDefault="007F133C" w:rsidP="007F133C">
      <w:pPr>
        <w:pStyle w:val="a4"/>
        <w:spacing w:before="11"/>
        <w:rPr>
          <w:sz w:val="24"/>
          <w:szCs w:val="24"/>
        </w:rPr>
      </w:pPr>
    </w:p>
    <w:p w:rsidR="007F133C" w:rsidRPr="008E2F58" w:rsidRDefault="007F133C" w:rsidP="007F133C">
      <w:pPr>
        <w:pStyle w:val="a4"/>
        <w:spacing w:before="60"/>
        <w:ind w:right="1237"/>
        <w:rPr>
          <w:sz w:val="24"/>
          <w:szCs w:val="24"/>
        </w:rPr>
      </w:pPr>
      <w:r w:rsidRPr="008E2F58">
        <w:rPr>
          <w:noProof/>
          <w:sz w:val="24"/>
          <w:szCs w:val="24"/>
        </w:rPr>
        <w:drawing>
          <wp:anchor distT="0" distB="0" distL="0" distR="0" simplePos="0" relativeHeight="251693056" behindDoc="0" locked="0" layoutInCell="1" allowOverlap="1">
            <wp:simplePos x="0" y="0"/>
            <wp:positionH relativeFrom="page">
              <wp:posOffset>1552575</wp:posOffset>
            </wp:positionH>
            <wp:positionV relativeFrom="paragraph">
              <wp:posOffset>437815</wp:posOffset>
            </wp:positionV>
            <wp:extent cx="4748126" cy="3343751"/>
            <wp:effectExtent l="0" t="0" r="0" b="0"/>
            <wp:wrapTopAndBottom/>
            <wp:docPr id="147"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41.jpeg"/>
                    <pic:cNvPicPr/>
                  </pic:nvPicPr>
                  <pic:blipFill>
                    <a:blip r:embed="rId134" cstate="print"/>
                    <a:stretch>
                      <a:fillRect/>
                    </a:stretch>
                  </pic:blipFill>
                  <pic:spPr>
                    <a:xfrm>
                      <a:off x="0" y="0"/>
                      <a:ext cx="4748126" cy="3343751"/>
                    </a:xfrm>
                    <a:prstGeom prst="rect">
                      <a:avLst/>
                    </a:prstGeom>
                  </pic:spPr>
                </pic:pic>
              </a:graphicData>
            </a:graphic>
          </wp:anchor>
        </w:drawing>
      </w:r>
      <w:r w:rsidRPr="008E2F58">
        <w:rPr>
          <w:spacing w:val="3"/>
          <w:sz w:val="24"/>
          <w:szCs w:val="24"/>
        </w:rPr>
        <w:t xml:space="preserve">Для </w:t>
      </w:r>
      <w:r w:rsidRPr="008E2F58">
        <w:rPr>
          <w:sz w:val="24"/>
          <w:szCs w:val="24"/>
        </w:rPr>
        <w:t xml:space="preserve">того, чтобы в процессе установки </w:t>
      </w:r>
      <w:r w:rsidRPr="008E2F58">
        <w:rPr>
          <w:spacing w:val="-3"/>
          <w:sz w:val="24"/>
          <w:szCs w:val="24"/>
        </w:rPr>
        <w:t xml:space="preserve">создать </w:t>
      </w:r>
      <w:r w:rsidRPr="008E2F58">
        <w:rPr>
          <w:sz w:val="24"/>
          <w:szCs w:val="24"/>
        </w:rPr>
        <w:t>ярлыки на рабочем столе и в меню  быстрого запуска, отметьте соответствующие опции и нажмите</w:t>
      </w:r>
      <w:r w:rsidRPr="008E2F58">
        <w:rPr>
          <w:spacing w:val="2"/>
          <w:sz w:val="24"/>
          <w:szCs w:val="24"/>
        </w:rPr>
        <w:t xml:space="preserve"> "Далее".</w:t>
      </w:r>
    </w:p>
    <w:p w:rsidR="007F133C" w:rsidRPr="008E2F58" w:rsidRDefault="007F133C" w:rsidP="007F133C">
      <w:pPr>
        <w:pStyle w:val="a4"/>
        <w:rPr>
          <w:sz w:val="24"/>
          <w:szCs w:val="24"/>
        </w:rPr>
      </w:pPr>
    </w:p>
    <w:p w:rsidR="007F133C" w:rsidRPr="008E2F58" w:rsidRDefault="007F133C" w:rsidP="007F133C">
      <w:pPr>
        <w:pStyle w:val="a4"/>
        <w:rPr>
          <w:sz w:val="24"/>
          <w:szCs w:val="24"/>
        </w:rPr>
      </w:pPr>
    </w:p>
    <w:p w:rsidR="007F133C" w:rsidRPr="008E2F58" w:rsidRDefault="007F133C" w:rsidP="007F133C">
      <w:pPr>
        <w:pStyle w:val="a4"/>
        <w:spacing w:before="6"/>
        <w:rPr>
          <w:sz w:val="24"/>
          <w:szCs w:val="24"/>
        </w:rPr>
      </w:pPr>
    </w:p>
    <w:p w:rsidR="007F133C" w:rsidRPr="008E2F58" w:rsidRDefault="007F133C" w:rsidP="007F133C">
      <w:pPr>
        <w:pStyle w:val="a4"/>
        <w:ind w:right="1237"/>
        <w:rPr>
          <w:sz w:val="24"/>
          <w:szCs w:val="24"/>
        </w:rPr>
      </w:pPr>
      <w:r w:rsidRPr="008E2F58">
        <w:rPr>
          <w:noProof/>
          <w:sz w:val="24"/>
          <w:szCs w:val="24"/>
        </w:rPr>
        <w:drawing>
          <wp:anchor distT="0" distB="0" distL="0" distR="0" simplePos="0" relativeHeight="251694080" behindDoc="0" locked="0" layoutInCell="1" allowOverlap="1">
            <wp:simplePos x="0" y="0"/>
            <wp:positionH relativeFrom="page">
              <wp:posOffset>1552575</wp:posOffset>
            </wp:positionH>
            <wp:positionV relativeFrom="paragraph">
              <wp:posOffset>399715</wp:posOffset>
            </wp:positionV>
            <wp:extent cx="4692266" cy="3304413"/>
            <wp:effectExtent l="0" t="0" r="0" b="0"/>
            <wp:wrapTopAndBottom/>
            <wp:docPr id="149"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42.jpeg"/>
                    <pic:cNvPicPr/>
                  </pic:nvPicPr>
                  <pic:blipFill>
                    <a:blip r:embed="rId135" cstate="print"/>
                    <a:stretch>
                      <a:fillRect/>
                    </a:stretch>
                  </pic:blipFill>
                  <pic:spPr>
                    <a:xfrm>
                      <a:off x="0" y="0"/>
                      <a:ext cx="4692266" cy="3304413"/>
                    </a:xfrm>
                    <a:prstGeom prst="rect">
                      <a:avLst/>
                    </a:prstGeom>
                  </pic:spPr>
                </pic:pic>
              </a:graphicData>
            </a:graphic>
          </wp:anchor>
        </w:drawing>
      </w:r>
      <w:r w:rsidRPr="008E2F58">
        <w:rPr>
          <w:sz w:val="24"/>
          <w:szCs w:val="24"/>
        </w:rPr>
        <w:t>Проверьте правильность выбранных параметров и нажмите "Установить", либо "Назад" при необходимости изменить что-либо</w:t>
      </w:r>
    </w:p>
    <w:p w:rsidR="007F133C" w:rsidRPr="008E2F58" w:rsidRDefault="007F133C" w:rsidP="007F133C">
      <w:pPr>
        <w:pStyle w:val="a4"/>
        <w:rPr>
          <w:sz w:val="24"/>
          <w:szCs w:val="24"/>
        </w:rPr>
      </w:pPr>
    </w:p>
    <w:p w:rsidR="007F133C" w:rsidRPr="008E2F58" w:rsidRDefault="007F133C" w:rsidP="007F133C">
      <w:pPr>
        <w:pStyle w:val="a4"/>
        <w:spacing w:before="7"/>
        <w:rPr>
          <w:sz w:val="24"/>
          <w:szCs w:val="24"/>
        </w:rPr>
      </w:pPr>
    </w:p>
    <w:p w:rsidR="007F133C" w:rsidRPr="008E2F58" w:rsidRDefault="007F133C" w:rsidP="007F133C">
      <w:pPr>
        <w:pStyle w:val="a4"/>
        <w:spacing w:before="60"/>
        <w:rPr>
          <w:sz w:val="24"/>
          <w:szCs w:val="24"/>
        </w:rPr>
      </w:pPr>
      <w:r w:rsidRPr="008E2F58">
        <w:rPr>
          <w:noProof/>
          <w:sz w:val="24"/>
          <w:szCs w:val="24"/>
        </w:rPr>
        <w:drawing>
          <wp:anchor distT="0" distB="0" distL="0" distR="0" simplePos="0" relativeHeight="251695104" behindDoc="0" locked="0" layoutInCell="1" allowOverlap="1">
            <wp:simplePos x="0" y="0"/>
            <wp:positionH relativeFrom="page">
              <wp:posOffset>1733550</wp:posOffset>
            </wp:positionH>
            <wp:positionV relativeFrom="paragraph">
              <wp:posOffset>266365</wp:posOffset>
            </wp:positionV>
            <wp:extent cx="4748126" cy="3343751"/>
            <wp:effectExtent l="0" t="0" r="0" b="0"/>
            <wp:wrapTopAndBottom/>
            <wp:docPr id="15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43.jpeg"/>
                    <pic:cNvPicPr/>
                  </pic:nvPicPr>
                  <pic:blipFill>
                    <a:blip r:embed="rId136" cstate="print"/>
                    <a:stretch>
                      <a:fillRect/>
                    </a:stretch>
                  </pic:blipFill>
                  <pic:spPr>
                    <a:xfrm>
                      <a:off x="0" y="0"/>
                      <a:ext cx="4748126" cy="3343751"/>
                    </a:xfrm>
                    <a:prstGeom prst="rect">
                      <a:avLst/>
                    </a:prstGeom>
                  </pic:spPr>
                </pic:pic>
              </a:graphicData>
            </a:graphic>
          </wp:anchor>
        </w:drawing>
      </w:r>
      <w:r w:rsidRPr="008E2F58">
        <w:rPr>
          <w:sz w:val="24"/>
          <w:szCs w:val="24"/>
        </w:rPr>
        <w:t>Дождитесь окончания процсесса копирования файлов.</w:t>
      </w:r>
    </w:p>
    <w:p w:rsidR="007F133C" w:rsidRPr="008E2F58" w:rsidRDefault="007F133C" w:rsidP="007F133C">
      <w:pPr>
        <w:pStyle w:val="a4"/>
        <w:rPr>
          <w:sz w:val="24"/>
          <w:szCs w:val="24"/>
        </w:rPr>
      </w:pPr>
    </w:p>
    <w:p w:rsidR="007F133C" w:rsidRPr="008E2F58" w:rsidRDefault="007F133C" w:rsidP="007F133C">
      <w:pPr>
        <w:pStyle w:val="a4"/>
        <w:spacing w:before="138"/>
        <w:ind w:right="624"/>
        <w:rPr>
          <w:sz w:val="24"/>
          <w:szCs w:val="24"/>
        </w:rPr>
      </w:pPr>
      <w:r w:rsidRPr="008E2F58">
        <w:rPr>
          <w:noProof/>
          <w:sz w:val="24"/>
          <w:szCs w:val="24"/>
        </w:rPr>
        <w:lastRenderedPageBreak/>
        <w:drawing>
          <wp:anchor distT="0" distB="0" distL="0" distR="0" simplePos="0" relativeHeight="251696128" behindDoc="0" locked="0" layoutInCell="1" allowOverlap="1">
            <wp:simplePos x="0" y="0"/>
            <wp:positionH relativeFrom="page">
              <wp:posOffset>1733550</wp:posOffset>
            </wp:positionH>
            <wp:positionV relativeFrom="paragraph">
              <wp:posOffset>487345</wp:posOffset>
            </wp:positionV>
            <wp:extent cx="4692266" cy="3304413"/>
            <wp:effectExtent l="0" t="0" r="0" b="0"/>
            <wp:wrapTopAndBottom/>
            <wp:docPr id="15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44.jpeg"/>
                    <pic:cNvPicPr/>
                  </pic:nvPicPr>
                  <pic:blipFill>
                    <a:blip r:embed="rId137" cstate="print"/>
                    <a:stretch>
                      <a:fillRect/>
                    </a:stretch>
                  </pic:blipFill>
                  <pic:spPr>
                    <a:xfrm>
                      <a:off x="0" y="0"/>
                      <a:ext cx="4692266" cy="3304413"/>
                    </a:xfrm>
                    <a:prstGeom prst="rect">
                      <a:avLst/>
                    </a:prstGeom>
                  </pic:spPr>
                </pic:pic>
              </a:graphicData>
            </a:graphic>
          </wp:anchor>
        </w:drawing>
      </w:r>
      <w:r w:rsidRPr="008E2F58">
        <w:rPr>
          <w:sz w:val="24"/>
          <w:szCs w:val="24"/>
        </w:rPr>
        <w:t>Отметьте опцию "Run ONI PLR Studio" если хотите запустить программу по окончании процесса установки и нажмите "Завершить".</w:t>
      </w:r>
    </w:p>
    <w:p w:rsidR="000D190B" w:rsidRDefault="000D190B" w:rsidP="000D190B">
      <w:pPr>
        <w:spacing w:after="0"/>
        <w:jc w:val="center"/>
        <w:rPr>
          <w:rFonts w:ascii="Times New Roman" w:hAnsi="Times New Roman" w:cs="Times New Roman"/>
          <w:b/>
          <w:bCs/>
          <w:color w:val="000000"/>
          <w:sz w:val="24"/>
          <w:szCs w:val="24"/>
          <w:shd w:val="clear" w:color="auto" w:fill="FFFFFF"/>
        </w:rPr>
      </w:pPr>
    </w:p>
    <w:p w:rsidR="000D190B" w:rsidRDefault="000D190B" w:rsidP="000D190B">
      <w:pPr>
        <w:spacing w:after="0"/>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Содержание отчета.</w:t>
      </w:r>
    </w:p>
    <w:p w:rsidR="008E2F58" w:rsidRPr="007F133C" w:rsidRDefault="008E2F58" w:rsidP="000D190B">
      <w:pPr>
        <w:spacing w:after="0"/>
        <w:rPr>
          <w:rFonts w:ascii="Times New Roman" w:hAnsi="Times New Roman" w:cs="Times New Roman"/>
          <w:b/>
          <w:bCs/>
          <w:color w:val="000000"/>
          <w:sz w:val="24"/>
          <w:szCs w:val="24"/>
          <w:shd w:val="clear" w:color="auto" w:fill="FFFFFF"/>
        </w:rPr>
      </w:pPr>
      <w:r w:rsidRPr="008E2F58">
        <w:rPr>
          <w:rFonts w:ascii="Times New Roman" w:hAnsi="Times New Roman" w:cs="Times New Roman"/>
          <w:b/>
          <w:color w:val="000000"/>
          <w:sz w:val="24"/>
          <w:szCs w:val="24"/>
          <w:shd w:val="clear" w:color="auto" w:fill="FFFFFF"/>
        </w:rPr>
        <w:t>1</w:t>
      </w:r>
      <w:r>
        <w:rPr>
          <w:rFonts w:ascii="Times New Roman" w:hAnsi="Times New Roman" w:cs="Times New Roman"/>
          <w:color w:val="000000"/>
          <w:sz w:val="24"/>
          <w:szCs w:val="24"/>
          <w:shd w:val="clear" w:color="auto" w:fill="FFFFFF"/>
        </w:rPr>
        <w:t>.</w:t>
      </w:r>
      <w:r w:rsidRPr="007F133C">
        <w:rPr>
          <w:rFonts w:ascii="Times New Roman" w:hAnsi="Times New Roman" w:cs="Times New Roman"/>
          <w:color w:val="000000"/>
          <w:sz w:val="24"/>
          <w:szCs w:val="24"/>
          <w:shd w:val="clear" w:color="auto" w:fill="FFFFFF"/>
        </w:rPr>
        <w:t>Наименование и цель лабораторной работы.</w:t>
      </w:r>
    </w:p>
    <w:p w:rsidR="00EA07AE" w:rsidRDefault="008E2F58" w:rsidP="000D190B">
      <w:pPr>
        <w:spacing w:after="0"/>
        <w:ind w:right="-1"/>
        <w:rPr>
          <w:rFonts w:ascii="Times New Roman" w:hAnsi="Times New Roman" w:cs="Times New Roman"/>
        </w:rPr>
      </w:pPr>
      <w:r>
        <w:rPr>
          <w:rFonts w:ascii="Times New Roman" w:hAnsi="Times New Roman" w:cs="Times New Roman"/>
          <w:b/>
          <w:color w:val="000000" w:themeColor="text1"/>
          <w:sz w:val="24"/>
          <w:szCs w:val="24"/>
        </w:rPr>
        <w:t>2</w:t>
      </w:r>
      <w:r w:rsidR="000D190B">
        <w:rPr>
          <w:rFonts w:ascii="Times New Roman" w:hAnsi="Times New Roman" w:cs="Times New Roman"/>
          <w:color w:val="000000" w:themeColor="text1"/>
          <w:sz w:val="24"/>
          <w:szCs w:val="24"/>
        </w:rPr>
        <w:t>.</w:t>
      </w:r>
      <w:r w:rsidR="000D190B" w:rsidRPr="000D190B">
        <w:rPr>
          <w:rFonts w:ascii="Times New Roman" w:hAnsi="Times New Roman" w:cs="Times New Roman"/>
          <w:color w:val="000000" w:themeColor="text1"/>
          <w:sz w:val="24"/>
          <w:szCs w:val="24"/>
        </w:rPr>
        <w:t xml:space="preserve">Описать последовательность установки программы </w:t>
      </w:r>
      <w:r w:rsidR="000D190B" w:rsidRPr="000D190B">
        <w:rPr>
          <w:rFonts w:ascii="Times New Roman" w:hAnsi="Times New Roman" w:cs="Times New Roman"/>
        </w:rPr>
        <w:t>ONI PLR-S.</w:t>
      </w:r>
    </w:p>
    <w:p w:rsidR="000D190B" w:rsidRDefault="008E2F58" w:rsidP="000D190B">
      <w:pPr>
        <w:spacing w:after="0"/>
        <w:ind w:right="-1"/>
        <w:rPr>
          <w:rFonts w:ascii="Times New Roman" w:hAnsi="Times New Roman" w:cs="Times New Roman"/>
        </w:rPr>
      </w:pPr>
      <w:r>
        <w:rPr>
          <w:rFonts w:ascii="Times New Roman" w:hAnsi="Times New Roman" w:cs="Times New Roman"/>
          <w:b/>
        </w:rPr>
        <w:t>3</w:t>
      </w:r>
      <w:r w:rsidR="000D190B">
        <w:rPr>
          <w:rFonts w:ascii="Times New Roman" w:hAnsi="Times New Roman" w:cs="Times New Roman"/>
        </w:rPr>
        <w:t>. Ответить на контрольные вопросы.</w:t>
      </w:r>
    </w:p>
    <w:p w:rsidR="000D190B" w:rsidRDefault="000D190B" w:rsidP="000D190B">
      <w:pPr>
        <w:spacing w:after="0"/>
        <w:ind w:right="-1"/>
        <w:rPr>
          <w:rFonts w:ascii="Times New Roman" w:hAnsi="Times New Roman" w:cs="Times New Roman"/>
          <w:b/>
        </w:rPr>
      </w:pPr>
    </w:p>
    <w:p w:rsidR="000D190B" w:rsidRDefault="000D190B" w:rsidP="000D190B">
      <w:pPr>
        <w:spacing w:after="0"/>
        <w:ind w:right="-1"/>
        <w:rPr>
          <w:rFonts w:ascii="Times New Roman" w:hAnsi="Times New Roman" w:cs="Times New Roman"/>
          <w:b/>
        </w:rPr>
      </w:pPr>
      <w:r w:rsidRPr="000D190B">
        <w:rPr>
          <w:rFonts w:ascii="Times New Roman" w:hAnsi="Times New Roman" w:cs="Times New Roman"/>
          <w:b/>
        </w:rPr>
        <w:t>Контрольные вопросы.</w:t>
      </w:r>
    </w:p>
    <w:p w:rsidR="000D190B" w:rsidRPr="000D190B" w:rsidRDefault="000D190B" w:rsidP="000D190B">
      <w:pPr>
        <w:pStyle w:val="ab"/>
        <w:numPr>
          <w:ilvl w:val="1"/>
          <w:numId w:val="21"/>
        </w:numPr>
        <w:tabs>
          <w:tab w:val="clear" w:pos="2149"/>
          <w:tab w:val="num" w:pos="284"/>
        </w:tabs>
        <w:spacing w:after="0"/>
        <w:ind w:right="-1" w:hanging="2149"/>
        <w:rPr>
          <w:rFonts w:ascii="Times New Roman" w:hAnsi="Times New Roman" w:cs="Times New Roman"/>
          <w:b/>
          <w:color w:val="000000" w:themeColor="text1"/>
          <w:sz w:val="24"/>
          <w:szCs w:val="24"/>
        </w:rPr>
      </w:pPr>
      <w:r w:rsidRPr="000D190B">
        <w:rPr>
          <w:rFonts w:ascii="Times New Roman" w:hAnsi="Times New Roman" w:cs="Times New Roman"/>
          <w:color w:val="000000" w:themeColor="text1"/>
          <w:sz w:val="24"/>
          <w:szCs w:val="24"/>
        </w:rPr>
        <w:t>Для чего предназначена программа</w:t>
      </w:r>
      <w:r w:rsidRPr="007F133C">
        <w:rPr>
          <w:rFonts w:ascii="Times New Roman" w:hAnsi="Times New Roman" w:cs="Times New Roman"/>
        </w:rPr>
        <w:t>ONI PLR-S</w:t>
      </w:r>
      <w:r>
        <w:rPr>
          <w:rFonts w:ascii="Times New Roman" w:hAnsi="Times New Roman" w:cs="Times New Roman"/>
        </w:rPr>
        <w:t>?</w:t>
      </w:r>
    </w:p>
    <w:p w:rsidR="00F61D99" w:rsidRPr="008E2F58" w:rsidRDefault="000D190B" w:rsidP="00F61D99">
      <w:pPr>
        <w:pStyle w:val="ab"/>
        <w:numPr>
          <w:ilvl w:val="1"/>
          <w:numId w:val="21"/>
        </w:numPr>
        <w:tabs>
          <w:tab w:val="clear" w:pos="2149"/>
          <w:tab w:val="num" w:pos="284"/>
        </w:tabs>
        <w:spacing w:after="0"/>
        <w:ind w:left="284" w:right="-1" w:hanging="284"/>
        <w:jc w:val="both"/>
        <w:rPr>
          <w:rFonts w:ascii="Times New Roman" w:hAnsi="Times New Roman" w:cs="Times New Roman"/>
          <w:b/>
          <w:color w:val="000000" w:themeColor="text1"/>
          <w:sz w:val="24"/>
          <w:szCs w:val="24"/>
        </w:rPr>
      </w:pPr>
      <w:r w:rsidRPr="000D190B">
        <w:rPr>
          <w:rFonts w:ascii="Times New Roman" w:hAnsi="Times New Roman" w:cs="Times New Roman"/>
          <w:color w:val="000000"/>
          <w:sz w:val="23"/>
          <w:szCs w:val="23"/>
          <w:shd w:val="clear" w:color="auto" w:fill="FFFFFF"/>
        </w:rPr>
        <w:t xml:space="preserve">Программируемые логические реле ONI PLR-S находят применение при построении каких </w:t>
      </w:r>
      <w:r>
        <w:rPr>
          <w:rFonts w:ascii="Times New Roman" w:hAnsi="Times New Roman" w:cs="Times New Roman"/>
          <w:color w:val="000000"/>
          <w:sz w:val="23"/>
          <w:szCs w:val="23"/>
          <w:shd w:val="clear" w:color="auto" w:fill="FFFFFF"/>
        </w:rPr>
        <w:t>автоматизированных систем</w:t>
      </w:r>
      <w:r w:rsidRPr="000D190B">
        <w:rPr>
          <w:rFonts w:ascii="Times New Roman" w:hAnsi="Times New Roman" w:cs="Times New Roman"/>
          <w:color w:val="000000"/>
          <w:sz w:val="23"/>
          <w:szCs w:val="23"/>
          <w:shd w:val="clear" w:color="auto" w:fill="FFFFFF"/>
        </w:rPr>
        <w:t>?</w:t>
      </w:r>
    </w:p>
    <w:p w:rsidR="00F61D99" w:rsidRDefault="00F61D99">
      <w:pPr>
        <w:spacing w:after="200" w:line="276"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C27672" w:rsidRPr="007F133C" w:rsidRDefault="00925231" w:rsidP="00C27672">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C27672">
        <w:rPr>
          <w:rFonts w:ascii="Times New Roman" w:hAnsi="Times New Roman" w:cs="Times New Roman"/>
          <w:b/>
          <w:sz w:val="24"/>
          <w:szCs w:val="28"/>
        </w:rPr>
        <w:t xml:space="preserve"> работа № 10</w:t>
      </w:r>
    </w:p>
    <w:p w:rsidR="00C27672" w:rsidRPr="007F133C" w:rsidRDefault="00C27672" w:rsidP="00C27672">
      <w:pPr>
        <w:ind w:right="-1"/>
        <w:jc w:val="center"/>
        <w:rPr>
          <w:rFonts w:ascii="Times New Roman" w:hAnsi="Times New Roman" w:cs="Times New Roman"/>
          <w:b/>
          <w:bCs/>
          <w:sz w:val="24"/>
          <w:szCs w:val="24"/>
        </w:rPr>
      </w:pPr>
      <w:r>
        <w:rPr>
          <w:rFonts w:ascii="Times New Roman" w:hAnsi="Times New Roman" w:cs="Times New Roman"/>
          <w:b/>
          <w:bCs/>
          <w:sz w:val="24"/>
          <w:szCs w:val="24"/>
        </w:rPr>
        <w:t>Установка драйверов</w:t>
      </w:r>
    </w:p>
    <w:p w:rsidR="00C27672" w:rsidRPr="007F133C" w:rsidRDefault="00C27672" w:rsidP="00C27672">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sz w:val="24"/>
          <w:szCs w:val="24"/>
        </w:rPr>
        <w:t>Цель работы:</w:t>
      </w:r>
      <w:r>
        <w:rPr>
          <w:rFonts w:ascii="Times New Roman" w:hAnsi="Times New Roman" w:cs="Times New Roman"/>
          <w:bCs/>
          <w:sz w:val="24"/>
          <w:szCs w:val="24"/>
        </w:rPr>
        <w:t xml:space="preserve"> ознакомиться с правилами установки драйверов</w:t>
      </w:r>
      <w:r w:rsidRPr="007F133C">
        <w:rPr>
          <w:rFonts w:ascii="Times New Roman" w:hAnsi="Times New Roman" w:cs="Times New Roman"/>
        </w:rPr>
        <w:t xml:space="preserve"> логического реле ONI PLR-S</w:t>
      </w:r>
      <w:r w:rsidRPr="007F133C">
        <w:rPr>
          <w:rFonts w:ascii="Times New Roman" w:hAnsi="Times New Roman" w:cs="Times New Roman"/>
          <w:color w:val="000000"/>
          <w:sz w:val="24"/>
          <w:szCs w:val="24"/>
          <w:shd w:val="clear" w:color="auto" w:fill="FFFFFF"/>
        </w:rPr>
        <w:t>.</w:t>
      </w:r>
    </w:p>
    <w:p w:rsidR="00C27672" w:rsidRPr="007F133C" w:rsidRDefault="00C27672" w:rsidP="00C27672">
      <w:pPr>
        <w:spacing w:after="0"/>
        <w:jc w:val="center"/>
        <w:rPr>
          <w:rFonts w:ascii="Times New Roman" w:hAnsi="Times New Roman" w:cs="Times New Roman"/>
          <w:b/>
          <w:bCs/>
          <w:i/>
          <w:iCs/>
          <w:color w:val="000000"/>
          <w:sz w:val="24"/>
          <w:szCs w:val="24"/>
          <w:shd w:val="clear" w:color="auto" w:fill="FFFFFF"/>
        </w:rPr>
      </w:pPr>
    </w:p>
    <w:p w:rsidR="00C27672" w:rsidRPr="007F133C" w:rsidRDefault="00C27672" w:rsidP="00C27672">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7F133C">
        <w:rPr>
          <w:rFonts w:ascii="Times New Roman" w:hAnsi="Times New Roman" w:cs="Times New Roman"/>
        </w:rPr>
        <w:t>реле ONI PLR-S</w:t>
      </w:r>
      <w:r w:rsidRPr="007F133C">
        <w:rPr>
          <w:rFonts w:ascii="Times New Roman" w:hAnsi="Times New Roman" w:cs="Times New Roman"/>
          <w:color w:val="000000"/>
          <w:sz w:val="24"/>
          <w:szCs w:val="24"/>
          <w:shd w:val="clear" w:color="auto" w:fill="FFFFFF"/>
        </w:rPr>
        <w:t>.</w:t>
      </w:r>
    </w:p>
    <w:p w:rsidR="00C27672" w:rsidRPr="007F133C" w:rsidRDefault="00C27672" w:rsidP="00C27672">
      <w:pPr>
        <w:spacing w:after="0"/>
        <w:jc w:val="center"/>
        <w:rPr>
          <w:rFonts w:ascii="Times New Roman" w:hAnsi="Times New Roman" w:cs="Times New Roman"/>
          <w:b/>
          <w:color w:val="000000" w:themeColor="text1"/>
          <w:sz w:val="24"/>
          <w:szCs w:val="24"/>
        </w:rPr>
      </w:pPr>
      <w:r w:rsidRPr="007F133C">
        <w:rPr>
          <w:rFonts w:ascii="Times New Roman" w:hAnsi="Times New Roman" w:cs="Times New Roman"/>
          <w:color w:val="000000"/>
          <w:sz w:val="24"/>
          <w:szCs w:val="24"/>
        </w:rPr>
        <w:br/>
      </w:r>
      <w:r w:rsidRPr="007F133C">
        <w:rPr>
          <w:rFonts w:ascii="Times New Roman" w:hAnsi="Times New Roman" w:cs="Times New Roman"/>
          <w:b/>
          <w:color w:val="000000" w:themeColor="text1"/>
          <w:sz w:val="24"/>
          <w:szCs w:val="24"/>
        </w:rPr>
        <w:t>Общие сведения</w:t>
      </w:r>
    </w:p>
    <w:p w:rsidR="00C27672" w:rsidRPr="00C27672" w:rsidRDefault="00C27672" w:rsidP="00C27672">
      <w:pPr>
        <w:pStyle w:val="4"/>
        <w:spacing w:before="146"/>
        <w:ind w:left="835"/>
        <w:jc w:val="center"/>
        <w:rPr>
          <w:color w:val="auto"/>
        </w:rPr>
      </w:pPr>
      <w:r w:rsidRPr="00C27672">
        <w:rPr>
          <w:color w:val="auto"/>
        </w:rPr>
        <w:t>Установка USB драйвера в ОС Windows 7</w:t>
      </w:r>
    </w:p>
    <w:p w:rsidR="00C27672" w:rsidRPr="008E2F58" w:rsidRDefault="00C27672" w:rsidP="008E2F58">
      <w:pPr>
        <w:pStyle w:val="a4"/>
        <w:spacing w:after="0"/>
        <w:ind w:left="142" w:right="-41" w:firstLine="300"/>
        <w:jc w:val="both"/>
        <w:rPr>
          <w:sz w:val="24"/>
        </w:rPr>
      </w:pPr>
      <w:r w:rsidRPr="008E2F58">
        <w:rPr>
          <w:sz w:val="24"/>
        </w:rPr>
        <w:t>При использовании кабеля-адаптера PLR-S-CABLE-USB для подключения к оборудованию, необходимо установить драйвер для его корректной работы.</w:t>
      </w:r>
    </w:p>
    <w:p w:rsidR="00C27672" w:rsidRPr="008E2F58" w:rsidRDefault="00C27672" w:rsidP="008E2F58">
      <w:pPr>
        <w:pStyle w:val="a4"/>
        <w:spacing w:after="0"/>
        <w:ind w:left="142" w:right="-41" w:firstLine="300"/>
        <w:jc w:val="both"/>
        <w:rPr>
          <w:sz w:val="24"/>
        </w:rPr>
      </w:pPr>
      <w:r w:rsidRPr="008E2F58">
        <w:rPr>
          <w:sz w:val="24"/>
        </w:rPr>
        <w:t xml:space="preserve">Актуальную версию USB драйвера можно бесплатно загрузить с нашего сайта по адресу </w:t>
      </w:r>
      <w:hyperlink r:id="rId138">
        <w:r w:rsidRPr="008E2F58">
          <w:rPr>
            <w:color w:val="0000FF"/>
            <w:sz w:val="24"/>
            <w:u w:val="single" w:color="0000FF"/>
          </w:rPr>
          <w:t>http://</w:t>
        </w:r>
      </w:hyperlink>
      <w:hyperlink r:id="rId139">
        <w:r w:rsidRPr="008E2F58">
          <w:rPr>
            <w:color w:val="0000FF"/>
            <w:sz w:val="24"/>
            <w:u w:val="single" w:color="0000FF"/>
          </w:rPr>
          <w:t>www.oni-system.com</w:t>
        </w:r>
      </w:hyperlink>
      <w:r w:rsidRPr="008E2F58">
        <w:rPr>
          <w:sz w:val="24"/>
        </w:rPr>
        <w:t>. При этом, при загрузке необходимо выбрать версию файла в соответствии с разрядностью используемой операционной системы.</w:t>
      </w:r>
    </w:p>
    <w:p w:rsidR="00C27672" w:rsidRPr="008E2F58" w:rsidRDefault="00C27672" w:rsidP="008E2F58">
      <w:pPr>
        <w:pStyle w:val="a4"/>
        <w:spacing w:before="187" w:after="0"/>
        <w:ind w:left="142" w:right="-41" w:firstLine="300"/>
        <w:jc w:val="both"/>
        <w:rPr>
          <w:sz w:val="24"/>
        </w:rPr>
      </w:pPr>
      <w:r w:rsidRPr="008E2F58">
        <w:rPr>
          <w:noProof/>
          <w:sz w:val="24"/>
        </w:rPr>
        <w:drawing>
          <wp:anchor distT="0" distB="0" distL="0" distR="0" simplePos="0" relativeHeight="251698176" behindDoc="0" locked="0" layoutInCell="1" allowOverlap="1">
            <wp:simplePos x="0" y="0"/>
            <wp:positionH relativeFrom="page">
              <wp:posOffset>1390650</wp:posOffset>
            </wp:positionH>
            <wp:positionV relativeFrom="paragraph">
              <wp:posOffset>518460</wp:posOffset>
            </wp:positionV>
            <wp:extent cx="5072329" cy="2655570"/>
            <wp:effectExtent l="0" t="0" r="0" b="0"/>
            <wp:wrapTopAndBottom/>
            <wp:docPr id="159"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45.jpeg"/>
                    <pic:cNvPicPr/>
                  </pic:nvPicPr>
                  <pic:blipFill>
                    <a:blip r:embed="rId140" cstate="print"/>
                    <a:stretch>
                      <a:fillRect/>
                    </a:stretch>
                  </pic:blipFill>
                  <pic:spPr>
                    <a:xfrm>
                      <a:off x="0" y="0"/>
                      <a:ext cx="5072329" cy="2655570"/>
                    </a:xfrm>
                    <a:prstGeom prst="rect">
                      <a:avLst/>
                    </a:prstGeom>
                  </pic:spPr>
                </pic:pic>
              </a:graphicData>
            </a:graphic>
          </wp:anchor>
        </w:drawing>
      </w:r>
      <w:r w:rsidRPr="008E2F58">
        <w:rPr>
          <w:spacing w:val="3"/>
          <w:sz w:val="24"/>
        </w:rPr>
        <w:t xml:space="preserve">Для </w:t>
      </w:r>
      <w:r w:rsidRPr="008E2F58">
        <w:rPr>
          <w:sz w:val="24"/>
        </w:rPr>
        <w:t xml:space="preserve">установки драйвера, подключите кабель к компьютеру и откройте  диспетчер  устройств.  В </w:t>
      </w:r>
      <w:r w:rsidRPr="008E2F58">
        <w:rPr>
          <w:spacing w:val="2"/>
          <w:sz w:val="24"/>
        </w:rPr>
        <w:t xml:space="preserve">нем </w:t>
      </w:r>
      <w:r w:rsidRPr="008E2F58">
        <w:rPr>
          <w:sz w:val="24"/>
        </w:rPr>
        <w:t>должно появиться неопознанно</w:t>
      </w:r>
      <w:r w:rsidR="008E2F58">
        <w:rPr>
          <w:sz w:val="24"/>
        </w:rPr>
        <w:t xml:space="preserve">е устройство, отмеченное желтым </w:t>
      </w:r>
      <w:r w:rsidRPr="008E2F58">
        <w:rPr>
          <w:sz w:val="24"/>
        </w:rPr>
        <w:t>восклицательнымзнаком.</w:t>
      </w:r>
    </w:p>
    <w:p w:rsidR="00C27672" w:rsidRPr="008E2F58" w:rsidRDefault="00C27672" w:rsidP="00C27672">
      <w:pPr>
        <w:pStyle w:val="a4"/>
        <w:spacing w:before="1"/>
        <w:ind w:left="1555"/>
        <w:jc w:val="both"/>
        <w:rPr>
          <w:sz w:val="24"/>
        </w:rPr>
      </w:pPr>
      <w:r w:rsidRPr="008E2F58">
        <w:rPr>
          <w:noProof/>
          <w:sz w:val="24"/>
        </w:rPr>
        <w:drawing>
          <wp:anchor distT="0" distB="0" distL="0" distR="0" simplePos="0" relativeHeight="251699200" behindDoc="0" locked="0" layoutInCell="1" allowOverlap="1">
            <wp:simplePos x="0" y="0"/>
            <wp:positionH relativeFrom="page">
              <wp:posOffset>2178050</wp:posOffset>
            </wp:positionH>
            <wp:positionV relativeFrom="paragraph">
              <wp:posOffset>499745</wp:posOffset>
            </wp:positionV>
            <wp:extent cx="3360420" cy="2152015"/>
            <wp:effectExtent l="0" t="0" r="0" b="0"/>
            <wp:wrapTopAndBottom/>
            <wp:docPr id="161"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46.jpeg"/>
                    <pic:cNvPicPr/>
                  </pic:nvPicPr>
                  <pic:blipFill>
                    <a:blip r:embed="rId141" cstate="print"/>
                    <a:stretch>
                      <a:fillRect/>
                    </a:stretch>
                  </pic:blipFill>
                  <pic:spPr>
                    <a:xfrm>
                      <a:off x="0" y="0"/>
                      <a:ext cx="3360420" cy="2152015"/>
                    </a:xfrm>
                    <a:prstGeom prst="rect">
                      <a:avLst/>
                    </a:prstGeom>
                  </pic:spPr>
                </pic:pic>
              </a:graphicData>
            </a:graphic>
          </wp:anchor>
        </w:drawing>
      </w:r>
      <w:r w:rsidRPr="008E2F58">
        <w:rPr>
          <w:sz w:val="24"/>
        </w:rPr>
        <w:t>Запустите исполняемый файл в каталоге драйвера и выберите пункт "Install" в окне установщика.</w:t>
      </w:r>
    </w:p>
    <w:p w:rsidR="00C27672" w:rsidRPr="008E2F58" w:rsidRDefault="00C27672" w:rsidP="008E2F58">
      <w:pPr>
        <w:pStyle w:val="a4"/>
        <w:spacing w:before="60"/>
        <w:ind w:left="567" w:right="-41" w:firstLine="300"/>
        <w:jc w:val="both"/>
        <w:rPr>
          <w:sz w:val="24"/>
        </w:rPr>
      </w:pPr>
      <w:r w:rsidRPr="008E2F58">
        <w:rPr>
          <w:noProof/>
          <w:sz w:val="24"/>
        </w:rPr>
        <w:lastRenderedPageBreak/>
        <w:drawing>
          <wp:anchor distT="0" distB="0" distL="0" distR="0" simplePos="0" relativeHeight="251700224" behindDoc="0" locked="0" layoutInCell="1" allowOverlap="1">
            <wp:simplePos x="0" y="0"/>
            <wp:positionH relativeFrom="page">
              <wp:posOffset>1571625</wp:posOffset>
            </wp:positionH>
            <wp:positionV relativeFrom="paragraph">
              <wp:posOffset>819785</wp:posOffset>
            </wp:positionV>
            <wp:extent cx="5071745" cy="2655570"/>
            <wp:effectExtent l="0" t="0" r="0" b="0"/>
            <wp:wrapTopAndBottom/>
            <wp:docPr id="165"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47.jpeg"/>
                    <pic:cNvPicPr/>
                  </pic:nvPicPr>
                  <pic:blipFill>
                    <a:blip r:embed="rId142" cstate="print"/>
                    <a:stretch>
                      <a:fillRect/>
                    </a:stretch>
                  </pic:blipFill>
                  <pic:spPr>
                    <a:xfrm>
                      <a:off x="0" y="0"/>
                      <a:ext cx="5071745" cy="2655570"/>
                    </a:xfrm>
                    <a:prstGeom prst="rect">
                      <a:avLst/>
                    </a:prstGeom>
                  </pic:spPr>
                </pic:pic>
              </a:graphicData>
            </a:graphic>
          </wp:anchor>
        </w:drawing>
      </w:r>
      <w:r w:rsidRPr="008E2F58">
        <w:rPr>
          <w:sz w:val="24"/>
        </w:rPr>
        <w:t>После сообщения системы об успешной установке драйвера, снова перейдите в окно диспетчера устройств. Неопознанное устройство должно исчезнуть и вместо него в разделе "Порты (COM и LPT)" должен появиться новый COM-порт, соответствующий кабелю-адаптеру.</w:t>
      </w:r>
    </w:p>
    <w:p w:rsidR="00C27672" w:rsidRPr="008E2F58" w:rsidRDefault="00C27672" w:rsidP="008E2F58">
      <w:pPr>
        <w:pStyle w:val="4"/>
        <w:ind w:left="426"/>
        <w:jc w:val="both"/>
        <w:rPr>
          <w:rFonts w:ascii="Times New Roman" w:hAnsi="Times New Roman" w:cs="Times New Roman"/>
          <w:color w:val="auto"/>
          <w:sz w:val="24"/>
          <w:szCs w:val="24"/>
        </w:rPr>
      </w:pPr>
      <w:r w:rsidRPr="008E2F58">
        <w:rPr>
          <w:rFonts w:ascii="Times New Roman" w:hAnsi="Times New Roman" w:cs="Times New Roman"/>
          <w:color w:val="auto"/>
          <w:sz w:val="24"/>
          <w:szCs w:val="24"/>
        </w:rPr>
        <w:t>Примечание:</w:t>
      </w:r>
    </w:p>
    <w:p w:rsidR="00C27672" w:rsidRPr="008E2F58" w:rsidRDefault="00C27672" w:rsidP="008E2F58">
      <w:pPr>
        <w:pStyle w:val="a4"/>
        <w:ind w:left="426" w:right="577" w:firstLine="300"/>
        <w:jc w:val="both"/>
        <w:rPr>
          <w:sz w:val="24"/>
          <w:szCs w:val="24"/>
        </w:rPr>
      </w:pPr>
      <w:r w:rsidRPr="008E2F58">
        <w:rPr>
          <w:sz w:val="24"/>
          <w:szCs w:val="24"/>
        </w:rPr>
        <w:t>При подключении к оборудованию в настройках программы необходимо указывать вновь созданный COM-порт.</w:t>
      </w:r>
    </w:p>
    <w:p w:rsidR="00C27672" w:rsidRPr="007F133C" w:rsidRDefault="00C27672" w:rsidP="00C27672">
      <w:pPr>
        <w:spacing w:after="0"/>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Содержание отчета.</w:t>
      </w:r>
    </w:p>
    <w:p w:rsidR="008E2F58" w:rsidRDefault="00C27672" w:rsidP="008E2F58">
      <w:pPr>
        <w:pStyle w:val="ab"/>
        <w:spacing w:after="0"/>
        <w:ind w:left="284" w:right="-1" w:hanging="284"/>
        <w:jc w:val="both"/>
        <w:rPr>
          <w:rFonts w:ascii="Times New Roman" w:hAnsi="Times New Roman" w:cs="Times New Roman"/>
          <w:color w:val="000000"/>
          <w:sz w:val="24"/>
          <w:szCs w:val="24"/>
          <w:shd w:val="clear" w:color="auto" w:fill="FFFFFF"/>
        </w:rPr>
      </w:pPr>
      <w:r w:rsidRPr="000D190B">
        <w:rPr>
          <w:rFonts w:ascii="Times New Roman" w:hAnsi="Times New Roman" w:cs="Times New Roman"/>
          <w:b/>
          <w:color w:val="000000" w:themeColor="text1"/>
          <w:sz w:val="24"/>
          <w:szCs w:val="24"/>
        </w:rPr>
        <w:t>1</w:t>
      </w:r>
      <w:r w:rsidR="008E2F58" w:rsidRPr="007F133C">
        <w:rPr>
          <w:rFonts w:ascii="Times New Roman" w:hAnsi="Times New Roman" w:cs="Times New Roman"/>
          <w:color w:val="000000"/>
          <w:sz w:val="24"/>
          <w:szCs w:val="24"/>
          <w:shd w:val="clear" w:color="auto" w:fill="FFFFFF"/>
        </w:rPr>
        <w:t>Наименование и цель лабораторной работы.</w:t>
      </w:r>
    </w:p>
    <w:p w:rsidR="00C27672" w:rsidRDefault="008E2F58" w:rsidP="00C27672">
      <w:pPr>
        <w:spacing w:after="0"/>
        <w:ind w:right="-1"/>
        <w:rPr>
          <w:rFonts w:ascii="Times New Roman" w:hAnsi="Times New Roman" w:cs="Times New Roman"/>
        </w:rPr>
      </w:pPr>
      <w:r w:rsidRPr="008E2F58">
        <w:rPr>
          <w:rFonts w:ascii="Times New Roman" w:hAnsi="Times New Roman" w:cs="Times New Roman"/>
          <w:b/>
          <w:color w:val="000000" w:themeColor="text1"/>
          <w:sz w:val="24"/>
          <w:szCs w:val="24"/>
        </w:rPr>
        <w:t>2</w:t>
      </w:r>
      <w:r w:rsidR="00C27672">
        <w:rPr>
          <w:rFonts w:ascii="Times New Roman" w:hAnsi="Times New Roman" w:cs="Times New Roman"/>
          <w:color w:val="000000" w:themeColor="text1"/>
          <w:sz w:val="24"/>
          <w:szCs w:val="24"/>
        </w:rPr>
        <w:t>.</w:t>
      </w:r>
      <w:r w:rsidR="00C27672" w:rsidRPr="000D190B">
        <w:rPr>
          <w:rFonts w:ascii="Times New Roman" w:hAnsi="Times New Roman" w:cs="Times New Roman"/>
          <w:color w:val="000000" w:themeColor="text1"/>
          <w:sz w:val="24"/>
          <w:szCs w:val="24"/>
        </w:rPr>
        <w:t>Описать послед</w:t>
      </w:r>
      <w:r w:rsidR="00C27672">
        <w:rPr>
          <w:rFonts w:ascii="Times New Roman" w:hAnsi="Times New Roman" w:cs="Times New Roman"/>
          <w:color w:val="000000" w:themeColor="text1"/>
          <w:sz w:val="24"/>
          <w:szCs w:val="24"/>
        </w:rPr>
        <w:t>овательность установки драйверов</w:t>
      </w:r>
      <w:r w:rsidR="00C27672" w:rsidRPr="000D190B">
        <w:rPr>
          <w:rFonts w:ascii="Times New Roman" w:hAnsi="Times New Roman" w:cs="Times New Roman"/>
        </w:rPr>
        <w:t>ONI PLR-S.</w:t>
      </w:r>
    </w:p>
    <w:p w:rsidR="00C27672" w:rsidRDefault="008E2F58" w:rsidP="00C27672">
      <w:pPr>
        <w:spacing w:after="0"/>
        <w:ind w:right="-1"/>
        <w:rPr>
          <w:rFonts w:ascii="Times New Roman" w:hAnsi="Times New Roman" w:cs="Times New Roman"/>
        </w:rPr>
      </w:pPr>
      <w:r>
        <w:rPr>
          <w:rFonts w:ascii="Times New Roman" w:hAnsi="Times New Roman" w:cs="Times New Roman"/>
          <w:b/>
        </w:rPr>
        <w:t>3</w:t>
      </w:r>
      <w:r w:rsidR="00C27672">
        <w:rPr>
          <w:rFonts w:ascii="Times New Roman" w:hAnsi="Times New Roman" w:cs="Times New Roman"/>
        </w:rPr>
        <w:t>. Ответить на контрольные вопросы.</w:t>
      </w:r>
    </w:p>
    <w:p w:rsidR="00C27672" w:rsidRDefault="00C27672" w:rsidP="00C27672">
      <w:pPr>
        <w:spacing w:after="0"/>
        <w:ind w:right="-1"/>
        <w:rPr>
          <w:rFonts w:ascii="Times New Roman" w:hAnsi="Times New Roman" w:cs="Times New Roman"/>
          <w:b/>
        </w:rPr>
      </w:pPr>
    </w:p>
    <w:p w:rsidR="00C27672" w:rsidRDefault="00C27672" w:rsidP="00C27672">
      <w:pPr>
        <w:spacing w:after="0"/>
        <w:ind w:right="-1"/>
        <w:rPr>
          <w:rFonts w:ascii="Times New Roman" w:hAnsi="Times New Roman" w:cs="Times New Roman"/>
          <w:b/>
        </w:rPr>
      </w:pPr>
      <w:r w:rsidRPr="000D190B">
        <w:rPr>
          <w:rFonts w:ascii="Times New Roman" w:hAnsi="Times New Roman" w:cs="Times New Roman"/>
          <w:b/>
        </w:rPr>
        <w:t>Контрольные вопросы.</w:t>
      </w:r>
    </w:p>
    <w:p w:rsidR="00C27672" w:rsidRPr="00C27672" w:rsidRDefault="00C27672" w:rsidP="00C27672">
      <w:pPr>
        <w:pStyle w:val="ab"/>
        <w:numPr>
          <w:ilvl w:val="1"/>
          <w:numId w:val="21"/>
        </w:numPr>
        <w:tabs>
          <w:tab w:val="clear" w:pos="2149"/>
          <w:tab w:val="num" w:pos="284"/>
        </w:tabs>
        <w:spacing w:after="0"/>
        <w:ind w:right="-1" w:hanging="2149"/>
        <w:rPr>
          <w:rFonts w:ascii="Times New Roman" w:hAnsi="Times New Roman" w:cs="Times New Roman"/>
          <w:b/>
          <w:color w:val="000000" w:themeColor="text1"/>
          <w:sz w:val="24"/>
          <w:szCs w:val="24"/>
        </w:rPr>
      </w:pPr>
      <w:r w:rsidRPr="00C27672">
        <w:rPr>
          <w:rStyle w:val="a7"/>
          <w:rFonts w:ascii="Times New Roman" w:hAnsi="Times New Roman" w:cs="Times New Roman"/>
          <w:b w:val="0"/>
          <w:color w:val="333333"/>
          <w:sz w:val="24"/>
          <w:szCs w:val="24"/>
          <w:shd w:val="clear" w:color="auto" w:fill="FFFFFF"/>
        </w:rPr>
        <w:t xml:space="preserve">Какие </w:t>
      </w:r>
      <w:r>
        <w:rPr>
          <w:rStyle w:val="a7"/>
          <w:rFonts w:ascii="Times New Roman" w:hAnsi="Times New Roman" w:cs="Times New Roman"/>
          <w:b w:val="0"/>
          <w:color w:val="333333"/>
          <w:sz w:val="24"/>
          <w:szCs w:val="24"/>
          <w:shd w:val="clear" w:color="auto" w:fill="FFFFFF"/>
        </w:rPr>
        <w:t>д</w:t>
      </w:r>
      <w:r w:rsidRPr="00C27672">
        <w:rPr>
          <w:rStyle w:val="a7"/>
          <w:rFonts w:ascii="Times New Roman" w:hAnsi="Times New Roman" w:cs="Times New Roman"/>
          <w:b w:val="0"/>
          <w:color w:val="333333"/>
          <w:sz w:val="24"/>
          <w:szCs w:val="24"/>
          <w:shd w:val="clear" w:color="auto" w:fill="FFFFFF"/>
        </w:rPr>
        <w:t>остоинства у программируемых логических реле PLR-S ONI</w:t>
      </w:r>
      <w:r w:rsidRPr="00C27672">
        <w:rPr>
          <w:rFonts w:ascii="Times New Roman" w:hAnsi="Times New Roman" w:cs="Times New Roman"/>
          <w:b/>
          <w:sz w:val="24"/>
          <w:szCs w:val="24"/>
        </w:rPr>
        <w:t>?</w:t>
      </w:r>
    </w:p>
    <w:p w:rsidR="002064A8" w:rsidRDefault="002064A8" w:rsidP="00C27672">
      <w:pPr>
        <w:pStyle w:val="ab"/>
        <w:numPr>
          <w:ilvl w:val="1"/>
          <w:numId w:val="21"/>
        </w:numPr>
        <w:tabs>
          <w:tab w:val="clear" w:pos="2149"/>
          <w:tab w:val="num" w:pos="284"/>
        </w:tabs>
        <w:spacing w:after="0"/>
        <w:ind w:left="284" w:right="-1" w:hanging="284"/>
        <w:jc w:val="both"/>
        <w:rPr>
          <w:rFonts w:ascii="Times New Roman" w:hAnsi="Times New Roman" w:cs="Times New Roman"/>
          <w:color w:val="000000"/>
          <w:sz w:val="24"/>
          <w:szCs w:val="24"/>
          <w:shd w:val="clear" w:color="auto" w:fill="FFFFFF"/>
        </w:rPr>
      </w:pPr>
      <w:r w:rsidRPr="002064A8">
        <w:rPr>
          <w:rFonts w:ascii="Times New Roman" w:hAnsi="Times New Roman" w:cs="Times New Roman"/>
          <w:color w:val="2B4244"/>
          <w:sz w:val="24"/>
          <w:szCs w:val="24"/>
          <w:shd w:val="clear" w:color="auto" w:fill="FFFFFF"/>
        </w:rPr>
        <w:t>Программируемые логические реле (ПЛР)-это…</w:t>
      </w:r>
      <w:r w:rsidR="00C27672" w:rsidRPr="002064A8">
        <w:rPr>
          <w:rFonts w:ascii="Times New Roman" w:hAnsi="Times New Roman" w:cs="Times New Roman"/>
          <w:color w:val="000000"/>
          <w:sz w:val="24"/>
          <w:szCs w:val="24"/>
          <w:shd w:val="clear" w:color="auto" w:fill="FFFFFF"/>
        </w:rPr>
        <w:t>?</w:t>
      </w:r>
    </w:p>
    <w:p w:rsidR="00C27672" w:rsidRPr="002064A8" w:rsidRDefault="002064A8" w:rsidP="002064A8">
      <w:pPr>
        <w:spacing w:after="200" w:line="276"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rsidR="00F61D99" w:rsidRPr="007F133C" w:rsidRDefault="00925231" w:rsidP="00F61D99">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F61D99">
        <w:rPr>
          <w:rFonts w:ascii="Times New Roman" w:hAnsi="Times New Roman" w:cs="Times New Roman"/>
          <w:b/>
          <w:sz w:val="24"/>
          <w:szCs w:val="28"/>
        </w:rPr>
        <w:t xml:space="preserve"> работа № </w:t>
      </w:r>
      <w:r w:rsidR="00C27672">
        <w:rPr>
          <w:rFonts w:ascii="Times New Roman" w:hAnsi="Times New Roman" w:cs="Times New Roman"/>
          <w:b/>
          <w:sz w:val="24"/>
          <w:szCs w:val="28"/>
        </w:rPr>
        <w:t>11</w:t>
      </w:r>
    </w:p>
    <w:p w:rsidR="00F61D99" w:rsidRPr="007F133C" w:rsidRDefault="00C27672" w:rsidP="00F61D99">
      <w:pPr>
        <w:ind w:right="-1"/>
        <w:jc w:val="center"/>
        <w:rPr>
          <w:rFonts w:ascii="Times New Roman" w:hAnsi="Times New Roman" w:cs="Times New Roman"/>
          <w:b/>
          <w:bCs/>
          <w:sz w:val="24"/>
          <w:szCs w:val="24"/>
        </w:rPr>
      </w:pPr>
      <w:r>
        <w:rPr>
          <w:rFonts w:ascii="Times New Roman" w:hAnsi="Times New Roman" w:cs="Times New Roman"/>
          <w:b/>
          <w:bCs/>
          <w:sz w:val="24"/>
          <w:szCs w:val="24"/>
        </w:rPr>
        <w:t>Интерфейс</w:t>
      </w:r>
      <w:r w:rsidR="00F61D99" w:rsidRPr="007F133C">
        <w:rPr>
          <w:rFonts w:ascii="Times New Roman" w:hAnsi="Times New Roman" w:cs="Times New Roman"/>
          <w:b/>
          <w:bCs/>
          <w:sz w:val="24"/>
          <w:szCs w:val="24"/>
        </w:rPr>
        <w:t>программы</w:t>
      </w:r>
      <w:r w:rsidR="00656BC7">
        <w:rPr>
          <w:rFonts w:ascii="Times New Roman" w:hAnsi="Times New Roman" w:cs="Times New Roman"/>
          <w:b/>
          <w:bCs/>
          <w:sz w:val="24"/>
          <w:szCs w:val="24"/>
        </w:rPr>
        <w:t>. Внешний вид. Главное меню.</w:t>
      </w:r>
    </w:p>
    <w:p w:rsidR="00F61D99" w:rsidRPr="007F133C" w:rsidRDefault="00F61D99" w:rsidP="00656BC7">
      <w:pPr>
        <w:spacing w:after="0"/>
        <w:ind w:left="1276" w:right="50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sz w:val="24"/>
          <w:szCs w:val="24"/>
        </w:rPr>
        <w:t>Цель работы:</w:t>
      </w:r>
      <w:r w:rsidR="00C27672">
        <w:rPr>
          <w:rFonts w:ascii="Times New Roman" w:hAnsi="Times New Roman" w:cs="Times New Roman"/>
          <w:bCs/>
          <w:sz w:val="24"/>
          <w:szCs w:val="24"/>
        </w:rPr>
        <w:t xml:space="preserve"> ознакомиться с интерфейсом</w:t>
      </w:r>
      <w:r w:rsidR="00656BC7">
        <w:rPr>
          <w:rFonts w:ascii="Times New Roman" w:hAnsi="Times New Roman" w:cs="Times New Roman"/>
          <w:bCs/>
          <w:sz w:val="24"/>
          <w:szCs w:val="24"/>
        </w:rPr>
        <w:t>, внешним видом, главным меню</w:t>
      </w:r>
      <w:r w:rsidRPr="007F133C">
        <w:rPr>
          <w:rFonts w:ascii="Times New Roman" w:hAnsi="Times New Roman" w:cs="Times New Roman"/>
        </w:rPr>
        <w:t>программы логического реле ONI PLR-S</w:t>
      </w:r>
      <w:r w:rsidRPr="007F133C">
        <w:rPr>
          <w:rFonts w:ascii="Times New Roman" w:hAnsi="Times New Roman" w:cs="Times New Roman"/>
          <w:color w:val="000000"/>
          <w:sz w:val="24"/>
          <w:szCs w:val="24"/>
          <w:shd w:val="clear" w:color="auto" w:fill="FFFFFF"/>
        </w:rPr>
        <w:t>.</w:t>
      </w:r>
    </w:p>
    <w:p w:rsidR="00F61D99" w:rsidRPr="007F133C" w:rsidRDefault="00F61D99" w:rsidP="00F61D99">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7F133C">
        <w:rPr>
          <w:rFonts w:ascii="Times New Roman" w:hAnsi="Times New Roman" w:cs="Times New Roman"/>
        </w:rPr>
        <w:t>реле ONI PLR-S</w:t>
      </w:r>
      <w:r w:rsidRPr="007F133C">
        <w:rPr>
          <w:rFonts w:ascii="Times New Roman" w:hAnsi="Times New Roman" w:cs="Times New Roman"/>
          <w:color w:val="000000"/>
          <w:sz w:val="24"/>
          <w:szCs w:val="24"/>
          <w:shd w:val="clear" w:color="auto" w:fill="FFFFFF"/>
        </w:rPr>
        <w:t>.</w:t>
      </w:r>
    </w:p>
    <w:p w:rsidR="00F61D99" w:rsidRPr="007F133C" w:rsidRDefault="00F61D99" w:rsidP="00F61D99">
      <w:pPr>
        <w:spacing w:after="0"/>
        <w:jc w:val="center"/>
        <w:rPr>
          <w:rFonts w:ascii="Times New Roman" w:hAnsi="Times New Roman" w:cs="Times New Roman"/>
          <w:b/>
          <w:color w:val="000000" w:themeColor="text1"/>
          <w:sz w:val="24"/>
          <w:szCs w:val="24"/>
        </w:rPr>
      </w:pPr>
      <w:r w:rsidRPr="007F133C">
        <w:rPr>
          <w:rFonts w:ascii="Times New Roman" w:hAnsi="Times New Roman" w:cs="Times New Roman"/>
          <w:color w:val="000000"/>
          <w:sz w:val="24"/>
          <w:szCs w:val="24"/>
        </w:rPr>
        <w:br/>
      </w:r>
      <w:r w:rsidRPr="007F133C">
        <w:rPr>
          <w:rFonts w:ascii="Times New Roman" w:hAnsi="Times New Roman" w:cs="Times New Roman"/>
          <w:b/>
          <w:color w:val="000000" w:themeColor="text1"/>
          <w:sz w:val="24"/>
          <w:szCs w:val="24"/>
        </w:rPr>
        <w:t>Общие сведения</w:t>
      </w:r>
    </w:p>
    <w:p w:rsidR="002064A8" w:rsidRPr="002064A8" w:rsidRDefault="002064A8" w:rsidP="002064A8">
      <w:pPr>
        <w:pStyle w:val="4"/>
        <w:keepNext w:val="0"/>
        <w:keepLines w:val="0"/>
        <w:widowControl w:val="0"/>
        <w:tabs>
          <w:tab w:val="left" w:pos="1435"/>
        </w:tabs>
        <w:autoSpaceDE w:val="0"/>
        <w:autoSpaceDN w:val="0"/>
        <w:spacing w:before="146" w:line="240" w:lineRule="auto"/>
        <w:ind w:left="835"/>
        <w:jc w:val="center"/>
        <w:rPr>
          <w:color w:val="auto"/>
        </w:rPr>
      </w:pPr>
      <w:r w:rsidRPr="002064A8">
        <w:rPr>
          <w:color w:val="auto"/>
        </w:rPr>
        <w:t>Внешнийвид</w:t>
      </w:r>
    </w:p>
    <w:p w:rsidR="002064A8" w:rsidRPr="008E2F58" w:rsidRDefault="002064A8" w:rsidP="008E2F58">
      <w:pPr>
        <w:pStyle w:val="a4"/>
        <w:spacing w:after="0"/>
        <w:ind w:left="567" w:right="-325" w:firstLine="300"/>
        <w:jc w:val="both"/>
        <w:rPr>
          <w:sz w:val="24"/>
        </w:rPr>
      </w:pPr>
      <w:r w:rsidRPr="008E2F58">
        <w:rPr>
          <w:sz w:val="24"/>
        </w:rPr>
        <w:t>Интерфейс программы классический для программ платформы Windows и состоит из различных функциональных элементов, скомпонованных внутри основного окна программы.</w:t>
      </w:r>
    </w:p>
    <w:p w:rsidR="002064A8" w:rsidRPr="008E2F58" w:rsidRDefault="002064A8" w:rsidP="008E2F58">
      <w:pPr>
        <w:pStyle w:val="a4"/>
        <w:spacing w:after="0"/>
        <w:ind w:left="567" w:right="-325" w:firstLine="300"/>
        <w:jc w:val="both"/>
        <w:rPr>
          <w:sz w:val="24"/>
        </w:rPr>
      </w:pPr>
      <w:r w:rsidRPr="008E2F58">
        <w:rPr>
          <w:sz w:val="24"/>
        </w:rPr>
        <w:t>Представленное на рисунке расположение является стандартной  настройкой,  которая  может быть изменена пользователем по своему усмотрению в процессе работы с</w:t>
      </w:r>
      <w:r w:rsidR="00201EA4" w:rsidRPr="008E2F58">
        <w:rPr>
          <w:sz w:val="24"/>
        </w:rPr>
        <w:t>программой.</w:t>
      </w:r>
    </w:p>
    <w:p w:rsidR="002064A8" w:rsidRDefault="002064A8" w:rsidP="002064A8">
      <w:pPr>
        <w:pStyle w:val="a4"/>
        <w:spacing w:before="9"/>
        <w:rPr>
          <w:sz w:val="18"/>
        </w:rPr>
      </w:pPr>
      <w:r>
        <w:rPr>
          <w:noProof/>
        </w:rPr>
        <w:drawing>
          <wp:anchor distT="0" distB="0" distL="0" distR="0" simplePos="0" relativeHeight="251702272" behindDoc="0" locked="0" layoutInCell="1" allowOverlap="1">
            <wp:simplePos x="0" y="0"/>
            <wp:positionH relativeFrom="page">
              <wp:posOffset>866775</wp:posOffset>
            </wp:positionH>
            <wp:positionV relativeFrom="paragraph">
              <wp:posOffset>170313</wp:posOffset>
            </wp:positionV>
            <wp:extent cx="6106625" cy="4004500"/>
            <wp:effectExtent l="0" t="0" r="0" b="0"/>
            <wp:wrapTopAndBottom/>
            <wp:docPr id="169"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48.jpeg"/>
                    <pic:cNvPicPr/>
                  </pic:nvPicPr>
                  <pic:blipFill>
                    <a:blip r:embed="rId143" cstate="print"/>
                    <a:stretch>
                      <a:fillRect/>
                    </a:stretch>
                  </pic:blipFill>
                  <pic:spPr>
                    <a:xfrm>
                      <a:off x="0" y="0"/>
                      <a:ext cx="6106625" cy="4004500"/>
                    </a:xfrm>
                    <a:prstGeom prst="rect">
                      <a:avLst/>
                    </a:prstGeom>
                  </pic:spPr>
                </pic:pic>
              </a:graphicData>
            </a:graphic>
          </wp:anchor>
        </w:drawing>
      </w:r>
    </w:p>
    <w:p w:rsidR="002064A8" w:rsidRPr="00656BC7" w:rsidRDefault="002064A8" w:rsidP="002064A8">
      <w:pPr>
        <w:pStyle w:val="4"/>
        <w:keepNext w:val="0"/>
        <w:keepLines w:val="0"/>
        <w:widowControl w:val="0"/>
        <w:tabs>
          <w:tab w:val="left" w:pos="1435"/>
        </w:tabs>
        <w:autoSpaceDE w:val="0"/>
        <w:autoSpaceDN w:val="0"/>
        <w:spacing w:before="51" w:line="240" w:lineRule="auto"/>
        <w:jc w:val="center"/>
        <w:rPr>
          <w:color w:val="auto"/>
        </w:rPr>
      </w:pPr>
      <w:bookmarkStart w:id="3" w:name="Главное_меню"/>
      <w:bookmarkStart w:id="4" w:name="_bookmark27"/>
      <w:bookmarkEnd w:id="3"/>
      <w:bookmarkEnd w:id="4"/>
      <w:r w:rsidRPr="00656BC7">
        <w:rPr>
          <w:color w:val="auto"/>
        </w:rPr>
        <w:t>Главноеменю</w:t>
      </w:r>
    </w:p>
    <w:p w:rsidR="002064A8" w:rsidRPr="00201EA4" w:rsidRDefault="002064A8" w:rsidP="002064A8">
      <w:pPr>
        <w:widowControl w:val="0"/>
        <w:tabs>
          <w:tab w:val="left" w:pos="1750"/>
        </w:tabs>
        <w:autoSpaceDE w:val="0"/>
        <w:autoSpaceDN w:val="0"/>
        <w:spacing w:before="127" w:after="0" w:line="240" w:lineRule="auto"/>
        <w:ind w:left="970"/>
        <w:jc w:val="center"/>
        <w:rPr>
          <w:rFonts w:ascii="Times New Roman" w:hAnsi="Times New Roman" w:cs="Times New Roman"/>
          <w:b/>
          <w:sz w:val="24"/>
        </w:rPr>
      </w:pPr>
      <w:bookmarkStart w:id="5" w:name="Обзор"/>
      <w:bookmarkEnd w:id="5"/>
      <w:r w:rsidRPr="00201EA4">
        <w:rPr>
          <w:rFonts w:ascii="Times New Roman" w:hAnsi="Times New Roman" w:cs="Times New Roman"/>
          <w:b/>
          <w:spacing w:val="3"/>
          <w:sz w:val="24"/>
        </w:rPr>
        <w:t>Обзор</w:t>
      </w:r>
    </w:p>
    <w:p w:rsidR="002064A8" w:rsidRPr="008E2F58" w:rsidRDefault="002064A8" w:rsidP="00201EA4">
      <w:pPr>
        <w:pStyle w:val="a4"/>
        <w:spacing w:after="0"/>
        <w:ind w:left="426" w:right="-325" w:firstLine="300"/>
        <w:jc w:val="both"/>
        <w:rPr>
          <w:sz w:val="24"/>
          <w:szCs w:val="24"/>
        </w:rPr>
      </w:pPr>
      <w:r w:rsidRPr="008E2F58">
        <w:rPr>
          <w:sz w:val="24"/>
          <w:szCs w:val="24"/>
        </w:rPr>
        <w:t>Главное меню расположено в верхней части рабочего окна программы и служит для доступа ко всем функциям и настройкам, предусмотренным в программе.</w:t>
      </w:r>
    </w:p>
    <w:p w:rsidR="002064A8" w:rsidRPr="008E2F58" w:rsidRDefault="002064A8" w:rsidP="00201EA4">
      <w:pPr>
        <w:pStyle w:val="a4"/>
        <w:spacing w:before="153" w:after="0"/>
        <w:ind w:left="426" w:right="-325"/>
        <w:jc w:val="both"/>
        <w:rPr>
          <w:sz w:val="24"/>
          <w:szCs w:val="24"/>
        </w:rPr>
      </w:pPr>
      <w:r w:rsidRPr="008E2F58">
        <w:rPr>
          <w:sz w:val="24"/>
          <w:szCs w:val="24"/>
        </w:rPr>
        <w:t>Для удобства навигации пункты главного меню сгруппированы по функциональному признаку.</w:t>
      </w:r>
    </w:p>
    <w:p w:rsidR="002064A8" w:rsidRPr="008E2F58" w:rsidRDefault="002064A8" w:rsidP="00201EA4">
      <w:pPr>
        <w:pStyle w:val="a4"/>
        <w:spacing w:before="8"/>
        <w:rPr>
          <w:sz w:val="24"/>
          <w:szCs w:val="24"/>
        </w:rPr>
      </w:pPr>
    </w:p>
    <w:p w:rsidR="002064A8" w:rsidRPr="002064A8" w:rsidRDefault="002064A8" w:rsidP="002064A8">
      <w:pPr>
        <w:pStyle w:val="a4"/>
        <w:spacing w:before="8"/>
        <w:jc w:val="center"/>
        <w:rPr>
          <w:b/>
        </w:rPr>
      </w:pPr>
      <w:r w:rsidRPr="002064A8">
        <w:rPr>
          <w:b/>
          <w:noProof/>
        </w:rPr>
        <w:drawing>
          <wp:anchor distT="0" distB="0" distL="0" distR="0" simplePos="0" relativeHeight="251703296" behindDoc="0" locked="0" layoutInCell="1" allowOverlap="1">
            <wp:simplePos x="0" y="0"/>
            <wp:positionH relativeFrom="page">
              <wp:posOffset>1743075</wp:posOffset>
            </wp:positionH>
            <wp:positionV relativeFrom="paragraph">
              <wp:posOffset>169466</wp:posOffset>
            </wp:positionV>
            <wp:extent cx="4300891" cy="452723"/>
            <wp:effectExtent l="0" t="0" r="0" b="0"/>
            <wp:wrapTopAndBottom/>
            <wp:docPr id="17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49.jpeg"/>
                    <pic:cNvPicPr/>
                  </pic:nvPicPr>
                  <pic:blipFill>
                    <a:blip r:embed="rId144" cstate="print"/>
                    <a:stretch>
                      <a:fillRect/>
                    </a:stretch>
                  </pic:blipFill>
                  <pic:spPr>
                    <a:xfrm>
                      <a:off x="0" y="0"/>
                      <a:ext cx="4300891" cy="452723"/>
                    </a:xfrm>
                    <a:prstGeom prst="rect">
                      <a:avLst/>
                    </a:prstGeom>
                  </pic:spPr>
                </pic:pic>
              </a:graphicData>
            </a:graphic>
          </wp:anchor>
        </w:drawing>
      </w:r>
      <w:bookmarkStart w:id="6" w:name="Меню_&quot;Файл&quot;"/>
      <w:bookmarkStart w:id="7" w:name="_bookmark28"/>
      <w:bookmarkEnd w:id="6"/>
      <w:bookmarkEnd w:id="7"/>
      <w:r w:rsidRPr="002064A8">
        <w:rPr>
          <w:b/>
        </w:rPr>
        <w:t>Меню"Файл"</w:t>
      </w:r>
    </w:p>
    <w:p w:rsidR="002064A8" w:rsidRPr="008E2F58" w:rsidRDefault="002064A8" w:rsidP="00201EA4">
      <w:pPr>
        <w:pStyle w:val="a4"/>
        <w:ind w:left="142" w:right="-41" w:firstLine="300"/>
        <w:rPr>
          <w:sz w:val="24"/>
        </w:rPr>
      </w:pPr>
      <w:r w:rsidRPr="008E2F58">
        <w:rPr>
          <w:sz w:val="24"/>
        </w:rPr>
        <w:lastRenderedPageBreak/>
        <w:t xml:space="preserve">Меню "Файл" содержит команды для управления файлами проектов. </w:t>
      </w:r>
      <w:r w:rsidRPr="008E2F58">
        <w:rPr>
          <w:spacing w:val="-3"/>
          <w:sz w:val="24"/>
        </w:rPr>
        <w:t xml:space="preserve">Также </w:t>
      </w:r>
      <w:r w:rsidRPr="008E2F58">
        <w:rPr>
          <w:sz w:val="24"/>
        </w:rPr>
        <w:t>оно содержит команды настройки основных свойств файлов ипечати.</w:t>
      </w:r>
    </w:p>
    <w:p w:rsidR="002064A8" w:rsidRPr="00201EA4" w:rsidRDefault="00201EA4" w:rsidP="00201EA4">
      <w:pPr>
        <w:pStyle w:val="4"/>
        <w:spacing w:before="1"/>
        <w:ind w:left="1840"/>
        <w:jc w:val="center"/>
      </w:pPr>
      <w:r>
        <w:t>Обзор пунктов меню</w:t>
      </w:r>
    </w:p>
    <w:tbl>
      <w:tblPr>
        <w:tblStyle w:val="TableNormal"/>
        <w:tblW w:w="0" w:type="auto"/>
        <w:tblInd w:w="2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405"/>
        <w:gridCol w:w="6300"/>
      </w:tblGrid>
      <w:tr w:rsidR="002064A8" w:rsidTr="00201EA4">
        <w:trPr>
          <w:trHeight w:val="445"/>
        </w:trPr>
        <w:tc>
          <w:tcPr>
            <w:tcW w:w="9705" w:type="dxa"/>
            <w:gridSpan w:val="2"/>
            <w:tcBorders>
              <w:top w:val="nil"/>
              <w:left w:val="nil"/>
              <w:bottom w:val="nil"/>
              <w:right w:val="nil"/>
            </w:tcBorders>
            <w:shd w:val="clear" w:color="auto" w:fill="C0C0C0"/>
          </w:tcPr>
          <w:p w:rsidR="002064A8" w:rsidRDefault="002064A8" w:rsidP="002064A8">
            <w:pPr>
              <w:pStyle w:val="TableParagraph"/>
              <w:tabs>
                <w:tab w:val="left" w:pos="5763"/>
              </w:tabs>
              <w:spacing w:before="119"/>
              <w:ind w:left="120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64A8" w:rsidTr="00201EA4">
        <w:trPr>
          <w:trHeight w:val="380"/>
        </w:trPr>
        <w:tc>
          <w:tcPr>
            <w:tcW w:w="3405" w:type="dxa"/>
          </w:tcPr>
          <w:p w:rsidR="002064A8" w:rsidRDefault="002064A8" w:rsidP="002064A8">
            <w:pPr>
              <w:pStyle w:val="TableParagraph"/>
              <w:rPr>
                <w:b/>
                <w:sz w:val="19"/>
              </w:rPr>
            </w:pPr>
            <w:r>
              <w:rPr>
                <w:b/>
                <w:w w:val="105"/>
                <w:sz w:val="19"/>
              </w:rPr>
              <w:t>"Создать"</w:t>
            </w:r>
          </w:p>
        </w:tc>
        <w:tc>
          <w:tcPr>
            <w:tcW w:w="6300" w:type="dxa"/>
            <w:tcBorders>
              <w:top w:val="nil"/>
              <w:right w:val="nil"/>
            </w:tcBorders>
          </w:tcPr>
          <w:p w:rsidR="002064A8" w:rsidRPr="002064A8" w:rsidRDefault="002064A8" w:rsidP="002064A8">
            <w:pPr>
              <w:pStyle w:val="TableParagraph"/>
              <w:rPr>
                <w:sz w:val="19"/>
                <w:lang w:val="ru-RU"/>
              </w:rPr>
            </w:pPr>
            <w:r w:rsidRPr="002064A8">
              <w:rPr>
                <w:w w:val="105"/>
                <w:sz w:val="19"/>
                <w:lang w:val="ru-RU"/>
              </w:rPr>
              <w:t>Открыть диалог создания нового проекта</w:t>
            </w:r>
          </w:p>
        </w:tc>
      </w:tr>
      <w:tr w:rsidR="002064A8" w:rsidTr="00201EA4">
        <w:trPr>
          <w:trHeight w:val="380"/>
        </w:trPr>
        <w:tc>
          <w:tcPr>
            <w:tcW w:w="3405" w:type="dxa"/>
          </w:tcPr>
          <w:p w:rsidR="002064A8" w:rsidRDefault="002064A8" w:rsidP="002064A8">
            <w:pPr>
              <w:pStyle w:val="TableParagraph"/>
              <w:rPr>
                <w:b/>
                <w:sz w:val="19"/>
              </w:rPr>
            </w:pPr>
            <w:r>
              <w:rPr>
                <w:b/>
                <w:w w:val="105"/>
                <w:sz w:val="19"/>
              </w:rPr>
              <w:t>"Отрыть"</w:t>
            </w:r>
          </w:p>
        </w:tc>
        <w:tc>
          <w:tcPr>
            <w:tcW w:w="6300" w:type="dxa"/>
          </w:tcPr>
          <w:p w:rsidR="002064A8" w:rsidRPr="002064A8" w:rsidRDefault="002064A8" w:rsidP="002064A8">
            <w:pPr>
              <w:pStyle w:val="TableParagraph"/>
              <w:rPr>
                <w:sz w:val="19"/>
                <w:lang w:val="ru-RU"/>
              </w:rPr>
            </w:pPr>
            <w:r w:rsidRPr="002064A8">
              <w:rPr>
                <w:w w:val="105"/>
                <w:sz w:val="19"/>
                <w:lang w:val="ru-RU"/>
              </w:rPr>
              <w:t>Открыть диалог открытия существующего проекта</w:t>
            </w:r>
          </w:p>
        </w:tc>
      </w:tr>
      <w:tr w:rsidR="002064A8" w:rsidTr="00201EA4">
        <w:trPr>
          <w:trHeight w:val="380"/>
        </w:trPr>
        <w:tc>
          <w:tcPr>
            <w:tcW w:w="3405" w:type="dxa"/>
          </w:tcPr>
          <w:p w:rsidR="002064A8" w:rsidRDefault="002064A8" w:rsidP="002064A8">
            <w:pPr>
              <w:pStyle w:val="TableParagraph"/>
              <w:rPr>
                <w:b/>
                <w:sz w:val="19"/>
              </w:rPr>
            </w:pPr>
            <w:r>
              <w:rPr>
                <w:b/>
                <w:w w:val="105"/>
                <w:sz w:val="19"/>
              </w:rPr>
              <w:t>"Закрыть"</w:t>
            </w:r>
          </w:p>
        </w:tc>
        <w:tc>
          <w:tcPr>
            <w:tcW w:w="6300" w:type="dxa"/>
          </w:tcPr>
          <w:p w:rsidR="002064A8" w:rsidRDefault="002064A8" w:rsidP="002064A8">
            <w:pPr>
              <w:pStyle w:val="TableParagraph"/>
              <w:rPr>
                <w:sz w:val="19"/>
              </w:rPr>
            </w:pPr>
            <w:r>
              <w:rPr>
                <w:w w:val="105"/>
                <w:sz w:val="19"/>
              </w:rPr>
              <w:t>Закрытьредактируемыйпроект</w:t>
            </w:r>
          </w:p>
        </w:tc>
      </w:tr>
      <w:tr w:rsidR="002064A8" w:rsidTr="00201EA4">
        <w:trPr>
          <w:trHeight w:val="380"/>
        </w:trPr>
        <w:tc>
          <w:tcPr>
            <w:tcW w:w="3405" w:type="dxa"/>
          </w:tcPr>
          <w:p w:rsidR="002064A8" w:rsidRDefault="002064A8" w:rsidP="002064A8">
            <w:pPr>
              <w:pStyle w:val="TableParagraph"/>
              <w:rPr>
                <w:b/>
                <w:sz w:val="19"/>
              </w:rPr>
            </w:pPr>
            <w:r>
              <w:rPr>
                <w:b/>
                <w:w w:val="105"/>
                <w:sz w:val="19"/>
              </w:rPr>
              <w:t>"Закрытьвсе"</w:t>
            </w:r>
          </w:p>
        </w:tc>
        <w:tc>
          <w:tcPr>
            <w:tcW w:w="6300" w:type="dxa"/>
          </w:tcPr>
          <w:p w:rsidR="002064A8" w:rsidRPr="002064A8" w:rsidRDefault="002064A8" w:rsidP="002064A8">
            <w:pPr>
              <w:pStyle w:val="TableParagraph"/>
              <w:rPr>
                <w:sz w:val="19"/>
                <w:lang w:val="ru-RU"/>
              </w:rPr>
            </w:pPr>
            <w:r w:rsidRPr="002064A8">
              <w:rPr>
                <w:w w:val="105"/>
                <w:sz w:val="19"/>
                <w:lang w:val="ru-RU"/>
              </w:rPr>
              <w:t>Закрыть все открытые проекты включая редактируемый</w:t>
            </w:r>
          </w:p>
        </w:tc>
      </w:tr>
      <w:tr w:rsidR="002064A8" w:rsidTr="00201EA4">
        <w:trPr>
          <w:trHeight w:val="380"/>
        </w:trPr>
        <w:tc>
          <w:tcPr>
            <w:tcW w:w="3405" w:type="dxa"/>
          </w:tcPr>
          <w:p w:rsidR="002064A8" w:rsidRDefault="002064A8" w:rsidP="002064A8">
            <w:pPr>
              <w:pStyle w:val="TableParagraph"/>
              <w:rPr>
                <w:b/>
                <w:sz w:val="19"/>
              </w:rPr>
            </w:pPr>
            <w:r>
              <w:rPr>
                <w:b/>
                <w:w w:val="105"/>
                <w:sz w:val="19"/>
              </w:rPr>
              <w:t>"Сохранить"</w:t>
            </w:r>
          </w:p>
        </w:tc>
        <w:tc>
          <w:tcPr>
            <w:tcW w:w="6300" w:type="dxa"/>
          </w:tcPr>
          <w:p w:rsidR="002064A8" w:rsidRDefault="002064A8" w:rsidP="002064A8">
            <w:pPr>
              <w:pStyle w:val="TableParagraph"/>
              <w:rPr>
                <w:sz w:val="19"/>
              </w:rPr>
            </w:pPr>
            <w:r>
              <w:rPr>
                <w:w w:val="105"/>
                <w:sz w:val="19"/>
              </w:rPr>
              <w:t>Сохранитьредактируемыйпроект</w:t>
            </w:r>
          </w:p>
        </w:tc>
      </w:tr>
      <w:tr w:rsidR="002064A8" w:rsidTr="00201EA4">
        <w:trPr>
          <w:trHeight w:val="380"/>
        </w:trPr>
        <w:tc>
          <w:tcPr>
            <w:tcW w:w="3405" w:type="dxa"/>
          </w:tcPr>
          <w:p w:rsidR="002064A8" w:rsidRDefault="002064A8" w:rsidP="002064A8">
            <w:pPr>
              <w:pStyle w:val="TableParagraph"/>
              <w:rPr>
                <w:b/>
                <w:sz w:val="19"/>
              </w:rPr>
            </w:pPr>
            <w:r>
              <w:rPr>
                <w:b/>
                <w:w w:val="105"/>
                <w:sz w:val="19"/>
              </w:rPr>
              <w:t>"Сохранитькак"</w:t>
            </w:r>
          </w:p>
        </w:tc>
        <w:tc>
          <w:tcPr>
            <w:tcW w:w="6300" w:type="dxa"/>
          </w:tcPr>
          <w:p w:rsidR="002064A8" w:rsidRPr="002064A8" w:rsidRDefault="002064A8" w:rsidP="002064A8">
            <w:pPr>
              <w:pStyle w:val="TableParagraph"/>
              <w:rPr>
                <w:sz w:val="19"/>
                <w:lang w:val="ru-RU"/>
              </w:rPr>
            </w:pPr>
            <w:r w:rsidRPr="002064A8">
              <w:rPr>
                <w:w w:val="105"/>
                <w:sz w:val="19"/>
                <w:lang w:val="ru-RU"/>
              </w:rPr>
              <w:t>Сохранить все открытые проекты включая редактируемый</w:t>
            </w:r>
          </w:p>
        </w:tc>
      </w:tr>
      <w:tr w:rsidR="002064A8" w:rsidTr="00201EA4">
        <w:trPr>
          <w:trHeight w:val="380"/>
        </w:trPr>
        <w:tc>
          <w:tcPr>
            <w:tcW w:w="3405" w:type="dxa"/>
          </w:tcPr>
          <w:p w:rsidR="002064A8" w:rsidRDefault="002064A8" w:rsidP="002064A8">
            <w:pPr>
              <w:pStyle w:val="TableParagraph"/>
              <w:rPr>
                <w:b/>
                <w:sz w:val="19"/>
              </w:rPr>
            </w:pPr>
            <w:r>
              <w:rPr>
                <w:b/>
                <w:w w:val="105"/>
                <w:sz w:val="19"/>
              </w:rPr>
              <w:t>"Сохранитькакдвоичныйфайл"</w:t>
            </w:r>
          </w:p>
        </w:tc>
        <w:tc>
          <w:tcPr>
            <w:tcW w:w="6300" w:type="dxa"/>
          </w:tcPr>
          <w:p w:rsidR="002064A8" w:rsidRPr="002064A8" w:rsidRDefault="002064A8" w:rsidP="002064A8">
            <w:pPr>
              <w:pStyle w:val="TableParagraph"/>
              <w:rPr>
                <w:sz w:val="19"/>
                <w:lang w:val="ru-RU"/>
              </w:rPr>
            </w:pPr>
            <w:r w:rsidRPr="002064A8">
              <w:rPr>
                <w:w w:val="105"/>
                <w:sz w:val="19"/>
                <w:lang w:val="ru-RU"/>
              </w:rPr>
              <w:t>Сохранить в виде скомпилированного двоичного файла</w:t>
            </w:r>
          </w:p>
        </w:tc>
      </w:tr>
      <w:tr w:rsidR="002064A8" w:rsidTr="00201EA4">
        <w:trPr>
          <w:trHeight w:val="440"/>
        </w:trPr>
        <w:tc>
          <w:tcPr>
            <w:tcW w:w="3405" w:type="dxa"/>
          </w:tcPr>
          <w:p w:rsidR="002064A8" w:rsidRDefault="002064A8" w:rsidP="002064A8">
            <w:pPr>
              <w:pStyle w:val="TableParagraph"/>
              <w:rPr>
                <w:b/>
                <w:sz w:val="19"/>
              </w:rPr>
            </w:pPr>
            <w:r>
              <w:rPr>
                <w:b/>
                <w:color w:val="BEBEBE"/>
                <w:w w:val="105"/>
                <w:sz w:val="19"/>
              </w:rPr>
              <w:t>"Экспорт"</w:t>
            </w:r>
          </w:p>
        </w:tc>
        <w:tc>
          <w:tcPr>
            <w:tcW w:w="6300" w:type="dxa"/>
          </w:tcPr>
          <w:p w:rsidR="002064A8" w:rsidRDefault="002064A8" w:rsidP="002064A8">
            <w:pPr>
              <w:pStyle w:val="TableParagraph"/>
              <w:spacing w:before="0"/>
              <w:ind w:left="0"/>
              <w:rPr>
                <w:rFonts w:ascii="Times New Roman"/>
                <w:sz w:val="20"/>
              </w:rPr>
            </w:pPr>
          </w:p>
        </w:tc>
      </w:tr>
      <w:tr w:rsidR="002064A8" w:rsidTr="00201EA4">
        <w:trPr>
          <w:trHeight w:val="380"/>
        </w:trPr>
        <w:tc>
          <w:tcPr>
            <w:tcW w:w="3405" w:type="dxa"/>
          </w:tcPr>
          <w:p w:rsidR="002064A8" w:rsidRDefault="002064A8" w:rsidP="002064A8">
            <w:pPr>
              <w:pStyle w:val="TableParagraph"/>
              <w:rPr>
                <w:b/>
                <w:sz w:val="19"/>
              </w:rPr>
            </w:pPr>
            <w:r>
              <w:rPr>
                <w:b/>
                <w:color w:val="BEBEBE"/>
                <w:w w:val="105"/>
                <w:sz w:val="19"/>
              </w:rPr>
              <w:t>"Импорт"</w:t>
            </w:r>
          </w:p>
        </w:tc>
        <w:tc>
          <w:tcPr>
            <w:tcW w:w="6300" w:type="dxa"/>
          </w:tcPr>
          <w:p w:rsidR="002064A8" w:rsidRDefault="002064A8" w:rsidP="002064A8">
            <w:pPr>
              <w:pStyle w:val="TableParagraph"/>
              <w:spacing w:before="0"/>
              <w:ind w:left="0"/>
              <w:rPr>
                <w:rFonts w:ascii="Times New Roman"/>
                <w:sz w:val="20"/>
              </w:rPr>
            </w:pPr>
          </w:p>
        </w:tc>
      </w:tr>
      <w:tr w:rsidR="002064A8" w:rsidTr="00201EA4">
        <w:trPr>
          <w:trHeight w:val="380"/>
        </w:trPr>
        <w:tc>
          <w:tcPr>
            <w:tcW w:w="3405" w:type="dxa"/>
          </w:tcPr>
          <w:p w:rsidR="002064A8" w:rsidRDefault="002064A8" w:rsidP="002064A8">
            <w:pPr>
              <w:pStyle w:val="TableParagraph"/>
              <w:rPr>
                <w:b/>
                <w:sz w:val="19"/>
              </w:rPr>
            </w:pPr>
            <w:r>
              <w:rPr>
                <w:b/>
                <w:w w:val="105"/>
                <w:sz w:val="19"/>
              </w:rPr>
              <w:t>"Печать"</w:t>
            </w:r>
          </w:p>
        </w:tc>
        <w:tc>
          <w:tcPr>
            <w:tcW w:w="6300" w:type="dxa"/>
          </w:tcPr>
          <w:p w:rsidR="002064A8" w:rsidRPr="002064A8" w:rsidRDefault="002064A8" w:rsidP="002064A8">
            <w:pPr>
              <w:pStyle w:val="TableParagraph"/>
              <w:rPr>
                <w:sz w:val="19"/>
                <w:lang w:val="ru-RU"/>
              </w:rPr>
            </w:pPr>
            <w:r w:rsidRPr="002064A8">
              <w:rPr>
                <w:w w:val="105"/>
                <w:sz w:val="19"/>
                <w:lang w:val="ru-RU"/>
              </w:rPr>
              <w:t>Отрыть диалог печати редактируемого проекта</w:t>
            </w:r>
          </w:p>
        </w:tc>
      </w:tr>
      <w:tr w:rsidR="002064A8" w:rsidTr="00201EA4">
        <w:trPr>
          <w:trHeight w:val="380"/>
        </w:trPr>
        <w:tc>
          <w:tcPr>
            <w:tcW w:w="3405" w:type="dxa"/>
          </w:tcPr>
          <w:p w:rsidR="002064A8" w:rsidRDefault="002064A8" w:rsidP="002064A8">
            <w:pPr>
              <w:pStyle w:val="TableParagraph"/>
              <w:rPr>
                <w:b/>
                <w:sz w:val="19"/>
              </w:rPr>
            </w:pPr>
            <w:r>
              <w:rPr>
                <w:b/>
                <w:w w:val="105"/>
                <w:sz w:val="19"/>
              </w:rPr>
              <w:t>"Предварительныйпросмотр"</w:t>
            </w:r>
          </w:p>
        </w:tc>
        <w:tc>
          <w:tcPr>
            <w:tcW w:w="6300" w:type="dxa"/>
          </w:tcPr>
          <w:p w:rsidR="002064A8" w:rsidRPr="002064A8" w:rsidRDefault="002064A8" w:rsidP="002064A8">
            <w:pPr>
              <w:pStyle w:val="TableParagraph"/>
              <w:rPr>
                <w:sz w:val="19"/>
                <w:lang w:val="ru-RU"/>
              </w:rPr>
            </w:pPr>
            <w:r w:rsidRPr="002064A8">
              <w:rPr>
                <w:w w:val="105"/>
                <w:sz w:val="19"/>
                <w:lang w:val="ru-RU"/>
              </w:rPr>
              <w:t>Предварительный просмотр печатного вида проекта</w:t>
            </w:r>
          </w:p>
        </w:tc>
      </w:tr>
      <w:tr w:rsidR="002064A8" w:rsidTr="00201EA4">
        <w:trPr>
          <w:trHeight w:val="380"/>
        </w:trPr>
        <w:tc>
          <w:tcPr>
            <w:tcW w:w="3405" w:type="dxa"/>
          </w:tcPr>
          <w:p w:rsidR="002064A8" w:rsidRDefault="002064A8" w:rsidP="002064A8">
            <w:pPr>
              <w:pStyle w:val="TableParagraph"/>
              <w:rPr>
                <w:b/>
                <w:sz w:val="19"/>
              </w:rPr>
            </w:pPr>
            <w:r>
              <w:rPr>
                <w:b/>
                <w:w w:val="105"/>
                <w:sz w:val="19"/>
              </w:rPr>
              <w:t>"Настройкипечати"</w:t>
            </w:r>
          </w:p>
        </w:tc>
        <w:tc>
          <w:tcPr>
            <w:tcW w:w="6300" w:type="dxa"/>
          </w:tcPr>
          <w:p w:rsidR="002064A8" w:rsidRPr="002064A8" w:rsidRDefault="002064A8" w:rsidP="002064A8">
            <w:pPr>
              <w:pStyle w:val="TableParagraph"/>
              <w:rPr>
                <w:sz w:val="19"/>
                <w:lang w:val="ru-RU"/>
              </w:rPr>
            </w:pPr>
            <w:r w:rsidRPr="002064A8">
              <w:rPr>
                <w:w w:val="105"/>
                <w:sz w:val="19"/>
                <w:lang w:val="ru-RU"/>
              </w:rPr>
              <w:t>Настройки принтера и формата печати</w:t>
            </w:r>
          </w:p>
        </w:tc>
      </w:tr>
      <w:tr w:rsidR="002064A8" w:rsidTr="00201EA4">
        <w:trPr>
          <w:trHeight w:val="380"/>
        </w:trPr>
        <w:tc>
          <w:tcPr>
            <w:tcW w:w="3405" w:type="dxa"/>
          </w:tcPr>
          <w:p w:rsidR="002064A8" w:rsidRDefault="002064A8" w:rsidP="002064A8">
            <w:pPr>
              <w:pStyle w:val="TableParagraph"/>
              <w:rPr>
                <w:b/>
                <w:sz w:val="19"/>
              </w:rPr>
            </w:pPr>
            <w:r>
              <w:rPr>
                <w:b/>
                <w:w w:val="105"/>
                <w:sz w:val="19"/>
              </w:rPr>
              <w:t>"Свойства"</w:t>
            </w:r>
          </w:p>
        </w:tc>
        <w:tc>
          <w:tcPr>
            <w:tcW w:w="6300" w:type="dxa"/>
          </w:tcPr>
          <w:p w:rsidR="002064A8" w:rsidRPr="002064A8" w:rsidRDefault="002064A8" w:rsidP="002064A8">
            <w:pPr>
              <w:pStyle w:val="TableParagraph"/>
              <w:rPr>
                <w:sz w:val="19"/>
                <w:lang w:val="ru-RU"/>
              </w:rPr>
            </w:pPr>
            <w:r w:rsidRPr="002064A8">
              <w:rPr>
                <w:w w:val="105"/>
                <w:sz w:val="19"/>
                <w:lang w:val="ru-RU"/>
              </w:rPr>
              <w:t>Открыть окно свойств редактируемого проекта</w:t>
            </w:r>
          </w:p>
        </w:tc>
      </w:tr>
      <w:tr w:rsidR="002064A8" w:rsidTr="00201EA4">
        <w:trPr>
          <w:trHeight w:val="380"/>
        </w:trPr>
        <w:tc>
          <w:tcPr>
            <w:tcW w:w="3405" w:type="dxa"/>
          </w:tcPr>
          <w:p w:rsidR="002064A8" w:rsidRDefault="002064A8" w:rsidP="002064A8">
            <w:pPr>
              <w:pStyle w:val="TableParagraph"/>
              <w:rPr>
                <w:b/>
                <w:sz w:val="19"/>
              </w:rPr>
            </w:pPr>
            <w:r>
              <w:rPr>
                <w:b/>
                <w:w w:val="105"/>
                <w:sz w:val="19"/>
              </w:rPr>
              <w:t>*.xlg</w:t>
            </w:r>
          </w:p>
        </w:tc>
        <w:tc>
          <w:tcPr>
            <w:tcW w:w="6300" w:type="dxa"/>
          </w:tcPr>
          <w:p w:rsidR="002064A8" w:rsidRDefault="002064A8" w:rsidP="002064A8">
            <w:pPr>
              <w:pStyle w:val="TableParagraph"/>
              <w:rPr>
                <w:sz w:val="19"/>
              </w:rPr>
            </w:pPr>
            <w:r>
              <w:rPr>
                <w:w w:val="105"/>
                <w:sz w:val="19"/>
              </w:rPr>
              <w:t>Списокпоследнихредактированныхпроектов</w:t>
            </w:r>
          </w:p>
        </w:tc>
      </w:tr>
      <w:tr w:rsidR="002064A8" w:rsidTr="00201EA4">
        <w:trPr>
          <w:trHeight w:val="380"/>
        </w:trPr>
        <w:tc>
          <w:tcPr>
            <w:tcW w:w="3405" w:type="dxa"/>
          </w:tcPr>
          <w:p w:rsidR="002064A8" w:rsidRDefault="002064A8" w:rsidP="002064A8">
            <w:pPr>
              <w:pStyle w:val="TableParagraph"/>
              <w:rPr>
                <w:b/>
                <w:sz w:val="19"/>
              </w:rPr>
            </w:pPr>
            <w:r>
              <w:rPr>
                <w:b/>
                <w:w w:val="105"/>
                <w:sz w:val="19"/>
              </w:rPr>
              <w:t>"Выход"</w:t>
            </w:r>
          </w:p>
        </w:tc>
        <w:tc>
          <w:tcPr>
            <w:tcW w:w="6300" w:type="dxa"/>
          </w:tcPr>
          <w:p w:rsidR="002064A8" w:rsidRPr="002064A8" w:rsidRDefault="002064A8" w:rsidP="002064A8">
            <w:pPr>
              <w:pStyle w:val="TableParagraph"/>
              <w:rPr>
                <w:sz w:val="19"/>
                <w:lang w:val="ru-RU"/>
              </w:rPr>
            </w:pPr>
            <w:r w:rsidRPr="002064A8">
              <w:rPr>
                <w:w w:val="105"/>
                <w:sz w:val="19"/>
                <w:lang w:val="ru-RU"/>
              </w:rPr>
              <w:t>Выйти из программы и закрыть окно</w:t>
            </w:r>
          </w:p>
        </w:tc>
      </w:tr>
    </w:tbl>
    <w:p w:rsidR="002064A8" w:rsidRPr="00656BC7" w:rsidRDefault="002064A8" w:rsidP="002064A8">
      <w:pPr>
        <w:widowControl w:val="0"/>
        <w:tabs>
          <w:tab w:val="left" w:pos="2035"/>
        </w:tabs>
        <w:autoSpaceDE w:val="0"/>
        <w:autoSpaceDN w:val="0"/>
        <w:spacing w:before="1" w:after="0" w:line="240" w:lineRule="auto"/>
        <w:jc w:val="center"/>
        <w:rPr>
          <w:rFonts w:ascii="Times New Roman" w:hAnsi="Times New Roman" w:cs="Times New Roman"/>
          <w:b/>
          <w:sz w:val="24"/>
        </w:rPr>
      </w:pPr>
      <w:bookmarkStart w:id="8" w:name="Меню_&quot;Изменить&quot;"/>
      <w:bookmarkStart w:id="9" w:name="_bookmark29"/>
      <w:bookmarkEnd w:id="8"/>
      <w:bookmarkEnd w:id="9"/>
      <w:r w:rsidRPr="00656BC7">
        <w:rPr>
          <w:rFonts w:ascii="Times New Roman" w:hAnsi="Times New Roman" w:cs="Times New Roman"/>
          <w:b/>
          <w:sz w:val="24"/>
        </w:rPr>
        <w:t>Меню"Изменить"</w:t>
      </w:r>
    </w:p>
    <w:p w:rsidR="00201EA4" w:rsidRPr="008E2F58" w:rsidRDefault="002064A8" w:rsidP="00201EA4">
      <w:pPr>
        <w:pStyle w:val="a4"/>
        <w:tabs>
          <w:tab w:val="left" w:pos="9740"/>
        </w:tabs>
        <w:ind w:right="1237" w:firstLine="300"/>
        <w:jc w:val="both"/>
        <w:rPr>
          <w:sz w:val="24"/>
        </w:rPr>
      </w:pPr>
      <w:r w:rsidRPr="008E2F58">
        <w:rPr>
          <w:sz w:val="24"/>
        </w:rPr>
        <w:t>В меню "Изменить" сгруппированы команды для редактирования управляющей программы (проекта) в процессе разработки.</w:t>
      </w:r>
    </w:p>
    <w:p w:rsidR="002064A8" w:rsidRPr="002064A8" w:rsidRDefault="002064A8" w:rsidP="002064A8">
      <w:pPr>
        <w:pStyle w:val="4"/>
        <w:ind w:left="1840"/>
        <w:jc w:val="center"/>
        <w:rPr>
          <w:color w:val="auto"/>
        </w:rPr>
      </w:pPr>
      <w:r w:rsidRPr="002064A8">
        <w:rPr>
          <w:color w:val="auto"/>
        </w:rPr>
        <w:t>Обзор пунктов меню</w:t>
      </w:r>
    </w:p>
    <w:tbl>
      <w:tblPr>
        <w:tblStyle w:val="TableNormal"/>
        <w:tblpPr w:leftFromText="180" w:rightFromText="180" w:vertAnchor="text" w:horzAnchor="margin" w:tblpXSpec="center" w:tblpY="37"/>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225"/>
        <w:gridCol w:w="6480"/>
      </w:tblGrid>
      <w:tr w:rsidR="00201EA4" w:rsidTr="00201EA4">
        <w:trPr>
          <w:trHeight w:val="445"/>
        </w:trPr>
        <w:tc>
          <w:tcPr>
            <w:tcW w:w="9705" w:type="dxa"/>
            <w:gridSpan w:val="2"/>
            <w:tcBorders>
              <w:top w:val="nil"/>
              <w:left w:val="nil"/>
              <w:bottom w:val="nil"/>
              <w:right w:val="nil"/>
            </w:tcBorders>
            <w:shd w:val="clear" w:color="auto" w:fill="C0C0C0"/>
          </w:tcPr>
          <w:p w:rsidR="00201EA4" w:rsidRDefault="00201EA4" w:rsidP="00201EA4">
            <w:pPr>
              <w:pStyle w:val="TableParagraph"/>
              <w:tabs>
                <w:tab w:val="left" w:pos="5673"/>
              </w:tabs>
              <w:spacing w:before="119"/>
              <w:ind w:left="111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1EA4" w:rsidTr="00201EA4">
        <w:trPr>
          <w:trHeight w:val="365"/>
        </w:trPr>
        <w:tc>
          <w:tcPr>
            <w:tcW w:w="3225" w:type="dxa"/>
          </w:tcPr>
          <w:p w:rsidR="00201EA4" w:rsidRDefault="00201EA4" w:rsidP="00201EA4">
            <w:pPr>
              <w:pStyle w:val="TableParagraph"/>
              <w:rPr>
                <w:b/>
                <w:sz w:val="19"/>
              </w:rPr>
            </w:pPr>
            <w:r>
              <w:rPr>
                <w:b/>
                <w:w w:val="105"/>
                <w:sz w:val="19"/>
              </w:rPr>
              <w:t>"Отменить"</w:t>
            </w:r>
          </w:p>
        </w:tc>
        <w:tc>
          <w:tcPr>
            <w:tcW w:w="6480" w:type="dxa"/>
            <w:tcBorders>
              <w:top w:val="nil"/>
              <w:right w:val="nil"/>
            </w:tcBorders>
          </w:tcPr>
          <w:p w:rsidR="00201EA4" w:rsidRDefault="00201EA4" w:rsidP="00201EA4">
            <w:pPr>
              <w:pStyle w:val="TableParagraph"/>
              <w:rPr>
                <w:sz w:val="19"/>
              </w:rPr>
            </w:pPr>
            <w:r>
              <w:rPr>
                <w:w w:val="105"/>
                <w:sz w:val="19"/>
              </w:rPr>
              <w:t>Отменитьпоследнеедействие</w:t>
            </w:r>
          </w:p>
        </w:tc>
      </w:tr>
      <w:tr w:rsidR="00201EA4" w:rsidTr="00201EA4">
        <w:trPr>
          <w:trHeight w:val="365"/>
        </w:trPr>
        <w:tc>
          <w:tcPr>
            <w:tcW w:w="3225" w:type="dxa"/>
          </w:tcPr>
          <w:p w:rsidR="00201EA4" w:rsidRDefault="00201EA4" w:rsidP="00201EA4">
            <w:pPr>
              <w:pStyle w:val="TableParagraph"/>
              <w:rPr>
                <w:b/>
                <w:sz w:val="19"/>
              </w:rPr>
            </w:pPr>
            <w:r>
              <w:rPr>
                <w:b/>
                <w:w w:val="105"/>
                <w:sz w:val="19"/>
              </w:rPr>
              <w:t>"Повторить"</w:t>
            </w:r>
          </w:p>
        </w:tc>
        <w:tc>
          <w:tcPr>
            <w:tcW w:w="6480" w:type="dxa"/>
          </w:tcPr>
          <w:p w:rsidR="00201EA4" w:rsidRDefault="00201EA4" w:rsidP="00201EA4">
            <w:pPr>
              <w:pStyle w:val="TableParagraph"/>
              <w:rPr>
                <w:sz w:val="19"/>
              </w:rPr>
            </w:pPr>
            <w:r>
              <w:rPr>
                <w:w w:val="105"/>
                <w:sz w:val="19"/>
              </w:rPr>
              <w:t>Повторитьотмененноедействиезаново</w:t>
            </w:r>
          </w:p>
        </w:tc>
      </w:tr>
      <w:tr w:rsidR="00201EA4" w:rsidTr="00201EA4">
        <w:trPr>
          <w:trHeight w:val="365"/>
        </w:trPr>
        <w:tc>
          <w:tcPr>
            <w:tcW w:w="3225" w:type="dxa"/>
          </w:tcPr>
          <w:p w:rsidR="00201EA4" w:rsidRDefault="00201EA4" w:rsidP="00201EA4">
            <w:pPr>
              <w:pStyle w:val="TableParagraph"/>
              <w:rPr>
                <w:b/>
                <w:sz w:val="19"/>
              </w:rPr>
            </w:pPr>
            <w:r>
              <w:rPr>
                <w:b/>
                <w:w w:val="105"/>
                <w:sz w:val="19"/>
              </w:rPr>
              <w:t>"Вырезать"</w:t>
            </w:r>
          </w:p>
        </w:tc>
        <w:tc>
          <w:tcPr>
            <w:tcW w:w="6480" w:type="dxa"/>
          </w:tcPr>
          <w:p w:rsidR="00201EA4" w:rsidRPr="002064A8" w:rsidRDefault="00201EA4" w:rsidP="00201EA4">
            <w:pPr>
              <w:pStyle w:val="TableParagraph"/>
              <w:rPr>
                <w:sz w:val="19"/>
                <w:lang w:val="ru-RU"/>
              </w:rPr>
            </w:pPr>
            <w:r w:rsidRPr="002064A8">
              <w:rPr>
                <w:w w:val="105"/>
                <w:sz w:val="19"/>
                <w:lang w:val="ru-RU"/>
              </w:rPr>
              <w:t>Вырезать выделенные элементы в буфер обмена</w:t>
            </w:r>
          </w:p>
        </w:tc>
      </w:tr>
      <w:tr w:rsidR="00201EA4" w:rsidTr="00201EA4">
        <w:trPr>
          <w:trHeight w:val="365"/>
        </w:trPr>
        <w:tc>
          <w:tcPr>
            <w:tcW w:w="3225" w:type="dxa"/>
          </w:tcPr>
          <w:p w:rsidR="00201EA4" w:rsidRDefault="00201EA4" w:rsidP="00201EA4">
            <w:pPr>
              <w:pStyle w:val="TableParagraph"/>
              <w:rPr>
                <w:b/>
                <w:sz w:val="19"/>
              </w:rPr>
            </w:pPr>
            <w:r>
              <w:rPr>
                <w:b/>
                <w:w w:val="105"/>
                <w:sz w:val="19"/>
              </w:rPr>
              <w:t>"Копировать"</w:t>
            </w:r>
          </w:p>
        </w:tc>
        <w:tc>
          <w:tcPr>
            <w:tcW w:w="6480" w:type="dxa"/>
          </w:tcPr>
          <w:p w:rsidR="00201EA4" w:rsidRPr="002064A8" w:rsidRDefault="00201EA4" w:rsidP="00201EA4">
            <w:pPr>
              <w:pStyle w:val="TableParagraph"/>
              <w:rPr>
                <w:sz w:val="19"/>
                <w:lang w:val="ru-RU"/>
              </w:rPr>
            </w:pPr>
            <w:r w:rsidRPr="002064A8">
              <w:rPr>
                <w:w w:val="105"/>
                <w:sz w:val="19"/>
                <w:lang w:val="ru-RU"/>
              </w:rPr>
              <w:t>Копировать выделенные элементы в буфер обмена</w:t>
            </w:r>
          </w:p>
        </w:tc>
      </w:tr>
    </w:tbl>
    <w:p w:rsidR="002064A8" w:rsidRDefault="002064A8" w:rsidP="002064A8">
      <w:pPr>
        <w:pStyle w:val="a4"/>
        <w:spacing w:before="6"/>
        <w:rPr>
          <w:b/>
          <w:sz w:val="29"/>
        </w:rPr>
      </w:pPr>
    </w:p>
    <w:tbl>
      <w:tblPr>
        <w:tblStyle w:val="TableNormal"/>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225"/>
        <w:gridCol w:w="6480"/>
      </w:tblGrid>
      <w:tr w:rsidR="002064A8" w:rsidTr="00201EA4">
        <w:trPr>
          <w:trHeight w:val="445"/>
        </w:trPr>
        <w:tc>
          <w:tcPr>
            <w:tcW w:w="9705" w:type="dxa"/>
            <w:gridSpan w:val="2"/>
            <w:tcBorders>
              <w:top w:val="nil"/>
              <w:left w:val="nil"/>
              <w:bottom w:val="nil"/>
              <w:right w:val="nil"/>
            </w:tcBorders>
            <w:shd w:val="clear" w:color="auto" w:fill="C0C0C0"/>
          </w:tcPr>
          <w:p w:rsidR="002064A8" w:rsidRDefault="002064A8" w:rsidP="002064A8">
            <w:pPr>
              <w:pStyle w:val="TableParagraph"/>
              <w:tabs>
                <w:tab w:val="left" w:pos="5673"/>
              </w:tabs>
              <w:spacing w:before="119"/>
              <w:ind w:left="111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64A8" w:rsidTr="00201EA4">
        <w:trPr>
          <w:trHeight w:val="365"/>
        </w:trPr>
        <w:tc>
          <w:tcPr>
            <w:tcW w:w="3225" w:type="dxa"/>
          </w:tcPr>
          <w:p w:rsidR="002064A8" w:rsidRDefault="002064A8" w:rsidP="002064A8">
            <w:pPr>
              <w:pStyle w:val="TableParagraph"/>
              <w:rPr>
                <w:b/>
                <w:sz w:val="19"/>
              </w:rPr>
            </w:pPr>
            <w:r>
              <w:rPr>
                <w:b/>
                <w:w w:val="105"/>
                <w:sz w:val="19"/>
              </w:rPr>
              <w:t>"Вставить"</w:t>
            </w:r>
          </w:p>
        </w:tc>
        <w:tc>
          <w:tcPr>
            <w:tcW w:w="6480" w:type="dxa"/>
            <w:tcBorders>
              <w:top w:val="nil"/>
              <w:right w:val="nil"/>
            </w:tcBorders>
          </w:tcPr>
          <w:p w:rsidR="002064A8" w:rsidRPr="002064A8" w:rsidRDefault="002064A8" w:rsidP="002064A8">
            <w:pPr>
              <w:pStyle w:val="TableParagraph"/>
              <w:rPr>
                <w:sz w:val="19"/>
                <w:lang w:val="ru-RU"/>
              </w:rPr>
            </w:pPr>
            <w:r w:rsidRPr="002064A8">
              <w:rPr>
                <w:w w:val="105"/>
                <w:sz w:val="19"/>
                <w:lang w:val="ru-RU"/>
              </w:rPr>
              <w:t>Вставить элементы или данные из буфера обмена</w:t>
            </w:r>
          </w:p>
        </w:tc>
      </w:tr>
      <w:tr w:rsidR="002064A8" w:rsidTr="00201EA4">
        <w:trPr>
          <w:trHeight w:val="365"/>
        </w:trPr>
        <w:tc>
          <w:tcPr>
            <w:tcW w:w="3225" w:type="dxa"/>
          </w:tcPr>
          <w:p w:rsidR="002064A8" w:rsidRDefault="002064A8" w:rsidP="002064A8">
            <w:pPr>
              <w:pStyle w:val="TableParagraph"/>
              <w:rPr>
                <w:b/>
                <w:sz w:val="19"/>
              </w:rPr>
            </w:pPr>
            <w:r>
              <w:rPr>
                <w:b/>
                <w:w w:val="105"/>
                <w:sz w:val="19"/>
              </w:rPr>
              <w:t>"Удалить"</w:t>
            </w:r>
          </w:p>
        </w:tc>
        <w:tc>
          <w:tcPr>
            <w:tcW w:w="6480" w:type="dxa"/>
          </w:tcPr>
          <w:p w:rsidR="002064A8" w:rsidRDefault="002064A8" w:rsidP="002064A8">
            <w:pPr>
              <w:pStyle w:val="TableParagraph"/>
              <w:rPr>
                <w:sz w:val="19"/>
              </w:rPr>
            </w:pPr>
            <w:r>
              <w:rPr>
                <w:w w:val="105"/>
                <w:sz w:val="19"/>
              </w:rPr>
              <w:t>Удалитьвыделенныеэлементы</w:t>
            </w:r>
          </w:p>
        </w:tc>
      </w:tr>
      <w:tr w:rsidR="002064A8" w:rsidTr="00201EA4">
        <w:trPr>
          <w:trHeight w:val="365"/>
        </w:trPr>
        <w:tc>
          <w:tcPr>
            <w:tcW w:w="3225" w:type="dxa"/>
          </w:tcPr>
          <w:p w:rsidR="002064A8" w:rsidRDefault="002064A8" w:rsidP="002064A8">
            <w:pPr>
              <w:pStyle w:val="TableParagraph"/>
              <w:rPr>
                <w:b/>
                <w:sz w:val="19"/>
              </w:rPr>
            </w:pPr>
            <w:r>
              <w:rPr>
                <w:b/>
                <w:w w:val="105"/>
                <w:sz w:val="19"/>
              </w:rPr>
              <w:t>"Выбратьвсе"</w:t>
            </w:r>
          </w:p>
        </w:tc>
        <w:tc>
          <w:tcPr>
            <w:tcW w:w="6480" w:type="dxa"/>
          </w:tcPr>
          <w:p w:rsidR="002064A8" w:rsidRPr="002064A8" w:rsidRDefault="002064A8" w:rsidP="002064A8">
            <w:pPr>
              <w:pStyle w:val="TableParagraph"/>
              <w:rPr>
                <w:sz w:val="19"/>
                <w:lang w:val="ru-RU"/>
              </w:rPr>
            </w:pPr>
            <w:r w:rsidRPr="002064A8">
              <w:rPr>
                <w:w w:val="105"/>
                <w:sz w:val="19"/>
                <w:lang w:val="ru-RU"/>
              </w:rPr>
              <w:t>Выделить все элементы в рабочем окне</w:t>
            </w:r>
          </w:p>
        </w:tc>
      </w:tr>
      <w:tr w:rsidR="002064A8" w:rsidTr="00201EA4">
        <w:trPr>
          <w:trHeight w:val="365"/>
        </w:trPr>
        <w:tc>
          <w:tcPr>
            <w:tcW w:w="3225" w:type="dxa"/>
          </w:tcPr>
          <w:p w:rsidR="002064A8" w:rsidRDefault="002064A8" w:rsidP="002064A8">
            <w:pPr>
              <w:pStyle w:val="TableParagraph"/>
              <w:rPr>
                <w:b/>
                <w:sz w:val="19"/>
              </w:rPr>
            </w:pPr>
            <w:r>
              <w:rPr>
                <w:b/>
                <w:w w:val="105"/>
                <w:sz w:val="19"/>
              </w:rPr>
              <w:t>"Перейти к блоку"</w:t>
            </w:r>
          </w:p>
        </w:tc>
        <w:tc>
          <w:tcPr>
            <w:tcW w:w="6480" w:type="dxa"/>
          </w:tcPr>
          <w:p w:rsidR="002064A8" w:rsidRPr="002064A8" w:rsidRDefault="002064A8" w:rsidP="002064A8">
            <w:pPr>
              <w:pStyle w:val="TableParagraph"/>
              <w:rPr>
                <w:sz w:val="19"/>
                <w:lang w:val="ru-RU"/>
              </w:rPr>
            </w:pPr>
            <w:r w:rsidRPr="002064A8">
              <w:rPr>
                <w:w w:val="105"/>
                <w:sz w:val="19"/>
                <w:lang w:val="ru-RU"/>
              </w:rPr>
              <w:t>Переход к блоку программы по имени или номеру</w:t>
            </w:r>
          </w:p>
        </w:tc>
      </w:tr>
      <w:tr w:rsidR="002064A8" w:rsidTr="00201EA4">
        <w:trPr>
          <w:trHeight w:val="365"/>
        </w:trPr>
        <w:tc>
          <w:tcPr>
            <w:tcW w:w="3225" w:type="dxa"/>
          </w:tcPr>
          <w:p w:rsidR="002064A8" w:rsidRDefault="002064A8" w:rsidP="002064A8">
            <w:pPr>
              <w:pStyle w:val="TableParagraph"/>
              <w:rPr>
                <w:b/>
                <w:sz w:val="19"/>
              </w:rPr>
            </w:pPr>
            <w:r>
              <w:rPr>
                <w:b/>
                <w:w w:val="105"/>
                <w:sz w:val="19"/>
              </w:rPr>
              <w:t>"Свойства"</w:t>
            </w:r>
          </w:p>
        </w:tc>
        <w:tc>
          <w:tcPr>
            <w:tcW w:w="6480" w:type="dxa"/>
          </w:tcPr>
          <w:p w:rsidR="002064A8" w:rsidRPr="002064A8" w:rsidRDefault="002064A8" w:rsidP="002064A8">
            <w:pPr>
              <w:pStyle w:val="TableParagraph"/>
              <w:rPr>
                <w:sz w:val="19"/>
                <w:lang w:val="ru-RU"/>
              </w:rPr>
            </w:pPr>
            <w:r w:rsidRPr="002064A8">
              <w:rPr>
                <w:w w:val="105"/>
                <w:sz w:val="19"/>
                <w:lang w:val="ru-RU"/>
              </w:rPr>
              <w:t>Открыть окно свойств выделенного блока</w:t>
            </w:r>
          </w:p>
        </w:tc>
      </w:tr>
      <w:tr w:rsidR="002064A8" w:rsidTr="00201EA4">
        <w:trPr>
          <w:trHeight w:val="365"/>
        </w:trPr>
        <w:tc>
          <w:tcPr>
            <w:tcW w:w="3225" w:type="dxa"/>
          </w:tcPr>
          <w:p w:rsidR="002064A8" w:rsidRDefault="002064A8" w:rsidP="002064A8">
            <w:pPr>
              <w:pStyle w:val="TableParagraph"/>
              <w:rPr>
                <w:b/>
                <w:sz w:val="19"/>
              </w:rPr>
            </w:pPr>
            <w:r>
              <w:rPr>
                <w:b/>
                <w:w w:val="105"/>
                <w:sz w:val="19"/>
              </w:rPr>
              <w:t>"Свойства (всеблоки)"</w:t>
            </w:r>
          </w:p>
        </w:tc>
        <w:tc>
          <w:tcPr>
            <w:tcW w:w="6480" w:type="dxa"/>
          </w:tcPr>
          <w:p w:rsidR="002064A8" w:rsidRPr="002064A8" w:rsidRDefault="002064A8" w:rsidP="002064A8">
            <w:pPr>
              <w:pStyle w:val="TableParagraph"/>
              <w:rPr>
                <w:sz w:val="19"/>
                <w:lang w:val="ru-RU"/>
              </w:rPr>
            </w:pPr>
            <w:r w:rsidRPr="002064A8">
              <w:rPr>
                <w:w w:val="105"/>
                <w:sz w:val="19"/>
                <w:lang w:val="ru-RU"/>
              </w:rPr>
              <w:t>Открыть окно свойств всех задействованных в проекте блоков</w:t>
            </w:r>
          </w:p>
        </w:tc>
      </w:tr>
    </w:tbl>
    <w:p w:rsidR="002064A8" w:rsidRPr="002064A8" w:rsidRDefault="002064A8" w:rsidP="002064A8">
      <w:pPr>
        <w:pStyle w:val="ab"/>
        <w:widowControl w:val="0"/>
        <w:tabs>
          <w:tab w:val="left" w:pos="1750"/>
        </w:tabs>
        <w:autoSpaceDE w:val="0"/>
        <w:autoSpaceDN w:val="0"/>
        <w:spacing w:before="52" w:after="0" w:line="240" w:lineRule="auto"/>
        <w:ind w:left="1750"/>
        <w:contextualSpacing w:val="0"/>
        <w:jc w:val="center"/>
        <w:rPr>
          <w:rFonts w:ascii="Times New Roman" w:hAnsi="Times New Roman" w:cs="Times New Roman"/>
          <w:b/>
          <w:sz w:val="24"/>
        </w:rPr>
      </w:pPr>
      <w:bookmarkStart w:id="10" w:name="Меню_&quot;Инструменты&quot;"/>
      <w:bookmarkStart w:id="11" w:name="_bookmark30"/>
      <w:bookmarkEnd w:id="10"/>
      <w:bookmarkEnd w:id="11"/>
      <w:r w:rsidRPr="002064A8">
        <w:rPr>
          <w:rFonts w:ascii="Times New Roman" w:hAnsi="Times New Roman" w:cs="Times New Roman"/>
          <w:b/>
          <w:sz w:val="24"/>
        </w:rPr>
        <w:lastRenderedPageBreak/>
        <w:t>Меню"Инструменты"</w:t>
      </w:r>
    </w:p>
    <w:p w:rsidR="002064A8" w:rsidRPr="008E2F58" w:rsidRDefault="002064A8" w:rsidP="00201EA4">
      <w:pPr>
        <w:pStyle w:val="a4"/>
        <w:spacing w:before="1"/>
        <w:ind w:right="-183" w:firstLine="300"/>
        <w:rPr>
          <w:sz w:val="24"/>
        </w:rPr>
      </w:pPr>
      <w:r w:rsidRPr="008E2F58">
        <w:rPr>
          <w:sz w:val="24"/>
        </w:rPr>
        <w:t>В меню "Инструменты" сгруппированы команды для работы с оборудованием: настройки подключения, конфигурирования параметров, а также инструменты отладки и мониторинга работы программы.</w:t>
      </w:r>
    </w:p>
    <w:p w:rsidR="002064A8" w:rsidRPr="002064A8" w:rsidRDefault="002064A8" w:rsidP="002064A8">
      <w:pPr>
        <w:pStyle w:val="4"/>
        <w:jc w:val="center"/>
        <w:rPr>
          <w:color w:val="auto"/>
        </w:rPr>
      </w:pPr>
      <w:r w:rsidRPr="002064A8">
        <w:rPr>
          <w:color w:val="auto"/>
        </w:rPr>
        <w:t>Обзор пунктов меню</w:t>
      </w:r>
    </w:p>
    <w:tbl>
      <w:tblPr>
        <w:tblStyle w:val="TableNormal"/>
        <w:tblpPr w:leftFromText="180" w:rightFromText="180" w:vertAnchor="text" w:horzAnchor="margin" w:tblpY="131"/>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720"/>
        <w:gridCol w:w="5985"/>
      </w:tblGrid>
      <w:tr w:rsidR="00201EA4" w:rsidTr="00201EA4">
        <w:trPr>
          <w:trHeight w:val="445"/>
        </w:trPr>
        <w:tc>
          <w:tcPr>
            <w:tcW w:w="9705" w:type="dxa"/>
            <w:gridSpan w:val="2"/>
            <w:tcBorders>
              <w:top w:val="nil"/>
              <w:left w:val="nil"/>
              <w:bottom w:val="nil"/>
              <w:right w:val="nil"/>
            </w:tcBorders>
            <w:shd w:val="clear" w:color="auto" w:fill="C0C0C0"/>
          </w:tcPr>
          <w:p w:rsidR="00201EA4" w:rsidRDefault="00201EA4" w:rsidP="00201EA4">
            <w:pPr>
              <w:pStyle w:val="TableParagraph"/>
              <w:tabs>
                <w:tab w:val="left" w:pos="5913"/>
              </w:tabs>
              <w:spacing w:before="119"/>
              <w:ind w:left="135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1EA4" w:rsidTr="00201EA4">
        <w:trPr>
          <w:trHeight w:val="365"/>
        </w:trPr>
        <w:tc>
          <w:tcPr>
            <w:tcW w:w="3720" w:type="dxa"/>
          </w:tcPr>
          <w:p w:rsidR="00201EA4" w:rsidRDefault="00201EA4" w:rsidP="00201EA4">
            <w:pPr>
              <w:pStyle w:val="TableParagraph"/>
              <w:rPr>
                <w:b/>
                <w:sz w:val="19"/>
              </w:rPr>
            </w:pPr>
            <w:r>
              <w:rPr>
                <w:b/>
                <w:w w:val="105"/>
                <w:sz w:val="19"/>
              </w:rPr>
              <w:t>"Подключение к PLR"</w:t>
            </w:r>
          </w:p>
        </w:tc>
        <w:tc>
          <w:tcPr>
            <w:tcW w:w="5985" w:type="dxa"/>
            <w:tcBorders>
              <w:top w:val="nil"/>
              <w:right w:val="nil"/>
            </w:tcBorders>
          </w:tcPr>
          <w:p w:rsidR="00201EA4" w:rsidRPr="002064A8" w:rsidRDefault="00201EA4" w:rsidP="00201EA4">
            <w:pPr>
              <w:pStyle w:val="TableParagraph"/>
              <w:rPr>
                <w:sz w:val="19"/>
                <w:lang w:val="ru-RU"/>
              </w:rPr>
            </w:pPr>
            <w:r w:rsidRPr="002064A8">
              <w:rPr>
                <w:w w:val="105"/>
                <w:sz w:val="19"/>
                <w:lang w:val="ru-RU"/>
              </w:rPr>
              <w:t>Открыть диалог настройки и подключения к оборудованию</w:t>
            </w:r>
          </w:p>
        </w:tc>
      </w:tr>
      <w:tr w:rsidR="00201EA4" w:rsidTr="00201EA4">
        <w:trPr>
          <w:trHeight w:val="365"/>
        </w:trPr>
        <w:tc>
          <w:tcPr>
            <w:tcW w:w="3720" w:type="dxa"/>
          </w:tcPr>
          <w:p w:rsidR="00201EA4" w:rsidRDefault="00201EA4" w:rsidP="00201EA4">
            <w:pPr>
              <w:pStyle w:val="TableParagraph"/>
              <w:rPr>
                <w:b/>
                <w:sz w:val="19"/>
              </w:rPr>
            </w:pPr>
            <w:r>
              <w:rPr>
                <w:b/>
                <w:w w:val="105"/>
                <w:sz w:val="19"/>
              </w:rPr>
              <w:t>"Отключить"</w:t>
            </w:r>
          </w:p>
        </w:tc>
        <w:tc>
          <w:tcPr>
            <w:tcW w:w="5985" w:type="dxa"/>
          </w:tcPr>
          <w:p w:rsidR="00201EA4" w:rsidRDefault="00201EA4" w:rsidP="00201EA4">
            <w:pPr>
              <w:pStyle w:val="TableParagraph"/>
              <w:rPr>
                <w:sz w:val="19"/>
              </w:rPr>
            </w:pPr>
            <w:r>
              <w:rPr>
                <w:w w:val="105"/>
                <w:sz w:val="19"/>
              </w:rPr>
              <w:t>Разорватьактивноеподключение</w:t>
            </w:r>
          </w:p>
        </w:tc>
      </w:tr>
      <w:tr w:rsidR="00201EA4" w:rsidTr="00201EA4">
        <w:trPr>
          <w:trHeight w:val="365"/>
        </w:trPr>
        <w:tc>
          <w:tcPr>
            <w:tcW w:w="3720" w:type="dxa"/>
          </w:tcPr>
          <w:p w:rsidR="00201EA4" w:rsidRDefault="00201EA4" w:rsidP="00201EA4">
            <w:pPr>
              <w:pStyle w:val="TableParagraph"/>
              <w:rPr>
                <w:b/>
                <w:sz w:val="19"/>
              </w:rPr>
            </w:pPr>
            <w:r>
              <w:rPr>
                <w:b/>
                <w:w w:val="105"/>
                <w:sz w:val="19"/>
              </w:rPr>
              <w:t>"Операциионлайн"</w:t>
            </w:r>
          </w:p>
        </w:tc>
        <w:tc>
          <w:tcPr>
            <w:tcW w:w="5985" w:type="dxa"/>
          </w:tcPr>
          <w:p w:rsidR="00201EA4" w:rsidRDefault="00201EA4" w:rsidP="00201EA4">
            <w:pPr>
              <w:pStyle w:val="TableParagraph"/>
              <w:spacing w:before="0"/>
              <w:ind w:left="0"/>
              <w:rPr>
                <w:rFonts w:ascii="Times New Roman"/>
                <w:sz w:val="18"/>
              </w:rPr>
            </w:pP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"Загрузить в PLR"</w:t>
            </w:r>
          </w:p>
        </w:tc>
        <w:tc>
          <w:tcPr>
            <w:tcW w:w="5985" w:type="dxa"/>
          </w:tcPr>
          <w:p w:rsidR="00201EA4" w:rsidRPr="002064A8" w:rsidRDefault="00201EA4" w:rsidP="00201EA4">
            <w:pPr>
              <w:pStyle w:val="TableParagraph"/>
              <w:ind w:left="298"/>
              <w:rPr>
                <w:sz w:val="19"/>
                <w:lang w:val="ru-RU"/>
              </w:rPr>
            </w:pPr>
            <w:r w:rsidRPr="002064A8">
              <w:rPr>
                <w:w w:val="105"/>
                <w:sz w:val="19"/>
                <w:lang w:val="ru-RU"/>
              </w:rPr>
              <w:t>Загрузить редактируемый проект в модуль ЦПУ</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"Выгрузитьиз PLR</w:t>
            </w:r>
          </w:p>
        </w:tc>
        <w:tc>
          <w:tcPr>
            <w:tcW w:w="5985" w:type="dxa"/>
          </w:tcPr>
          <w:p w:rsidR="00201EA4" w:rsidRPr="002064A8" w:rsidRDefault="00201EA4" w:rsidP="00201EA4">
            <w:pPr>
              <w:pStyle w:val="TableParagraph"/>
              <w:ind w:left="298"/>
              <w:rPr>
                <w:sz w:val="19"/>
                <w:lang w:val="ru-RU"/>
              </w:rPr>
            </w:pPr>
            <w:r w:rsidRPr="002064A8">
              <w:rPr>
                <w:w w:val="105"/>
                <w:sz w:val="19"/>
                <w:lang w:val="ru-RU"/>
              </w:rPr>
              <w:t>Выгрузить проект из модуля ЦПУ и открыть в редакторе</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Версияоборудования"</w:t>
            </w:r>
          </w:p>
        </w:tc>
        <w:tc>
          <w:tcPr>
            <w:tcW w:w="5985" w:type="dxa"/>
          </w:tcPr>
          <w:p w:rsidR="00201EA4" w:rsidRPr="002064A8" w:rsidRDefault="00201EA4" w:rsidP="00201EA4">
            <w:pPr>
              <w:pStyle w:val="TableParagraph"/>
              <w:ind w:left="298"/>
              <w:rPr>
                <w:sz w:val="19"/>
                <w:lang w:val="ru-RU"/>
              </w:rPr>
            </w:pPr>
            <w:r w:rsidRPr="002064A8">
              <w:rPr>
                <w:w w:val="105"/>
                <w:sz w:val="19"/>
                <w:lang w:val="ru-RU"/>
              </w:rPr>
              <w:t>Запросить версию оборудования и вывести на экран</w:t>
            </w:r>
          </w:p>
        </w:tc>
      </w:tr>
      <w:tr w:rsidR="00201EA4" w:rsidTr="00201EA4">
        <w:trPr>
          <w:trHeight w:val="365"/>
        </w:trPr>
        <w:tc>
          <w:tcPr>
            <w:tcW w:w="3720" w:type="dxa"/>
          </w:tcPr>
          <w:p w:rsidR="00201EA4" w:rsidRPr="002064A8" w:rsidRDefault="00201EA4" w:rsidP="00201EA4">
            <w:pPr>
              <w:pStyle w:val="TableParagraph"/>
              <w:ind w:left="298"/>
              <w:rPr>
                <w:b/>
                <w:sz w:val="19"/>
                <w:lang w:val="ru-RU"/>
              </w:rPr>
            </w:pPr>
            <w:r w:rsidRPr="002064A8">
              <w:rPr>
                <w:b/>
                <w:w w:val="105"/>
                <w:sz w:val="19"/>
                <w:lang w:val="ru-RU"/>
              </w:rPr>
              <w:t>"</w:t>
            </w:r>
            <w:r>
              <w:rPr>
                <w:b/>
                <w:w w:val="105"/>
                <w:sz w:val="19"/>
              </w:rPr>
              <w:t>PLR</w:t>
            </w:r>
            <w:r w:rsidRPr="002064A8">
              <w:rPr>
                <w:b/>
                <w:w w:val="105"/>
                <w:sz w:val="19"/>
                <w:lang w:val="ru-RU"/>
              </w:rPr>
              <w:t xml:space="preserve"> Задать дату и время"</w:t>
            </w:r>
          </w:p>
        </w:tc>
        <w:tc>
          <w:tcPr>
            <w:tcW w:w="5985" w:type="dxa"/>
          </w:tcPr>
          <w:p w:rsidR="00201EA4" w:rsidRPr="002064A8" w:rsidRDefault="00201EA4" w:rsidP="00201EA4">
            <w:pPr>
              <w:pStyle w:val="TableParagraph"/>
              <w:ind w:left="298"/>
              <w:rPr>
                <w:sz w:val="19"/>
                <w:lang w:val="ru-RU"/>
              </w:rPr>
            </w:pPr>
            <w:r w:rsidRPr="002064A8">
              <w:rPr>
                <w:w w:val="105"/>
                <w:sz w:val="19"/>
                <w:lang w:val="ru-RU"/>
              </w:rPr>
              <w:t>Установить дату и время внутренних часов модуля ЦПУ</w:t>
            </w:r>
          </w:p>
        </w:tc>
      </w:tr>
      <w:tr w:rsidR="00201EA4" w:rsidTr="00201EA4">
        <w:trPr>
          <w:trHeight w:val="365"/>
        </w:trPr>
        <w:tc>
          <w:tcPr>
            <w:tcW w:w="3720" w:type="dxa"/>
          </w:tcPr>
          <w:p w:rsidR="00201EA4" w:rsidRPr="002064A8" w:rsidRDefault="00201EA4" w:rsidP="00201EA4">
            <w:pPr>
              <w:pStyle w:val="TableParagraph"/>
              <w:ind w:left="298"/>
              <w:rPr>
                <w:b/>
                <w:sz w:val="19"/>
                <w:lang w:val="ru-RU"/>
              </w:rPr>
            </w:pPr>
            <w:r w:rsidRPr="002064A8">
              <w:rPr>
                <w:b/>
                <w:w w:val="105"/>
                <w:sz w:val="19"/>
                <w:lang w:val="ru-RU"/>
              </w:rPr>
              <w:t>"</w:t>
            </w:r>
            <w:r>
              <w:rPr>
                <w:b/>
                <w:w w:val="105"/>
                <w:sz w:val="19"/>
              </w:rPr>
              <w:t>PLR</w:t>
            </w:r>
            <w:r w:rsidRPr="002064A8">
              <w:rPr>
                <w:b/>
                <w:w w:val="105"/>
                <w:sz w:val="19"/>
                <w:lang w:val="ru-RU"/>
              </w:rPr>
              <w:t xml:space="preserve"> Прочитать дату и время"</w:t>
            </w:r>
          </w:p>
        </w:tc>
        <w:tc>
          <w:tcPr>
            <w:tcW w:w="5985" w:type="dxa"/>
          </w:tcPr>
          <w:p w:rsidR="00201EA4" w:rsidRPr="002064A8" w:rsidRDefault="00201EA4" w:rsidP="00201EA4">
            <w:pPr>
              <w:pStyle w:val="TableParagraph"/>
              <w:ind w:left="298"/>
              <w:rPr>
                <w:sz w:val="19"/>
                <w:lang w:val="ru-RU"/>
              </w:rPr>
            </w:pPr>
            <w:r w:rsidRPr="002064A8">
              <w:rPr>
                <w:w w:val="105"/>
                <w:sz w:val="19"/>
                <w:lang w:val="ru-RU"/>
              </w:rPr>
              <w:t>Отобразить дату и время внутренних часов модуля ЦПУ</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Настройкисоединения"</w:t>
            </w:r>
          </w:p>
        </w:tc>
        <w:tc>
          <w:tcPr>
            <w:tcW w:w="5985" w:type="dxa"/>
          </w:tcPr>
          <w:p w:rsidR="00201EA4" w:rsidRPr="002064A8" w:rsidRDefault="00201EA4" w:rsidP="00201EA4">
            <w:pPr>
              <w:pStyle w:val="TableParagraph"/>
              <w:ind w:left="298"/>
              <w:rPr>
                <w:sz w:val="19"/>
                <w:lang w:val="ru-RU"/>
              </w:rPr>
            </w:pPr>
            <w:r w:rsidRPr="002064A8">
              <w:rPr>
                <w:w w:val="105"/>
                <w:sz w:val="19"/>
                <w:lang w:val="ru-RU"/>
              </w:rPr>
              <w:t>Настроить коммуникационный порт модуля ЦПУ</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Задатьадрес"</w:t>
            </w:r>
          </w:p>
        </w:tc>
        <w:tc>
          <w:tcPr>
            <w:tcW w:w="5985" w:type="dxa"/>
          </w:tcPr>
          <w:p w:rsidR="00201EA4" w:rsidRDefault="00201EA4" w:rsidP="00201EA4">
            <w:pPr>
              <w:pStyle w:val="TableParagraph"/>
              <w:ind w:left="298"/>
              <w:rPr>
                <w:sz w:val="19"/>
              </w:rPr>
            </w:pPr>
            <w:r>
              <w:rPr>
                <w:w w:val="105"/>
                <w:sz w:val="19"/>
              </w:rPr>
              <w:t>Задатьадресмодулю ЦПУ</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Прочитатьадрес"</w:t>
            </w:r>
          </w:p>
        </w:tc>
        <w:tc>
          <w:tcPr>
            <w:tcW w:w="5985" w:type="dxa"/>
          </w:tcPr>
          <w:p w:rsidR="00201EA4" w:rsidRDefault="00201EA4" w:rsidP="00201EA4">
            <w:pPr>
              <w:pStyle w:val="TableParagraph"/>
              <w:ind w:left="298"/>
              <w:rPr>
                <w:sz w:val="19"/>
              </w:rPr>
            </w:pPr>
            <w:r>
              <w:rPr>
                <w:w w:val="105"/>
                <w:sz w:val="19"/>
              </w:rPr>
              <w:t>Отобразитьадресмодуля ЦПУ</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Времяцикла"</w:t>
            </w:r>
          </w:p>
        </w:tc>
        <w:tc>
          <w:tcPr>
            <w:tcW w:w="5985" w:type="dxa"/>
          </w:tcPr>
          <w:p w:rsidR="00201EA4" w:rsidRPr="002064A8" w:rsidRDefault="00201EA4" w:rsidP="00201EA4">
            <w:pPr>
              <w:pStyle w:val="TableParagraph"/>
              <w:ind w:left="298"/>
              <w:rPr>
                <w:sz w:val="19"/>
                <w:lang w:val="ru-RU"/>
              </w:rPr>
            </w:pPr>
            <w:r w:rsidRPr="002064A8">
              <w:rPr>
                <w:w w:val="105"/>
                <w:sz w:val="19"/>
                <w:lang w:val="ru-RU"/>
              </w:rPr>
              <w:t>Рассчитать время одного цикла управляющей программы</w:t>
            </w:r>
          </w:p>
        </w:tc>
      </w:tr>
      <w:tr w:rsidR="00201EA4" w:rsidTr="00201EA4">
        <w:trPr>
          <w:trHeight w:val="365"/>
        </w:trPr>
        <w:tc>
          <w:tcPr>
            <w:tcW w:w="3720" w:type="dxa"/>
          </w:tcPr>
          <w:p w:rsidR="00201EA4" w:rsidRDefault="00201EA4" w:rsidP="00201EA4">
            <w:pPr>
              <w:pStyle w:val="TableParagraph"/>
              <w:ind w:left="0" w:right="263"/>
              <w:jc w:val="right"/>
              <w:rPr>
                <w:b/>
                <w:sz w:val="19"/>
              </w:rPr>
            </w:pPr>
            <w:r>
              <w:rPr>
                <w:b/>
                <w:w w:val="105"/>
                <w:sz w:val="19"/>
              </w:rPr>
              <w:t>"PLR Прочитатьидентификатор ЦПУ"</w:t>
            </w:r>
          </w:p>
        </w:tc>
        <w:tc>
          <w:tcPr>
            <w:tcW w:w="5985" w:type="dxa"/>
          </w:tcPr>
          <w:p w:rsidR="00201EA4" w:rsidRPr="002064A8" w:rsidRDefault="00201EA4" w:rsidP="00201EA4">
            <w:pPr>
              <w:pStyle w:val="TableParagraph"/>
              <w:ind w:left="298"/>
              <w:rPr>
                <w:sz w:val="19"/>
                <w:lang w:val="ru-RU"/>
              </w:rPr>
            </w:pPr>
            <w:r w:rsidRPr="002064A8">
              <w:rPr>
                <w:w w:val="105"/>
                <w:sz w:val="19"/>
                <w:lang w:val="ru-RU"/>
              </w:rPr>
              <w:t>Отобразить идентификационный номер модуля ЦПУ</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Летнее / Зимнеевремя"</w:t>
            </w:r>
          </w:p>
        </w:tc>
        <w:tc>
          <w:tcPr>
            <w:tcW w:w="5985" w:type="dxa"/>
          </w:tcPr>
          <w:p w:rsidR="00201EA4" w:rsidRPr="002064A8" w:rsidRDefault="00201EA4" w:rsidP="00201EA4">
            <w:pPr>
              <w:pStyle w:val="TableParagraph"/>
              <w:ind w:left="298"/>
              <w:rPr>
                <w:sz w:val="19"/>
                <w:lang w:val="ru-RU"/>
              </w:rPr>
            </w:pPr>
            <w:r w:rsidRPr="002064A8">
              <w:rPr>
                <w:w w:val="105"/>
                <w:sz w:val="19"/>
                <w:lang w:val="ru-RU"/>
              </w:rPr>
              <w:t>Настроить переход на летнее время для внутренних часов ЦПУ</w:t>
            </w:r>
          </w:p>
        </w:tc>
      </w:tr>
      <w:tr w:rsidR="00201EA4" w:rsidTr="00201EA4">
        <w:trPr>
          <w:trHeight w:val="365"/>
        </w:trPr>
        <w:tc>
          <w:tcPr>
            <w:tcW w:w="3720" w:type="dxa"/>
          </w:tcPr>
          <w:p w:rsidR="00201EA4" w:rsidRDefault="00201EA4" w:rsidP="00201EA4">
            <w:pPr>
              <w:pStyle w:val="TableParagraph"/>
              <w:ind w:left="298"/>
              <w:rPr>
                <w:b/>
                <w:sz w:val="19"/>
              </w:rPr>
            </w:pPr>
            <w:r>
              <w:rPr>
                <w:b/>
                <w:color w:val="BEBEBE"/>
                <w:w w:val="105"/>
                <w:sz w:val="19"/>
              </w:rPr>
              <w:t>"Выбратьмодульрасширения"</w:t>
            </w:r>
          </w:p>
        </w:tc>
        <w:tc>
          <w:tcPr>
            <w:tcW w:w="5985" w:type="dxa"/>
          </w:tcPr>
          <w:p w:rsidR="00201EA4" w:rsidRDefault="00201EA4" w:rsidP="00201EA4">
            <w:pPr>
              <w:pStyle w:val="TableParagraph"/>
              <w:spacing w:before="0"/>
              <w:ind w:left="0"/>
              <w:rPr>
                <w:rFonts w:ascii="Times New Roman"/>
                <w:sz w:val="18"/>
              </w:rPr>
            </w:pPr>
          </w:p>
        </w:tc>
      </w:tr>
      <w:tr w:rsidR="00201EA4" w:rsidTr="00201EA4">
        <w:trPr>
          <w:trHeight w:val="365"/>
        </w:trPr>
        <w:tc>
          <w:tcPr>
            <w:tcW w:w="3720" w:type="dxa"/>
          </w:tcPr>
          <w:p w:rsidR="00201EA4" w:rsidRDefault="00201EA4" w:rsidP="00201EA4">
            <w:pPr>
              <w:pStyle w:val="TableParagraph"/>
              <w:ind w:left="298"/>
              <w:rPr>
                <w:b/>
                <w:sz w:val="19"/>
              </w:rPr>
            </w:pPr>
            <w:r>
              <w:rPr>
                <w:b/>
                <w:color w:val="BEBEBE"/>
                <w:w w:val="105"/>
                <w:sz w:val="19"/>
              </w:rPr>
              <w:t>"Задатьадресмодулярасширения"</w:t>
            </w:r>
          </w:p>
        </w:tc>
        <w:tc>
          <w:tcPr>
            <w:tcW w:w="5985" w:type="dxa"/>
          </w:tcPr>
          <w:p w:rsidR="00201EA4" w:rsidRDefault="00201EA4" w:rsidP="00201EA4">
            <w:pPr>
              <w:pStyle w:val="TableParagraph"/>
              <w:spacing w:before="0"/>
              <w:ind w:left="0"/>
              <w:rPr>
                <w:rFonts w:ascii="Times New Roman"/>
                <w:sz w:val="18"/>
              </w:rPr>
            </w:pPr>
          </w:p>
        </w:tc>
      </w:tr>
      <w:tr w:rsidR="00201EA4" w:rsidTr="00201EA4">
        <w:trPr>
          <w:trHeight w:val="365"/>
        </w:trPr>
        <w:tc>
          <w:tcPr>
            <w:tcW w:w="3720" w:type="dxa"/>
          </w:tcPr>
          <w:p w:rsidR="00201EA4" w:rsidRPr="002064A8" w:rsidRDefault="00201EA4" w:rsidP="00201EA4">
            <w:pPr>
              <w:pStyle w:val="TableParagraph"/>
              <w:ind w:left="298"/>
              <w:rPr>
                <w:b/>
                <w:sz w:val="19"/>
                <w:lang w:val="ru-RU"/>
              </w:rPr>
            </w:pPr>
            <w:r w:rsidRPr="002064A8">
              <w:rPr>
                <w:b/>
                <w:w w:val="105"/>
                <w:sz w:val="19"/>
                <w:lang w:val="ru-RU"/>
              </w:rPr>
              <w:t>"</w:t>
            </w:r>
            <w:r>
              <w:rPr>
                <w:b/>
                <w:w w:val="105"/>
                <w:sz w:val="19"/>
              </w:rPr>
              <w:t>PLR</w:t>
            </w:r>
            <w:r w:rsidRPr="002064A8">
              <w:rPr>
                <w:b/>
                <w:w w:val="105"/>
                <w:sz w:val="19"/>
                <w:lang w:val="ru-RU"/>
              </w:rPr>
              <w:t xml:space="preserve"> Задать тип питания </w:t>
            </w:r>
            <w:r>
              <w:rPr>
                <w:b/>
                <w:w w:val="105"/>
                <w:sz w:val="19"/>
              </w:rPr>
              <w:t>AC</w:t>
            </w:r>
            <w:r w:rsidRPr="002064A8">
              <w:rPr>
                <w:b/>
                <w:w w:val="105"/>
                <w:sz w:val="19"/>
                <w:lang w:val="ru-RU"/>
              </w:rPr>
              <w:t xml:space="preserve"> / </w:t>
            </w:r>
            <w:r>
              <w:rPr>
                <w:b/>
                <w:w w:val="105"/>
                <w:sz w:val="19"/>
              </w:rPr>
              <w:t>DC</w:t>
            </w:r>
            <w:r w:rsidRPr="002064A8">
              <w:rPr>
                <w:b/>
                <w:w w:val="105"/>
                <w:sz w:val="19"/>
                <w:lang w:val="ru-RU"/>
              </w:rPr>
              <w:t>"</w:t>
            </w:r>
          </w:p>
        </w:tc>
        <w:tc>
          <w:tcPr>
            <w:tcW w:w="5985" w:type="dxa"/>
          </w:tcPr>
          <w:p w:rsidR="00201EA4" w:rsidRDefault="00201EA4" w:rsidP="00201EA4">
            <w:pPr>
              <w:pStyle w:val="TableParagraph"/>
              <w:ind w:left="298"/>
              <w:rPr>
                <w:sz w:val="19"/>
              </w:rPr>
            </w:pPr>
            <w:r>
              <w:rPr>
                <w:w w:val="105"/>
                <w:sz w:val="19"/>
              </w:rPr>
              <w:t>Определитьтиппитанияоборудования</w:t>
            </w:r>
          </w:p>
        </w:tc>
      </w:tr>
      <w:tr w:rsidR="00201EA4" w:rsidTr="00201EA4">
        <w:trPr>
          <w:trHeight w:val="365"/>
        </w:trPr>
        <w:tc>
          <w:tcPr>
            <w:tcW w:w="3720" w:type="dxa"/>
          </w:tcPr>
          <w:p w:rsidR="00201EA4" w:rsidRDefault="00201EA4" w:rsidP="00201EA4">
            <w:pPr>
              <w:pStyle w:val="TableParagraph"/>
              <w:ind w:left="0" w:right="278"/>
              <w:jc w:val="right"/>
              <w:rPr>
                <w:b/>
                <w:sz w:val="19"/>
              </w:rPr>
            </w:pPr>
            <w:r>
              <w:rPr>
                <w:b/>
                <w:sz w:val="19"/>
              </w:rPr>
              <w:t>"PLR Настроитьаналоговыевыходы"</w:t>
            </w:r>
          </w:p>
        </w:tc>
        <w:tc>
          <w:tcPr>
            <w:tcW w:w="5985" w:type="dxa"/>
          </w:tcPr>
          <w:p w:rsidR="00201EA4" w:rsidRDefault="00201EA4" w:rsidP="00201EA4">
            <w:pPr>
              <w:pStyle w:val="TableParagraph"/>
              <w:ind w:left="298"/>
              <w:rPr>
                <w:sz w:val="19"/>
              </w:rPr>
            </w:pPr>
            <w:r>
              <w:rPr>
                <w:w w:val="105"/>
                <w:sz w:val="19"/>
              </w:rPr>
              <w:t>Настроитьаналоговыевыходы</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Настроитьмодуль Ethernet"</w:t>
            </w:r>
          </w:p>
        </w:tc>
        <w:tc>
          <w:tcPr>
            <w:tcW w:w="5985" w:type="dxa"/>
          </w:tcPr>
          <w:p w:rsidR="00201EA4" w:rsidRDefault="00201EA4" w:rsidP="00201EA4">
            <w:pPr>
              <w:pStyle w:val="TableParagraph"/>
              <w:ind w:left="298"/>
              <w:rPr>
                <w:sz w:val="19"/>
              </w:rPr>
            </w:pPr>
            <w:r>
              <w:rPr>
                <w:w w:val="105"/>
                <w:sz w:val="19"/>
              </w:rPr>
              <w:t>Настроитьмодульрасширения Ethernet</w:t>
            </w:r>
          </w:p>
        </w:tc>
      </w:tr>
      <w:tr w:rsidR="00201EA4" w:rsidTr="00201EA4">
        <w:trPr>
          <w:trHeight w:val="365"/>
        </w:trPr>
        <w:tc>
          <w:tcPr>
            <w:tcW w:w="3720" w:type="dxa"/>
          </w:tcPr>
          <w:p w:rsidR="00201EA4" w:rsidRDefault="00201EA4" w:rsidP="00201EA4">
            <w:pPr>
              <w:pStyle w:val="TableParagraph"/>
              <w:ind w:left="298"/>
              <w:rPr>
                <w:b/>
                <w:sz w:val="19"/>
              </w:rPr>
            </w:pPr>
            <w:r>
              <w:rPr>
                <w:b/>
                <w:w w:val="105"/>
                <w:sz w:val="19"/>
              </w:rPr>
              <w:t>"PLR Конфигурация Modbus"</w:t>
            </w:r>
          </w:p>
        </w:tc>
        <w:tc>
          <w:tcPr>
            <w:tcW w:w="5985" w:type="dxa"/>
          </w:tcPr>
          <w:p w:rsidR="00201EA4" w:rsidRDefault="00201EA4" w:rsidP="00201EA4">
            <w:pPr>
              <w:pStyle w:val="TableParagraph"/>
              <w:ind w:left="298"/>
              <w:rPr>
                <w:sz w:val="19"/>
              </w:rPr>
            </w:pPr>
            <w:r>
              <w:rPr>
                <w:w w:val="105"/>
                <w:sz w:val="19"/>
              </w:rPr>
              <w:t>Настроитьпараметрыпротокола Modbus</w:t>
            </w:r>
          </w:p>
        </w:tc>
      </w:tr>
    </w:tbl>
    <w:p w:rsidR="002064A8" w:rsidRDefault="002064A8" w:rsidP="002064A8">
      <w:pPr>
        <w:pStyle w:val="a4"/>
        <w:spacing w:before="2"/>
        <w:rPr>
          <w:b/>
          <w:sz w:val="13"/>
        </w:rPr>
      </w:pPr>
    </w:p>
    <w:tbl>
      <w:tblPr>
        <w:tblStyle w:val="TableNormal"/>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720"/>
        <w:gridCol w:w="5985"/>
      </w:tblGrid>
      <w:tr w:rsidR="002064A8" w:rsidTr="00201EA4">
        <w:trPr>
          <w:trHeight w:val="445"/>
        </w:trPr>
        <w:tc>
          <w:tcPr>
            <w:tcW w:w="9705" w:type="dxa"/>
            <w:gridSpan w:val="2"/>
            <w:tcBorders>
              <w:top w:val="nil"/>
              <w:left w:val="nil"/>
              <w:bottom w:val="nil"/>
              <w:right w:val="nil"/>
            </w:tcBorders>
            <w:shd w:val="clear" w:color="auto" w:fill="C0C0C0"/>
          </w:tcPr>
          <w:p w:rsidR="002064A8" w:rsidRDefault="002064A8" w:rsidP="002064A8">
            <w:pPr>
              <w:pStyle w:val="TableParagraph"/>
              <w:tabs>
                <w:tab w:val="left" w:pos="5913"/>
              </w:tabs>
              <w:spacing w:before="119"/>
              <w:ind w:left="135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64A8" w:rsidTr="00201EA4">
        <w:trPr>
          <w:trHeight w:val="365"/>
        </w:trPr>
        <w:tc>
          <w:tcPr>
            <w:tcW w:w="3720" w:type="dxa"/>
          </w:tcPr>
          <w:p w:rsidR="002064A8" w:rsidRDefault="002064A8" w:rsidP="002064A8">
            <w:pPr>
              <w:pStyle w:val="TableParagraph"/>
              <w:rPr>
                <w:b/>
                <w:sz w:val="19"/>
              </w:rPr>
            </w:pPr>
            <w:r>
              <w:rPr>
                <w:b/>
                <w:w w:val="105"/>
                <w:sz w:val="19"/>
              </w:rPr>
              <w:t>"Мониторинг AIO"</w:t>
            </w:r>
          </w:p>
        </w:tc>
        <w:tc>
          <w:tcPr>
            <w:tcW w:w="5985" w:type="dxa"/>
            <w:tcBorders>
              <w:top w:val="nil"/>
              <w:right w:val="nil"/>
            </w:tcBorders>
          </w:tcPr>
          <w:p w:rsidR="002064A8" w:rsidRDefault="002064A8" w:rsidP="002064A8">
            <w:pPr>
              <w:pStyle w:val="TableParagraph"/>
              <w:rPr>
                <w:sz w:val="19"/>
              </w:rPr>
            </w:pPr>
            <w:r>
              <w:rPr>
                <w:w w:val="105"/>
                <w:sz w:val="19"/>
              </w:rPr>
              <w:t>Запуститьмонитораналоговыхсигналов</w:t>
            </w:r>
          </w:p>
        </w:tc>
      </w:tr>
      <w:tr w:rsidR="002064A8" w:rsidTr="00201EA4">
        <w:trPr>
          <w:trHeight w:val="365"/>
        </w:trPr>
        <w:tc>
          <w:tcPr>
            <w:tcW w:w="3720" w:type="dxa"/>
          </w:tcPr>
          <w:p w:rsidR="002064A8" w:rsidRDefault="002064A8" w:rsidP="002064A8">
            <w:pPr>
              <w:pStyle w:val="TableParagraph"/>
              <w:rPr>
                <w:b/>
                <w:sz w:val="19"/>
              </w:rPr>
            </w:pPr>
            <w:r>
              <w:rPr>
                <w:b/>
                <w:w w:val="105"/>
                <w:sz w:val="19"/>
              </w:rPr>
              <w:t>"Мониторинг DIO"</w:t>
            </w:r>
          </w:p>
        </w:tc>
        <w:tc>
          <w:tcPr>
            <w:tcW w:w="5985" w:type="dxa"/>
          </w:tcPr>
          <w:p w:rsidR="002064A8" w:rsidRDefault="002064A8" w:rsidP="002064A8">
            <w:pPr>
              <w:pStyle w:val="TableParagraph"/>
              <w:rPr>
                <w:sz w:val="19"/>
              </w:rPr>
            </w:pPr>
            <w:r>
              <w:rPr>
                <w:w w:val="105"/>
                <w:sz w:val="19"/>
              </w:rPr>
              <w:t>Запуститьмониторцифровыхсигналов</w:t>
            </w:r>
          </w:p>
        </w:tc>
      </w:tr>
      <w:tr w:rsidR="002064A8" w:rsidTr="00201EA4">
        <w:trPr>
          <w:trHeight w:val="365"/>
        </w:trPr>
        <w:tc>
          <w:tcPr>
            <w:tcW w:w="3720" w:type="dxa"/>
          </w:tcPr>
          <w:p w:rsidR="002064A8" w:rsidRDefault="002064A8" w:rsidP="002064A8">
            <w:pPr>
              <w:pStyle w:val="TableParagraph"/>
              <w:rPr>
                <w:b/>
                <w:sz w:val="19"/>
              </w:rPr>
            </w:pPr>
            <w:r>
              <w:rPr>
                <w:b/>
                <w:w w:val="105"/>
                <w:sz w:val="19"/>
              </w:rPr>
              <w:t>"Перекрестныессылки"</w:t>
            </w:r>
          </w:p>
        </w:tc>
        <w:tc>
          <w:tcPr>
            <w:tcW w:w="5985" w:type="dxa"/>
          </w:tcPr>
          <w:p w:rsidR="002064A8" w:rsidRPr="002064A8" w:rsidRDefault="002064A8" w:rsidP="002064A8">
            <w:pPr>
              <w:pStyle w:val="TableParagraph"/>
              <w:rPr>
                <w:sz w:val="19"/>
                <w:lang w:val="ru-RU"/>
              </w:rPr>
            </w:pPr>
            <w:r w:rsidRPr="002064A8">
              <w:rPr>
                <w:w w:val="105"/>
                <w:sz w:val="19"/>
                <w:lang w:val="ru-RU"/>
              </w:rPr>
              <w:t>Отобразить таблицу перекрестных ссылок в программе</w:t>
            </w:r>
          </w:p>
        </w:tc>
      </w:tr>
      <w:tr w:rsidR="002064A8" w:rsidTr="00201EA4">
        <w:trPr>
          <w:trHeight w:val="365"/>
        </w:trPr>
        <w:tc>
          <w:tcPr>
            <w:tcW w:w="3720" w:type="dxa"/>
          </w:tcPr>
          <w:p w:rsidR="002064A8" w:rsidRDefault="002064A8" w:rsidP="002064A8">
            <w:pPr>
              <w:pStyle w:val="TableParagraph"/>
              <w:rPr>
                <w:b/>
                <w:sz w:val="19"/>
              </w:rPr>
            </w:pPr>
            <w:r>
              <w:rPr>
                <w:b/>
                <w:w w:val="105"/>
                <w:sz w:val="19"/>
              </w:rPr>
              <w:t>"Настройкионлайнмонитора"</w:t>
            </w:r>
          </w:p>
        </w:tc>
        <w:tc>
          <w:tcPr>
            <w:tcW w:w="5985" w:type="dxa"/>
          </w:tcPr>
          <w:p w:rsidR="002064A8" w:rsidRPr="002064A8" w:rsidRDefault="002064A8" w:rsidP="002064A8">
            <w:pPr>
              <w:pStyle w:val="TableParagraph"/>
              <w:rPr>
                <w:sz w:val="19"/>
                <w:lang w:val="ru-RU"/>
              </w:rPr>
            </w:pPr>
            <w:r w:rsidRPr="002064A8">
              <w:rPr>
                <w:w w:val="105"/>
                <w:sz w:val="19"/>
                <w:lang w:val="ru-RU"/>
              </w:rPr>
              <w:t>Настроить тип отображаемых данных в режиме онлайн монитора</w:t>
            </w:r>
          </w:p>
        </w:tc>
      </w:tr>
      <w:tr w:rsidR="002064A8" w:rsidTr="00201EA4">
        <w:trPr>
          <w:trHeight w:val="365"/>
        </w:trPr>
        <w:tc>
          <w:tcPr>
            <w:tcW w:w="3720" w:type="dxa"/>
          </w:tcPr>
          <w:p w:rsidR="002064A8" w:rsidRDefault="002064A8" w:rsidP="002064A8">
            <w:pPr>
              <w:pStyle w:val="TableParagraph"/>
              <w:rPr>
                <w:b/>
                <w:sz w:val="19"/>
              </w:rPr>
            </w:pPr>
            <w:r>
              <w:rPr>
                <w:b/>
                <w:w w:val="105"/>
                <w:sz w:val="19"/>
              </w:rPr>
              <w:t>"Выбороборудования"</w:t>
            </w:r>
          </w:p>
        </w:tc>
        <w:tc>
          <w:tcPr>
            <w:tcW w:w="5985" w:type="dxa"/>
          </w:tcPr>
          <w:p w:rsidR="002064A8" w:rsidRDefault="002064A8" w:rsidP="002064A8">
            <w:pPr>
              <w:pStyle w:val="TableParagraph"/>
              <w:rPr>
                <w:sz w:val="19"/>
              </w:rPr>
            </w:pPr>
            <w:r>
              <w:rPr>
                <w:w w:val="105"/>
                <w:sz w:val="19"/>
              </w:rPr>
              <w:t>Выбратьтипоборудования</w:t>
            </w:r>
          </w:p>
        </w:tc>
      </w:tr>
      <w:tr w:rsidR="002064A8" w:rsidTr="00201EA4">
        <w:trPr>
          <w:trHeight w:val="365"/>
        </w:trPr>
        <w:tc>
          <w:tcPr>
            <w:tcW w:w="3720" w:type="dxa"/>
          </w:tcPr>
          <w:p w:rsidR="002064A8" w:rsidRDefault="002064A8" w:rsidP="002064A8">
            <w:pPr>
              <w:pStyle w:val="TableParagraph"/>
              <w:rPr>
                <w:b/>
                <w:sz w:val="19"/>
              </w:rPr>
            </w:pPr>
            <w:r>
              <w:rPr>
                <w:b/>
                <w:w w:val="105"/>
                <w:sz w:val="19"/>
              </w:rPr>
              <w:t>"PLR Стартовыйэкран"</w:t>
            </w:r>
          </w:p>
        </w:tc>
        <w:tc>
          <w:tcPr>
            <w:tcW w:w="5985" w:type="dxa"/>
          </w:tcPr>
          <w:p w:rsidR="002064A8" w:rsidRPr="002064A8" w:rsidRDefault="002064A8" w:rsidP="002064A8">
            <w:pPr>
              <w:pStyle w:val="TableParagraph"/>
              <w:rPr>
                <w:sz w:val="19"/>
                <w:lang w:val="ru-RU"/>
              </w:rPr>
            </w:pPr>
            <w:r w:rsidRPr="002064A8">
              <w:rPr>
                <w:w w:val="105"/>
                <w:sz w:val="19"/>
                <w:lang w:val="ru-RU"/>
              </w:rPr>
              <w:t>Настроить стартовый экран-заставку для моделей с экраном</w:t>
            </w:r>
          </w:p>
        </w:tc>
      </w:tr>
      <w:tr w:rsidR="002064A8" w:rsidTr="00201EA4">
        <w:trPr>
          <w:trHeight w:val="530"/>
        </w:trPr>
        <w:tc>
          <w:tcPr>
            <w:tcW w:w="3720" w:type="dxa"/>
          </w:tcPr>
          <w:p w:rsidR="002064A8" w:rsidRDefault="002064A8" w:rsidP="002064A8">
            <w:pPr>
              <w:pStyle w:val="TableParagraph"/>
              <w:rPr>
                <w:b/>
                <w:sz w:val="19"/>
              </w:rPr>
            </w:pPr>
            <w:r>
              <w:rPr>
                <w:b/>
                <w:w w:val="105"/>
                <w:sz w:val="19"/>
              </w:rPr>
              <w:t>"Администрирование"</w:t>
            </w:r>
          </w:p>
        </w:tc>
        <w:tc>
          <w:tcPr>
            <w:tcW w:w="5985" w:type="dxa"/>
          </w:tcPr>
          <w:p w:rsidR="002064A8" w:rsidRPr="002064A8" w:rsidRDefault="002064A8" w:rsidP="002064A8">
            <w:pPr>
              <w:pStyle w:val="TableParagraph"/>
              <w:spacing w:before="159"/>
              <w:rPr>
                <w:sz w:val="19"/>
                <w:lang w:val="ru-RU"/>
              </w:rPr>
            </w:pPr>
            <w:r w:rsidRPr="002064A8">
              <w:rPr>
                <w:w w:val="105"/>
                <w:sz w:val="19"/>
                <w:lang w:val="ru-RU"/>
              </w:rPr>
              <w:t>Настроить права и уровни доступа пользователей</w:t>
            </w:r>
          </w:p>
        </w:tc>
      </w:tr>
      <w:tr w:rsidR="002064A8" w:rsidTr="00201EA4">
        <w:trPr>
          <w:trHeight w:val="365"/>
        </w:trPr>
        <w:tc>
          <w:tcPr>
            <w:tcW w:w="3720" w:type="dxa"/>
          </w:tcPr>
          <w:p w:rsidR="002064A8" w:rsidRDefault="002064A8" w:rsidP="002064A8">
            <w:pPr>
              <w:pStyle w:val="TableParagraph"/>
              <w:rPr>
                <w:b/>
                <w:sz w:val="19"/>
              </w:rPr>
            </w:pPr>
            <w:r>
              <w:rPr>
                <w:b/>
                <w:w w:val="105"/>
                <w:sz w:val="19"/>
              </w:rPr>
              <w:t>"Контрольподключениявыходов"</w:t>
            </w:r>
          </w:p>
        </w:tc>
        <w:tc>
          <w:tcPr>
            <w:tcW w:w="5985" w:type="dxa"/>
          </w:tcPr>
          <w:p w:rsidR="002064A8" w:rsidRPr="002064A8" w:rsidRDefault="002064A8" w:rsidP="002064A8">
            <w:pPr>
              <w:pStyle w:val="TableParagraph"/>
              <w:rPr>
                <w:sz w:val="19"/>
                <w:lang w:val="ru-RU"/>
              </w:rPr>
            </w:pPr>
            <w:r w:rsidRPr="002064A8">
              <w:rPr>
                <w:w w:val="105"/>
                <w:sz w:val="19"/>
                <w:lang w:val="ru-RU"/>
              </w:rPr>
              <w:t>Проверять наличие неподключенных выходов блоков программы</w:t>
            </w:r>
          </w:p>
        </w:tc>
      </w:tr>
      <w:tr w:rsidR="002064A8" w:rsidTr="00201EA4">
        <w:trPr>
          <w:trHeight w:val="590"/>
        </w:trPr>
        <w:tc>
          <w:tcPr>
            <w:tcW w:w="3720" w:type="dxa"/>
          </w:tcPr>
          <w:p w:rsidR="002064A8" w:rsidRPr="002064A8" w:rsidRDefault="002064A8" w:rsidP="002064A8">
            <w:pPr>
              <w:pStyle w:val="TableParagraph"/>
              <w:spacing w:before="89" w:line="232" w:lineRule="auto"/>
              <w:rPr>
                <w:b/>
                <w:sz w:val="19"/>
                <w:lang w:val="ru-RU"/>
              </w:rPr>
            </w:pPr>
            <w:r w:rsidRPr="002064A8">
              <w:rPr>
                <w:b/>
                <w:w w:val="105"/>
                <w:sz w:val="19"/>
                <w:lang w:val="ru-RU"/>
              </w:rPr>
              <w:lastRenderedPageBreak/>
              <w:t>"Определить тип модулей для симулятора"</w:t>
            </w:r>
          </w:p>
        </w:tc>
        <w:tc>
          <w:tcPr>
            <w:tcW w:w="5985" w:type="dxa"/>
          </w:tcPr>
          <w:p w:rsidR="002064A8" w:rsidRPr="002064A8" w:rsidRDefault="002064A8" w:rsidP="002064A8">
            <w:pPr>
              <w:pStyle w:val="TableParagraph"/>
              <w:spacing w:before="5"/>
              <w:ind w:left="0"/>
              <w:rPr>
                <w:b/>
                <w:sz w:val="15"/>
                <w:lang w:val="ru-RU"/>
              </w:rPr>
            </w:pPr>
          </w:p>
          <w:p w:rsidR="002064A8" w:rsidRPr="002064A8" w:rsidRDefault="002064A8" w:rsidP="002064A8">
            <w:pPr>
              <w:pStyle w:val="TableParagraph"/>
              <w:spacing w:before="1"/>
              <w:rPr>
                <w:sz w:val="19"/>
                <w:lang w:val="ru-RU"/>
              </w:rPr>
            </w:pPr>
            <w:r w:rsidRPr="002064A8">
              <w:rPr>
                <w:w w:val="105"/>
                <w:sz w:val="19"/>
                <w:lang w:val="ru-RU"/>
              </w:rPr>
              <w:t>Настроить конфигурацию модулей расширения для симулятора</w:t>
            </w:r>
          </w:p>
        </w:tc>
      </w:tr>
    </w:tbl>
    <w:p w:rsidR="002064A8" w:rsidRDefault="002064A8" w:rsidP="002064A8">
      <w:pPr>
        <w:pStyle w:val="a4"/>
        <w:spacing w:before="10"/>
        <w:rPr>
          <w:b/>
          <w:sz w:val="21"/>
        </w:rPr>
      </w:pPr>
    </w:p>
    <w:p w:rsidR="002064A8" w:rsidRPr="002064A8" w:rsidRDefault="002064A8" w:rsidP="002064A8">
      <w:pPr>
        <w:widowControl w:val="0"/>
        <w:tabs>
          <w:tab w:val="left" w:pos="2035"/>
        </w:tabs>
        <w:autoSpaceDE w:val="0"/>
        <w:autoSpaceDN w:val="0"/>
        <w:spacing w:before="52" w:after="0" w:line="240" w:lineRule="auto"/>
        <w:ind w:left="970"/>
        <w:jc w:val="center"/>
        <w:rPr>
          <w:rFonts w:ascii="Times New Roman" w:hAnsi="Times New Roman" w:cs="Times New Roman"/>
          <w:b/>
          <w:sz w:val="24"/>
        </w:rPr>
      </w:pPr>
      <w:bookmarkStart w:id="12" w:name="Меню_&quot;Вид&quot;"/>
      <w:bookmarkStart w:id="13" w:name="_bookmark31"/>
      <w:bookmarkEnd w:id="12"/>
      <w:bookmarkEnd w:id="13"/>
      <w:r w:rsidRPr="002064A8">
        <w:rPr>
          <w:rFonts w:ascii="Times New Roman" w:hAnsi="Times New Roman" w:cs="Times New Roman"/>
          <w:b/>
          <w:sz w:val="24"/>
        </w:rPr>
        <w:t>Меню"Вид"</w:t>
      </w:r>
    </w:p>
    <w:p w:rsidR="002064A8" w:rsidRPr="008E2F58" w:rsidRDefault="002064A8" w:rsidP="00201EA4">
      <w:pPr>
        <w:pStyle w:val="a4"/>
        <w:spacing w:before="1"/>
        <w:ind w:right="101" w:firstLine="300"/>
        <w:jc w:val="both"/>
        <w:rPr>
          <w:sz w:val="24"/>
        </w:rPr>
      </w:pPr>
      <w:r w:rsidRPr="008E2F58">
        <w:rPr>
          <w:sz w:val="24"/>
        </w:rPr>
        <w:t xml:space="preserve">Меню </w:t>
      </w:r>
      <w:r w:rsidRPr="008E2F58">
        <w:rPr>
          <w:spacing w:val="-3"/>
          <w:sz w:val="24"/>
        </w:rPr>
        <w:t xml:space="preserve">"Вид" </w:t>
      </w:r>
      <w:r w:rsidRPr="008E2F58">
        <w:rPr>
          <w:sz w:val="24"/>
        </w:rPr>
        <w:t xml:space="preserve">содержит </w:t>
      </w:r>
      <w:r w:rsidRPr="008E2F58">
        <w:rPr>
          <w:spacing w:val="3"/>
          <w:sz w:val="24"/>
        </w:rPr>
        <w:t xml:space="preserve">элементы </w:t>
      </w:r>
      <w:r w:rsidRPr="008E2F58">
        <w:rPr>
          <w:sz w:val="24"/>
        </w:rPr>
        <w:t xml:space="preserve">для настройки внешнего </w:t>
      </w:r>
      <w:r w:rsidRPr="008E2F58">
        <w:rPr>
          <w:spacing w:val="-3"/>
          <w:sz w:val="24"/>
        </w:rPr>
        <w:t xml:space="preserve">вида </w:t>
      </w:r>
      <w:r w:rsidRPr="008E2F58">
        <w:rPr>
          <w:sz w:val="24"/>
        </w:rPr>
        <w:t xml:space="preserve">программы, настройки оформления рабочей области и набора отображаемых </w:t>
      </w:r>
      <w:r w:rsidRPr="008E2F58">
        <w:rPr>
          <w:spacing w:val="2"/>
          <w:sz w:val="24"/>
        </w:rPr>
        <w:t xml:space="preserve">элементов </w:t>
      </w:r>
      <w:r w:rsidRPr="008E2F58">
        <w:rPr>
          <w:sz w:val="24"/>
        </w:rPr>
        <w:t>основного окнапрограммы.</w:t>
      </w:r>
    </w:p>
    <w:p w:rsidR="002064A8" w:rsidRPr="002064A8" w:rsidRDefault="002064A8" w:rsidP="002064A8">
      <w:pPr>
        <w:pStyle w:val="4"/>
        <w:ind w:left="1840"/>
        <w:jc w:val="center"/>
        <w:rPr>
          <w:color w:val="auto"/>
        </w:rPr>
      </w:pPr>
      <w:r w:rsidRPr="002064A8">
        <w:rPr>
          <w:color w:val="auto"/>
        </w:rPr>
        <w:t>Обзор пунктов меню</w:t>
      </w:r>
    </w:p>
    <w:tbl>
      <w:tblPr>
        <w:tblStyle w:val="TableNormal"/>
        <w:tblpPr w:leftFromText="180" w:rightFromText="180" w:vertAnchor="text" w:horzAnchor="margin" w:tblpY="26"/>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225"/>
        <w:gridCol w:w="6480"/>
      </w:tblGrid>
      <w:tr w:rsidR="00201EA4" w:rsidTr="00201EA4">
        <w:trPr>
          <w:trHeight w:val="445"/>
        </w:trPr>
        <w:tc>
          <w:tcPr>
            <w:tcW w:w="9705" w:type="dxa"/>
            <w:gridSpan w:val="2"/>
            <w:tcBorders>
              <w:top w:val="nil"/>
              <w:left w:val="nil"/>
              <w:bottom w:val="nil"/>
              <w:right w:val="nil"/>
            </w:tcBorders>
            <w:shd w:val="clear" w:color="auto" w:fill="C0C0C0"/>
          </w:tcPr>
          <w:p w:rsidR="00201EA4" w:rsidRDefault="00201EA4" w:rsidP="00201EA4">
            <w:pPr>
              <w:pStyle w:val="TableParagraph"/>
              <w:tabs>
                <w:tab w:val="left" w:pos="5673"/>
              </w:tabs>
              <w:spacing w:before="119"/>
              <w:ind w:left="111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1EA4" w:rsidTr="00201EA4">
        <w:trPr>
          <w:trHeight w:val="380"/>
        </w:trPr>
        <w:tc>
          <w:tcPr>
            <w:tcW w:w="3225" w:type="dxa"/>
          </w:tcPr>
          <w:p w:rsidR="00201EA4" w:rsidRDefault="00201EA4" w:rsidP="00201EA4">
            <w:pPr>
              <w:pStyle w:val="TableParagraph"/>
              <w:rPr>
                <w:b/>
                <w:sz w:val="19"/>
              </w:rPr>
            </w:pPr>
            <w:r>
              <w:rPr>
                <w:b/>
                <w:w w:val="105"/>
                <w:sz w:val="19"/>
              </w:rPr>
              <w:t>"Панельинструментов"</w:t>
            </w:r>
          </w:p>
        </w:tc>
        <w:tc>
          <w:tcPr>
            <w:tcW w:w="6480" w:type="dxa"/>
            <w:tcBorders>
              <w:top w:val="nil"/>
              <w:right w:val="nil"/>
            </w:tcBorders>
          </w:tcPr>
          <w:p w:rsidR="00201EA4" w:rsidRDefault="00201EA4" w:rsidP="00201EA4">
            <w:pPr>
              <w:pStyle w:val="TableParagraph"/>
              <w:rPr>
                <w:sz w:val="19"/>
              </w:rPr>
            </w:pPr>
            <w:r>
              <w:rPr>
                <w:w w:val="105"/>
                <w:sz w:val="19"/>
              </w:rPr>
              <w:t>Отображать / скрытьпанельинструментов</w:t>
            </w:r>
          </w:p>
        </w:tc>
      </w:tr>
      <w:tr w:rsidR="00201EA4" w:rsidTr="00201EA4">
        <w:trPr>
          <w:trHeight w:val="380"/>
        </w:trPr>
        <w:tc>
          <w:tcPr>
            <w:tcW w:w="3225" w:type="dxa"/>
          </w:tcPr>
          <w:p w:rsidR="00201EA4" w:rsidRDefault="00201EA4" w:rsidP="00201EA4">
            <w:pPr>
              <w:pStyle w:val="TableParagraph"/>
              <w:rPr>
                <w:b/>
                <w:sz w:val="19"/>
              </w:rPr>
            </w:pPr>
            <w:r>
              <w:rPr>
                <w:b/>
                <w:w w:val="105"/>
                <w:sz w:val="19"/>
              </w:rPr>
              <w:t>"Строкасостояния"</w:t>
            </w:r>
          </w:p>
        </w:tc>
        <w:tc>
          <w:tcPr>
            <w:tcW w:w="6480" w:type="dxa"/>
          </w:tcPr>
          <w:p w:rsidR="00201EA4" w:rsidRDefault="00201EA4" w:rsidP="00201EA4">
            <w:pPr>
              <w:pStyle w:val="TableParagraph"/>
              <w:rPr>
                <w:sz w:val="19"/>
              </w:rPr>
            </w:pPr>
            <w:r>
              <w:rPr>
                <w:w w:val="105"/>
                <w:sz w:val="19"/>
              </w:rPr>
              <w:t>Отображать / скрытьпанельсостояния</w:t>
            </w:r>
          </w:p>
        </w:tc>
      </w:tr>
      <w:tr w:rsidR="00201EA4" w:rsidTr="00201EA4">
        <w:trPr>
          <w:trHeight w:val="380"/>
        </w:trPr>
        <w:tc>
          <w:tcPr>
            <w:tcW w:w="3225" w:type="dxa"/>
          </w:tcPr>
          <w:p w:rsidR="00201EA4" w:rsidRDefault="00201EA4" w:rsidP="00201EA4">
            <w:pPr>
              <w:pStyle w:val="TableParagraph"/>
              <w:rPr>
                <w:b/>
                <w:sz w:val="19"/>
              </w:rPr>
            </w:pPr>
            <w:r>
              <w:rPr>
                <w:b/>
                <w:w w:val="105"/>
                <w:sz w:val="19"/>
              </w:rPr>
              <w:t>"Библиотекаблоков"</w:t>
            </w:r>
          </w:p>
        </w:tc>
        <w:tc>
          <w:tcPr>
            <w:tcW w:w="6480" w:type="dxa"/>
          </w:tcPr>
          <w:p w:rsidR="00201EA4" w:rsidRDefault="00201EA4" w:rsidP="00201EA4">
            <w:pPr>
              <w:pStyle w:val="TableParagraph"/>
              <w:rPr>
                <w:sz w:val="19"/>
              </w:rPr>
            </w:pPr>
            <w:r>
              <w:rPr>
                <w:w w:val="105"/>
                <w:sz w:val="19"/>
              </w:rPr>
              <w:t>Отобразить / скрытьбиблиотекублоков</w:t>
            </w:r>
          </w:p>
        </w:tc>
      </w:tr>
      <w:tr w:rsidR="00201EA4" w:rsidTr="00201EA4">
        <w:trPr>
          <w:trHeight w:val="380"/>
        </w:trPr>
        <w:tc>
          <w:tcPr>
            <w:tcW w:w="3225" w:type="dxa"/>
          </w:tcPr>
          <w:p w:rsidR="00201EA4" w:rsidRDefault="00201EA4" w:rsidP="00201EA4">
            <w:pPr>
              <w:pStyle w:val="TableParagraph"/>
              <w:rPr>
                <w:b/>
                <w:sz w:val="19"/>
              </w:rPr>
            </w:pPr>
            <w:r>
              <w:rPr>
                <w:b/>
                <w:w w:val="105"/>
                <w:sz w:val="19"/>
              </w:rPr>
              <w:t>"Окноинформации"</w:t>
            </w:r>
          </w:p>
        </w:tc>
        <w:tc>
          <w:tcPr>
            <w:tcW w:w="6480" w:type="dxa"/>
          </w:tcPr>
          <w:p w:rsidR="00201EA4" w:rsidRDefault="00201EA4" w:rsidP="00201EA4">
            <w:pPr>
              <w:pStyle w:val="TableParagraph"/>
              <w:rPr>
                <w:sz w:val="19"/>
              </w:rPr>
            </w:pPr>
            <w:r>
              <w:rPr>
                <w:w w:val="105"/>
                <w:sz w:val="19"/>
              </w:rPr>
              <w:t>Отобразить / скрытьокноинформации</w:t>
            </w:r>
          </w:p>
        </w:tc>
      </w:tr>
      <w:tr w:rsidR="00201EA4" w:rsidTr="00201EA4">
        <w:trPr>
          <w:trHeight w:val="380"/>
        </w:trPr>
        <w:tc>
          <w:tcPr>
            <w:tcW w:w="3225" w:type="dxa"/>
          </w:tcPr>
          <w:p w:rsidR="00201EA4" w:rsidRDefault="00201EA4" w:rsidP="00201EA4">
            <w:pPr>
              <w:pStyle w:val="TableParagraph"/>
              <w:rPr>
                <w:b/>
                <w:sz w:val="19"/>
              </w:rPr>
            </w:pPr>
            <w:r>
              <w:rPr>
                <w:b/>
                <w:w w:val="105"/>
                <w:sz w:val="19"/>
              </w:rPr>
              <w:t>"Масштаб"</w:t>
            </w:r>
          </w:p>
        </w:tc>
        <w:tc>
          <w:tcPr>
            <w:tcW w:w="6480" w:type="dxa"/>
          </w:tcPr>
          <w:p w:rsidR="00201EA4" w:rsidRDefault="00201EA4" w:rsidP="00201EA4">
            <w:pPr>
              <w:pStyle w:val="TableParagraph"/>
              <w:spacing w:before="0"/>
              <w:ind w:left="0"/>
              <w:rPr>
                <w:rFonts w:ascii="Times New Roman"/>
                <w:sz w:val="18"/>
              </w:rPr>
            </w:pP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"25%"</w:t>
            </w:r>
          </w:p>
        </w:tc>
        <w:tc>
          <w:tcPr>
            <w:tcW w:w="6480" w:type="dxa"/>
          </w:tcPr>
          <w:p w:rsidR="00201EA4" w:rsidRPr="002064A8" w:rsidRDefault="00201EA4" w:rsidP="00201EA4">
            <w:pPr>
              <w:pStyle w:val="TableParagraph"/>
              <w:ind w:left="298"/>
              <w:rPr>
                <w:sz w:val="19"/>
                <w:lang w:val="ru-RU"/>
              </w:rPr>
            </w:pPr>
            <w:r w:rsidRPr="002064A8">
              <w:rPr>
                <w:w w:val="105"/>
                <w:sz w:val="19"/>
                <w:lang w:val="ru-RU"/>
              </w:rPr>
              <w:t>Выбрать масштаб представления диаграмм в окне редактора 25%</w:t>
            </w: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"50%"</w:t>
            </w:r>
          </w:p>
        </w:tc>
        <w:tc>
          <w:tcPr>
            <w:tcW w:w="6480" w:type="dxa"/>
          </w:tcPr>
          <w:p w:rsidR="00201EA4" w:rsidRPr="002064A8" w:rsidRDefault="00201EA4" w:rsidP="00201EA4">
            <w:pPr>
              <w:pStyle w:val="TableParagraph"/>
              <w:ind w:left="298"/>
              <w:rPr>
                <w:sz w:val="19"/>
                <w:lang w:val="ru-RU"/>
              </w:rPr>
            </w:pPr>
            <w:r w:rsidRPr="002064A8">
              <w:rPr>
                <w:w w:val="105"/>
                <w:sz w:val="19"/>
                <w:lang w:val="ru-RU"/>
              </w:rPr>
              <w:t>Выбрать масштаб представления диаграмм в окне редактора 50%</w:t>
            </w: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"100%"</w:t>
            </w:r>
          </w:p>
        </w:tc>
        <w:tc>
          <w:tcPr>
            <w:tcW w:w="6480" w:type="dxa"/>
          </w:tcPr>
          <w:p w:rsidR="00201EA4" w:rsidRPr="002064A8" w:rsidRDefault="00201EA4" w:rsidP="00201EA4">
            <w:pPr>
              <w:pStyle w:val="TableParagraph"/>
              <w:ind w:left="0" w:right="434"/>
              <w:jc w:val="right"/>
              <w:rPr>
                <w:sz w:val="19"/>
                <w:lang w:val="ru-RU"/>
              </w:rPr>
            </w:pPr>
            <w:r w:rsidRPr="002064A8">
              <w:rPr>
                <w:w w:val="105"/>
                <w:sz w:val="19"/>
                <w:lang w:val="ru-RU"/>
              </w:rPr>
              <w:t>Выбрать масштаб представления диаграмм в окне редактора 100%</w:t>
            </w: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"150%"</w:t>
            </w:r>
          </w:p>
        </w:tc>
        <w:tc>
          <w:tcPr>
            <w:tcW w:w="6480" w:type="dxa"/>
          </w:tcPr>
          <w:p w:rsidR="00201EA4" w:rsidRPr="002064A8" w:rsidRDefault="00201EA4" w:rsidP="00201EA4">
            <w:pPr>
              <w:pStyle w:val="TableParagraph"/>
              <w:ind w:left="0" w:right="434"/>
              <w:jc w:val="right"/>
              <w:rPr>
                <w:sz w:val="19"/>
                <w:lang w:val="ru-RU"/>
              </w:rPr>
            </w:pPr>
            <w:r w:rsidRPr="002064A8">
              <w:rPr>
                <w:w w:val="105"/>
                <w:sz w:val="19"/>
                <w:lang w:val="ru-RU"/>
              </w:rPr>
              <w:t>Выбрать масштаб представления диаграмм в окне редактора 150%</w:t>
            </w: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"200%"</w:t>
            </w:r>
          </w:p>
        </w:tc>
        <w:tc>
          <w:tcPr>
            <w:tcW w:w="6480" w:type="dxa"/>
          </w:tcPr>
          <w:p w:rsidR="00201EA4" w:rsidRPr="002064A8" w:rsidRDefault="00201EA4" w:rsidP="00201EA4">
            <w:pPr>
              <w:pStyle w:val="TableParagraph"/>
              <w:ind w:left="0" w:right="434"/>
              <w:jc w:val="right"/>
              <w:rPr>
                <w:sz w:val="19"/>
                <w:lang w:val="ru-RU"/>
              </w:rPr>
            </w:pPr>
            <w:r w:rsidRPr="002064A8">
              <w:rPr>
                <w:w w:val="105"/>
                <w:sz w:val="19"/>
                <w:lang w:val="ru-RU"/>
              </w:rPr>
              <w:t>Выбрать масштаб представления диаграмм в окне редактора 200%</w:t>
            </w:r>
          </w:p>
        </w:tc>
      </w:tr>
      <w:tr w:rsidR="00201EA4" w:rsidTr="00201EA4">
        <w:trPr>
          <w:trHeight w:val="380"/>
        </w:trPr>
        <w:tc>
          <w:tcPr>
            <w:tcW w:w="3225" w:type="dxa"/>
          </w:tcPr>
          <w:p w:rsidR="00201EA4" w:rsidRDefault="00201EA4" w:rsidP="00201EA4">
            <w:pPr>
              <w:pStyle w:val="TableParagraph"/>
              <w:rPr>
                <w:b/>
                <w:sz w:val="19"/>
              </w:rPr>
            </w:pPr>
            <w:r>
              <w:rPr>
                <w:b/>
                <w:w w:val="105"/>
                <w:sz w:val="19"/>
              </w:rPr>
              <w:t>"Сетка"</w:t>
            </w:r>
          </w:p>
        </w:tc>
        <w:tc>
          <w:tcPr>
            <w:tcW w:w="6480" w:type="dxa"/>
          </w:tcPr>
          <w:p w:rsidR="00201EA4" w:rsidRPr="002064A8" w:rsidRDefault="00201EA4" w:rsidP="00201EA4">
            <w:pPr>
              <w:pStyle w:val="TableParagraph"/>
              <w:rPr>
                <w:sz w:val="19"/>
                <w:lang w:val="ru-RU"/>
              </w:rPr>
            </w:pPr>
            <w:r w:rsidRPr="002064A8">
              <w:rPr>
                <w:w w:val="105"/>
                <w:sz w:val="19"/>
                <w:lang w:val="ru-RU"/>
              </w:rPr>
              <w:t>Отобразить / скрыть фоновую сетку в окне редактора</w:t>
            </w:r>
          </w:p>
        </w:tc>
      </w:tr>
      <w:tr w:rsidR="00201EA4" w:rsidTr="00201EA4">
        <w:trPr>
          <w:trHeight w:val="380"/>
        </w:trPr>
        <w:tc>
          <w:tcPr>
            <w:tcW w:w="3225" w:type="dxa"/>
          </w:tcPr>
          <w:p w:rsidR="00201EA4" w:rsidRDefault="00201EA4" w:rsidP="00201EA4">
            <w:pPr>
              <w:pStyle w:val="TableParagraph"/>
              <w:rPr>
                <w:b/>
                <w:sz w:val="19"/>
              </w:rPr>
            </w:pPr>
            <w:r>
              <w:rPr>
                <w:b/>
                <w:w w:val="105"/>
                <w:sz w:val="19"/>
              </w:rPr>
              <w:t>"Оформление"</w:t>
            </w:r>
          </w:p>
        </w:tc>
        <w:tc>
          <w:tcPr>
            <w:tcW w:w="6480" w:type="dxa"/>
          </w:tcPr>
          <w:p w:rsidR="00201EA4" w:rsidRPr="002064A8" w:rsidRDefault="00201EA4" w:rsidP="00201EA4">
            <w:pPr>
              <w:pStyle w:val="TableParagraph"/>
              <w:rPr>
                <w:sz w:val="19"/>
                <w:lang w:val="ru-RU"/>
              </w:rPr>
            </w:pPr>
            <w:r w:rsidRPr="002064A8">
              <w:rPr>
                <w:w w:val="105"/>
                <w:sz w:val="19"/>
                <w:lang w:val="ru-RU"/>
              </w:rPr>
              <w:t>Настроить цветовую схему оформления рабочей области редактора</w:t>
            </w:r>
          </w:p>
        </w:tc>
      </w:tr>
      <w:tr w:rsidR="00201EA4" w:rsidTr="00201EA4">
        <w:trPr>
          <w:trHeight w:val="380"/>
        </w:trPr>
        <w:tc>
          <w:tcPr>
            <w:tcW w:w="3225" w:type="dxa"/>
          </w:tcPr>
          <w:p w:rsidR="00201EA4" w:rsidRDefault="00201EA4" w:rsidP="00201EA4">
            <w:pPr>
              <w:pStyle w:val="TableParagraph"/>
              <w:rPr>
                <w:b/>
                <w:sz w:val="19"/>
              </w:rPr>
            </w:pPr>
            <w:r>
              <w:rPr>
                <w:b/>
                <w:w w:val="105"/>
                <w:sz w:val="19"/>
              </w:rPr>
              <w:t>"Стильсимволов"</w:t>
            </w:r>
          </w:p>
        </w:tc>
        <w:tc>
          <w:tcPr>
            <w:tcW w:w="6480" w:type="dxa"/>
          </w:tcPr>
          <w:p w:rsidR="00201EA4" w:rsidRDefault="00201EA4" w:rsidP="00201EA4">
            <w:pPr>
              <w:pStyle w:val="TableParagraph"/>
              <w:spacing w:before="0"/>
              <w:ind w:left="0"/>
              <w:rPr>
                <w:rFonts w:ascii="Times New Roman"/>
                <w:sz w:val="18"/>
              </w:rPr>
            </w:pP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"Классический"</w:t>
            </w:r>
          </w:p>
        </w:tc>
        <w:tc>
          <w:tcPr>
            <w:tcW w:w="6480" w:type="dxa"/>
          </w:tcPr>
          <w:p w:rsidR="00201EA4" w:rsidRPr="002064A8" w:rsidRDefault="00201EA4" w:rsidP="00201EA4">
            <w:pPr>
              <w:pStyle w:val="TableParagraph"/>
              <w:ind w:left="0" w:right="420"/>
              <w:jc w:val="right"/>
              <w:rPr>
                <w:sz w:val="19"/>
                <w:lang w:val="ru-RU"/>
              </w:rPr>
            </w:pPr>
            <w:r w:rsidRPr="002064A8">
              <w:rPr>
                <w:w w:val="105"/>
                <w:sz w:val="19"/>
                <w:lang w:val="ru-RU"/>
              </w:rPr>
              <w:t>Выбрать классический стиль отображения функциональных блоков</w:t>
            </w:r>
          </w:p>
        </w:tc>
      </w:tr>
      <w:tr w:rsidR="00201EA4" w:rsidTr="00201EA4">
        <w:trPr>
          <w:trHeight w:val="380"/>
        </w:trPr>
        <w:tc>
          <w:tcPr>
            <w:tcW w:w="3225" w:type="dxa"/>
          </w:tcPr>
          <w:p w:rsidR="00201EA4" w:rsidRDefault="00201EA4" w:rsidP="00201EA4">
            <w:pPr>
              <w:pStyle w:val="TableParagraph"/>
              <w:ind w:left="298"/>
              <w:rPr>
                <w:b/>
                <w:sz w:val="19"/>
              </w:rPr>
            </w:pPr>
            <w:r>
              <w:rPr>
                <w:b/>
                <w:w w:val="105"/>
                <w:sz w:val="19"/>
              </w:rPr>
              <w:t>"Модерн"</w:t>
            </w:r>
          </w:p>
        </w:tc>
        <w:tc>
          <w:tcPr>
            <w:tcW w:w="6480" w:type="dxa"/>
          </w:tcPr>
          <w:p w:rsidR="00201EA4" w:rsidRPr="002064A8" w:rsidRDefault="00201EA4" w:rsidP="00201EA4">
            <w:pPr>
              <w:pStyle w:val="TableParagraph"/>
              <w:ind w:left="0" w:right="375"/>
              <w:jc w:val="right"/>
              <w:rPr>
                <w:sz w:val="19"/>
                <w:lang w:val="ru-RU"/>
              </w:rPr>
            </w:pPr>
            <w:r w:rsidRPr="002064A8">
              <w:rPr>
                <w:w w:val="105"/>
                <w:sz w:val="19"/>
                <w:lang w:val="ru-RU"/>
              </w:rPr>
              <w:t>Выбрать дизайнерский стиль отображения функциональных блоков</w:t>
            </w:r>
          </w:p>
        </w:tc>
      </w:tr>
    </w:tbl>
    <w:p w:rsidR="002064A8" w:rsidRPr="002064A8" w:rsidRDefault="002064A8" w:rsidP="002064A8">
      <w:pPr>
        <w:pStyle w:val="ab"/>
        <w:widowControl w:val="0"/>
        <w:tabs>
          <w:tab w:val="left" w:pos="1750"/>
        </w:tabs>
        <w:autoSpaceDE w:val="0"/>
        <w:autoSpaceDN w:val="0"/>
        <w:spacing w:before="116" w:after="0" w:line="240" w:lineRule="auto"/>
        <w:ind w:left="1750"/>
        <w:contextualSpacing w:val="0"/>
        <w:jc w:val="center"/>
        <w:rPr>
          <w:rFonts w:ascii="Times New Roman" w:hAnsi="Times New Roman" w:cs="Times New Roman"/>
          <w:b/>
          <w:sz w:val="24"/>
        </w:rPr>
      </w:pPr>
      <w:bookmarkStart w:id="14" w:name="Меню_&quot;Справка&quot;"/>
      <w:bookmarkStart w:id="15" w:name="_bookmark32"/>
      <w:bookmarkEnd w:id="14"/>
      <w:bookmarkEnd w:id="15"/>
      <w:r w:rsidRPr="002064A8">
        <w:rPr>
          <w:rFonts w:ascii="Times New Roman" w:hAnsi="Times New Roman" w:cs="Times New Roman"/>
          <w:b/>
          <w:sz w:val="24"/>
        </w:rPr>
        <w:t>Меню"Справка"</w:t>
      </w:r>
    </w:p>
    <w:p w:rsidR="002064A8" w:rsidRPr="008E2F58" w:rsidRDefault="002064A8" w:rsidP="00201EA4">
      <w:pPr>
        <w:pStyle w:val="a4"/>
        <w:ind w:left="142" w:right="-41" w:firstLine="300"/>
        <w:jc w:val="both"/>
        <w:rPr>
          <w:sz w:val="24"/>
        </w:rPr>
      </w:pPr>
      <w:r w:rsidRPr="008E2F58">
        <w:rPr>
          <w:sz w:val="24"/>
        </w:rPr>
        <w:t xml:space="preserve">Меню "Справка" служит для доступа к интегрированной справочной системе, а также позволяет перейти на сайт </w:t>
      </w:r>
      <w:r w:rsidRPr="008E2F58">
        <w:rPr>
          <w:color w:val="0000FF"/>
          <w:sz w:val="24"/>
          <w:u w:val="single" w:color="0000FF"/>
        </w:rPr>
        <w:t>http:\\</w:t>
      </w:r>
      <w:hyperlink r:id="rId145">
        <w:r w:rsidRPr="008E2F58">
          <w:rPr>
            <w:color w:val="0000FF"/>
            <w:sz w:val="24"/>
            <w:u w:val="single" w:color="0000FF"/>
          </w:rPr>
          <w:t>www.oni-system.com</w:t>
        </w:r>
      </w:hyperlink>
      <w:r w:rsidRPr="008E2F58">
        <w:rPr>
          <w:sz w:val="24"/>
        </w:rPr>
        <w:t>и получить информацию о версии программы.</w:t>
      </w:r>
    </w:p>
    <w:p w:rsidR="002064A8" w:rsidRPr="002064A8" w:rsidRDefault="002064A8" w:rsidP="002064A8">
      <w:pPr>
        <w:pStyle w:val="4"/>
        <w:jc w:val="center"/>
        <w:rPr>
          <w:rFonts w:ascii="Times New Roman" w:hAnsi="Times New Roman" w:cs="Times New Roman"/>
          <w:color w:val="auto"/>
        </w:rPr>
      </w:pPr>
      <w:r w:rsidRPr="002064A8">
        <w:rPr>
          <w:rFonts w:ascii="Times New Roman" w:hAnsi="Times New Roman" w:cs="Times New Roman"/>
          <w:color w:val="auto"/>
        </w:rPr>
        <w:t>Обзор пунктов меню</w:t>
      </w:r>
    </w:p>
    <w:tbl>
      <w:tblPr>
        <w:tblStyle w:val="TableNormal"/>
        <w:tblpPr w:leftFromText="180" w:rightFromText="180" w:vertAnchor="text" w:horzAnchor="margin" w:tblpY="170"/>
        <w:tblW w:w="9705"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225"/>
        <w:gridCol w:w="6480"/>
      </w:tblGrid>
      <w:tr w:rsidR="00201EA4" w:rsidTr="00201EA4">
        <w:trPr>
          <w:trHeight w:val="445"/>
        </w:trPr>
        <w:tc>
          <w:tcPr>
            <w:tcW w:w="9705" w:type="dxa"/>
            <w:gridSpan w:val="2"/>
            <w:tcBorders>
              <w:top w:val="nil"/>
              <w:left w:val="nil"/>
              <w:bottom w:val="nil"/>
              <w:right w:val="nil"/>
            </w:tcBorders>
            <w:shd w:val="clear" w:color="auto" w:fill="C0C0C0"/>
          </w:tcPr>
          <w:p w:rsidR="00201EA4" w:rsidRDefault="00201EA4" w:rsidP="00201EA4">
            <w:pPr>
              <w:pStyle w:val="TableParagraph"/>
              <w:tabs>
                <w:tab w:val="left" w:pos="5673"/>
              </w:tabs>
              <w:spacing w:before="119"/>
              <w:ind w:left="1113"/>
              <w:rPr>
                <w:b/>
                <w:sz w:val="19"/>
              </w:rPr>
            </w:pPr>
            <w:r>
              <w:rPr>
                <w:b/>
                <w:spacing w:val="-3"/>
                <w:w w:val="105"/>
                <w:sz w:val="19"/>
              </w:rPr>
              <w:t>Пункт</w:t>
            </w:r>
            <w:r>
              <w:rPr>
                <w:b/>
                <w:w w:val="105"/>
                <w:sz w:val="19"/>
              </w:rPr>
              <w:t>меню</w:t>
            </w:r>
            <w:r>
              <w:rPr>
                <w:rFonts w:ascii="Times New Roman" w:hAnsi="Times New Roman"/>
                <w:w w:val="105"/>
                <w:sz w:val="19"/>
              </w:rPr>
              <w:tab/>
            </w:r>
            <w:r>
              <w:rPr>
                <w:b/>
                <w:spacing w:val="-3"/>
                <w:w w:val="105"/>
                <w:sz w:val="19"/>
              </w:rPr>
              <w:t>Описаниефункции</w:t>
            </w:r>
          </w:p>
        </w:tc>
      </w:tr>
      <w:tr w:rsidR="00201EA4" w:rsidTr="00201EA4">
        <w:trPr>
          <w:trHeight w:val="380"/>
        </w:trPr>
        <w:tc>
          <w:tcPr>
            <w:tcW w:w="3225" w:type="dxa"/>
          </w:tcPr>
          <w:p w:rsidR="00201EA4" w:rsidRDefault="00201EA4" w:rsidP="00201EA4">
            <w:pPr>
              <w:pStyle w:val="TableParagraph"/>
              <w:rPr>
                <w:b/>
                <w:sz w:val="19"/>
              </w:rPr>
            </w:pPr>
            <w:r>
              <w:rPr>
                <w:b/>
                <w:w w:val="105"/>
                <w:sz w:val="19"/>
              </w:rPr>
              <w:t>"Сайт"</w:t>
            </w:r>
          </w:p>
        </w:tc>
        <w:tc>
          <w:tcPr>
            <w:tcW w:w="6480" w:type="dxa"/>
            <w:tcBorders>
              <w:top w:val="nil"/>
              <w:right w:val="nil"/>
            </w:tcBorders>
          </w:tcPr>
          <w:p w:rsidR="00201EA4" w:rsidRPr="002064A8" w:rsidRDefault="00201EA4" w:rsidP="00201EA4">
            <w:pPr>
              <w:pStyle w:val="TableParagraph"/>
              <w:rPr>
                <w:sz w:val="19"/>
                <w:lang w:val="ru-RU"/>
              </w:rPr>
            </w:pPr>
            <w:r w:rsidRPr="002064A8">
              <w:rPr>
                <w:w w:val="105"/>
                <w:sz w:val="19"/>
                <w:lang w:val="ru-RU"/>
              </w:rPr>
              <w:t xml:space="preserve">Запуск браузера и переход на сайт </w:t>
            </w:r>
            <w:r>
              <w:rPr>
                <w:color w:val="0000FF"/>
                <w:w w:val="105"/>
                <w:sz w:val="19"/>
                <w:u w:val="single" w:color="0000FF"/>
              </w:rPr>
              <w:t>http</w:t>
            </w:r>
            <w:r w:rsidRPr="002064A8">
              <w:rPr>
                <w:color w:val="0000FF"/>
                <w:w w:val="105"/>
                <w:sz w:val="19"/>
                <w:u w:val="single" w:color="0000FF"/>
                <w:lang w:val="ru-RU"/>
              </w:rPr>
              <w:t>:\\</w:t>
            </w:r>
            <w:hyperlink r:id="rId146">
              <w:r>
                <w:rPr>
                  <w:color w:val="0000FF"/>
                  <w:w w:val="105"/>
                  <w:sz w:val="19"/>
                  <w:u w:val="single" w:color="0000FF"/>
                </w:rPr>
                <w:t>www</w:t>
              </w:r>
              <w:r w:rsidRPr="002064A8">
                <w:rPr>
                  <w:color w:val="0000FF"/>
                  <w:w w:val="105"/>
                  <w:sz w:val="19"/>
                  <w:u w:val="single" w:color="0000FF"/>
                  <w:lang w:val="ru-RU"/>
                </w:rPr>
                <w:t>.</w:t>
              </w:r>
              <w:r>
                <w:rPr>
                  <w:color w:val="0000FF"/>
                  <w:w w:val="105"/>
                  <w:sz w:val="19"/>
                  <w:u w:val="single" w:color="0000FF"/>
                </w:rPr>
                <w:t>oni</w:t>
              </w:r>
              <w:r w:rsidRPr="002064A8">
                <w:rPr>
                  <w:color w:val="0000FF"/>
                  <w:w w:val="105"/>
                  <w:sz w:val="19"/>
                  <w:u w:val="single" w:color="0000FF"/>
                  <w:lang w:val="ru-RU"/>
                </w:rPr>
                <w:t>-</w:t>
              </w:r>
              <w:r>
                <w:rPr>
                  <w:color w:val="0000FF"/>
                  <w:w w:val="105"/>
                  <w:sz w:val="19"/>
                  <w:u w:val="single" w:color="0000FF"/>
                </w:rPr>
                <w:t>system</w:t>
              </w:r>
              <w:r w:rsidRPr="002064A8">
                <w:rPr>
                  <w:color w:val="0000FF"/>
                  <w:w w:val="105"/>
                  <w:sz w:val="19"/>
                  <w:u w:val="single" w:color="0000FF"/>
                  <w:lang w:val="ru-RU"/>
                </w:rPr>
                <w:t>.</w:t>
              </w:r>
              <w:r>
                <w:rPr>
                  <w:color w:val="0000FF"/>
                  <w:w w:val="105"/>
                  <w:sz w:val="19"/>
                  <w:u w:val="single" w:color="0000FF"/>
                </w:rPr>
                <w:t>com</w:t>
              </w:r>
            </w:hyperlink>
          </w:p>
        </w:tc>
      </w:tr>
      <w:tr w:rsidR="00201EA4" w:rsidTr="00201EA4">
        <w:trPr>
          <w:trHeight w:val="380"/>
        </w:trPr>
        <w:tc>
          <w:tcPr>
            <w:tcW w:w="3225" w:type="dxa"/>
          </w:tcPr>
          <w:p w:rsidR="00201EA4" w:rsidRDefault="00201EA4" w:rsidP="00201EA4">
            <w:pPr>
              <w:pStyle w:val="TableParagraph"/>
              <w:rPr>
                <w:b/>
                <w:sz w:val="19"/>
              </w:rPr>
            </w:pPr>
            <w:r>
              <w:rPr>
                <w:b/>
                <w:w w:val="105"/>
                <w:sz w:val="19"/>
              </w:rPr>
              <w:t>"Помощь"</w:t>
            </w:r>
          </w:p>
        </w:tc>
        <w:tc>
          <w:tcPr>
            <w:tcW w:w="6480" w:type="dxa"/>
          </w:tcPr>
          <w:p w:rsidR="00201EA4" w:rsidRDefault="00201EA4" w:rsidP="00201EA4">
            <w:pPr>
              <w:pStyle w:val="TableParagraph"/>
              <w:rPr>
                <w:sz w:val="19"/>
              </w:rPr>
            </w:pPr>
            <w:r>
              <w:rPr>
                <w:w w:val="105"/>
                <w:sz w:val="19"/>
              </w:rPr>
              <w:t>Запускинтегрированнойсправочнойсистемы</w:t>
            </w:r>
          </w:p>
        </w:tc>
      </w:tr>
      <w:tr w:rsidR="00201EA4" w:rsidTr="00201EA4">
        <w:trPr>
          <w:trHeight w:val="380"/>
        </w:trPr>
        <w:tc>
          <w:tcPr>
            <w:tcW w:w="3225" w:type="dxa"/>
          </w:tcPr>
          <w:p w:rsidR="00201EA4" w:rsidRDefault="00201EA4" w:rsidP="00201EA4">
            <w:pPr>
              <w:pStyle w:val="TableParagraph"/>
              <w:rPr>
                <w:b/>
                <w:sz w:val="19"/>
              </w:rPr>
            </w:pPr>
            <w:r>
              <w:rPr>
                <w:b/>
                <w:w w:val="105"/>
                <w:sz w:val="19"/>
              </w:rPr>
              <w:t>"Информация о программе"</w:t>
            </w:r>
          </w:p>
        </w:tc>
        <w:tc>
          <w:tcPr>
            <w:tcW w:w="6480" w:type="dxa"/>
          </w:tcPr>
          <w:p w:rsidR="00201EA4" w:rsidRPr="002064A8" w:rsidRDefault="00201EA4" w:rsidP="00201EA4">
            <w:pPr>
              <w:pStyle w:val="TableParagraph"/>
              <w:rPr>
                <w:sz w:val="19"/>
                <w:lang w:val="ru-RU"/>
              </w:rPr>
            </w:pPr>
            <w:r w:rsidRPr="002064A8">
              <w:rPr>
                <w:w w:val="105"/>
                <w:sz w:val="19"/>
                <w:lang w:val="ru-RU"/>
              </w:rPr>
              <w:t>Открыть окно с информацией о текущей версии программы</w:t>
            </w:r>
          </w:p>
        </w:tc>
      </w:tr>
    </w:tbl>
    <w:p w:rsidR="00201EA4" w:rsidRDefault="00201EA4" w:rsidP="00201EA4">
      <w:pPr>
        <w:spacing w:after="0"/>
        <w:rPr>
          <w:rFonts w:ascii="Times New Roman" w:hAnsi="Times New Roman" w:cs="Times New Roman"/>
          <w:b/>
          <w:bCs/>
          <w:color w:val="000000"/>
          <w:sz w:val="24"/>
          <w:szCs w:val="24"/>
          <w:shd w:val="clear" w:color="auto" w:fill="FFFFFF"/>
        </w:rPr>
      </w:pPr>
    </w:p>
    <w:p w:rsidR="00201EA4" w:rsidRPr="007F133C" w:rsidRDefault="00201EA4" w:rsidP="00201EA4">
      <w:pPr>
        <w:spacing w:after="0"/>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Содержание отчета.</w:t>
      </w:r>
    </w:p>
    <w:p w:rsidR="008E2F58" w:rsidRDefault="00201EA4" w:rsidP="008E2F58">
      <w:pPr>
        <w:pStyle w:val="ab"/>
        <w:spacing w:after="0"/>
        <w:ind w:left="-142" w:right="-1" w:firstLine="142"/>
        <w:jc w:val="both"/>
        <w:rPr>
          <w:rFonts w:ascii="Times New Roman" w:hAnsi="Times New Roman" w:cs="Times New Roman"/>
          <w:color w:val="000000"/>
          <w:sz w:val="24"/>
          <w:szCs w:val="24"/>
          <w:shd w:val="clear" w:color="auto" w:fill="FFFFFF"/>
        </w:rPr>
      </w:pPr>
      <w:r w:rsidRPr="000D190B">
        <w:rPr>
          <w:rFonts w:ascii="Times New Roman" w:hAnsi="Times New Roman" w:cs="Times New Roman"/>
          <w:b/>
          <w:color w:val="000000" w:themeColor="text1"/>
          <w:sz w:val="24"/>
          <w:szCs w:val="24"/>
        </w:rPr>
        <w:t>1</w:t>
      </w:r>
      <w:r>
        <w:rPr>
          <w:rFonts w:ascii="Times New Roman" w:hAnsi="Times New Roman" w:cs="Times New Roman"/>
          <w:color w:val="000000" w:themeColor="text1"/>
          <w:sz w:val="24"/>
          <w:szCs w:val="24"/>
        </w:rPr>
        <w:t>.</w:t>
      </w:r>
      <w:r w:rsidR="008E2F58" w:rsidRPr="007F133C">
        <w:rPr>
          <w:rFonts w:ascii="Times New Roman" w:hAnsi="Times New Roman" w:cs="Times New Roman"/>
          <w:color w:val="000000"/>
          <w:sz w:val="24"/>
          <w:szCs w:val="24"/>
          <w:shd w:val="clear" w:color="auto" w:fill="FFFFFF"/>
        </w:rPr>
        <w:t>Наименование и цель лабораторной работы.</w:t>
      </w:r>
    </w:p>
    <w:p w:rsidR="00656BC7" w:rsidRPr="00201EA4" w:rsidRDefault="008E2F58" w:rsidP="00201EA4">
      <w:pPr>
        <w:spacing w:after="0"/>
        <w:ind w:right="-1"/>
        <w:rPr>
          <w:rFonts w:ascii="Times New Roman" w:hAnsi="Times New Roman" w:cs="Times New Roman"/>
        </w:rPr>
      </w:pPr>
      <w:r w:rsidRPr="008E2F58">
        <w:rPr>
          <w:rFonts w:ascii="Times New Roman" w:hAnsi="Times New Roman" w:cs="Times New Roman"/>
          <w:b/>
          <w:color w:val="000000" w:themeColor="text1"/>
          <w:sz w:val="24"/>
          <w:szCs w:val="24"/>
        </w:rPr>
        <w:t>2.</w:t>
      </w:r>
      <w:r w:rsidR="00201EA4" w:rsidRPr="000D190B">
        <w:rPr>
          <w:rFonts w:ascii="Times New Roman" w:hAnsi="Times New Roman" w:cs="Times New Roman"/>
          <w:color w:val="000000" w:themeColor="text1"/>
          <w:sz w:val="24"/>
          <w:szCs w:val="24"/>
        </w:rPr>
        <w:t xml:space="preserve">Описать </w:t>
      </w:r>
      <w:r w:rsidR="00201EA4">
        <w:rPr>
          <w:rFonts w:ascii="Times New Roman" w:hAnsi="Times New Roman" w:cs="Times New Roman"/>
          <w:color w:val="000000" w:themeColor="text1"/>
          <w:sz w:val="24"/>
          <w:szCs w:val="24"/>
        </w:rPr>
        <w:t xml:space="preserve">внешний вид, главное меню </w:t>
      </w:r>
      <w:r w:rsidR="00201EA4" w:rsidRPr="000D190B">
        <w:rPr>
          <w:rFonts w:ascii="Times New Roman" w:hAnsi="Times New Roman" w:cs="Times New Roman"/>
          <w:color w:val="000000" w:themeColor="text1"/>
          <w:sz w:val="24"/>
          <w:szCs w:val="24"/>
        </w:rPr>
        <w:t xml:space="preserve">программы </w:t>
      </w:r>
      <w:r w:rsidR="00201EA4" w:rsidRPr="000D190B">
        <w:rPr>
          <w:rFonts w:ascii="Times New Roman" w:hAnsi="Times New Roman" w:cs="Times New Roman"/>
        </w:rPr>
        <w:t>ONI PLR-S.</w:t>
      </w:r>
    </w:p>
    <w:p w:rsidR="00656BC7" w:rsidRDefault="00656BC7">
      <w:pPr>
        <w:spacing w:after="200" w:line="276" w:lineRule="auto"/>
        <w:rPr>
          <w:rFonts w:ascii="Times New Roman" w:hAnsi="Times New Roman" w:cs="Times New Roman"/>
          <w:b/>
          <w:sz w:val="24"/>
          <w:szCs w:val="28"/>
        </w:rPr>
      </w:pPr>
      <w:r>
        <w:rPr>
          <w:rFonts w:ascii="Times New Roman" w:hAnsi="Times New Roman" w:cs="Times New Roman"/>
          <w:b/>
          <w:sz w:val="24"/>
          <w:szCs w:val="28"/>
        </w:rPr>
        <w:br w:type="page"/>
      </w:r>
    </w:p>
    <w:p w:rsidR="00656BC7" w:rsidRPr="007F133C" w:rsidRDefault="00925231" w:rsidP="00656BC7">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656BC7">
        <w:rPr>
          <w:rFonts w:ascii="Times New Roman" w:hAnsi="Times New Roman" w:cs="Times New Roman"/>
          <w:b/>
          <w:sz w:val="24"/>
          <w:szCs w:val="28"/>
        </w:rPr>
        <w:t xml:space="preserve"> работа № </w:t>
      </w:r>
      <w:r w:rsidR="00AA639B">
        <w:rPr>
          <w:rFonts w:ascii="Times New Roman" w:hAnsi="Times New Roman" w:cs="Times New Roman"/>
          <w:b/>
          <w:sz w:val="24"/>
          <w:szCs w:val="28"/>
        </w:rPr>
        <w:t>12</w:t>
      </w:r>
    </w:p>
    <w:p w:rsidR="00656BC7" w:rsidRPr="007F133C" w:rsidRDefault="00656BC7" w:rsidP="00656BC7">
      <w:pPr>
        <w:ind w:right="-1"/>
        <w:jc w:val="center"/>
        <w:rPr>
          <w:rFonts w:ascii="Times New Roman" w:hAnsi="Times New Roman" w:cs="Times New Roman"/>
          <w:b/>
          <w:bCs/>
          <w:sz w:val="24"/>
          <w:szCs w:val="24"/>
        </w:rPr>
      </w:pPr>
      <w:r>
        <w:rPr>
          <w:rFonts w:ascii="Times New Roman" w:hAnsi="Times New Roman" w:cs="Times New Roman"/>
          <w:b/>
          <w:bCs/>
          <w:sz w:val="24"/>
          <w:szCs w:val="24"/>
        </w:rPr>
        <w:t>Интерфейс</w:t>
      </w:r>
      <w:r w:rsidRPr="007F133C">
        <w:rPr>
          <w:rFonts w:ascii="Times New Roman" w:hAnsi="Times New Roman" w:cs="Times New Roman"/>
          <w:b/>
          <w:bCs/>
          <w:sz w:val="24"/>
          <w:szCs w:val="24"/>
        </w:rPr>
        <w:t>программы</w:t>
      </w:r>
      <w:r>
        <w:rPr>
          <w:rFonts w:ascii="Times New Roman" w:hAnsi="Times New Roman" w:cs="Times New Roman"/>
          <w:b/>
          <w:bCs/>
          <w:sz w:val="24"/>
          <w:szCs w:val="24"/>
        </w:rPr>
        <w:t>. Основная панель инструментов .</w:t>
      </w:r>
    </w:p>
    <w:p w:rsidR="00656BC7" w:rsidRPr="008E2F58" w:rsidRDefault="00656BC7" w:rsidP="00201EA4">
      <w:pPr>
        <w:spacing w:after="0"/>
        <w:ind w:left="709" w:right="-183" w:hanging="283"/>
        <w:jc w:val="both"/>
        <w:rPr>
          <w:rFonts w:ascii="Times New Roman" w:hAnsi="Times New Roman" w:cs="Times New Roman"/>
          <w:color w:val="000000"/>
          <w:sz w:val="24"/>
          <w:szCs w:val="24"/>
          <w:shd w:val="clear" w:color="auto" w:fill="FFFFFF"/>
        </w:rPr>
      </w:pPr>
      <w:r w:rsidRPr="007F133C">
        <w:rPr>
          <w:rFonts w:ascii="Times New Roman" w:hAnsi="Times New Roman" w:cs="Times New Roman"/>
          <w:b/>
          <w:bCs/>
          <w:sz w:val="24"/>
          <w:szCs w:val="24"/>
        </w:rPr>
        <w:t>Цель работы:</w:t>
      </w:r>
      <w:r w:rsidR="00201EA4" w:rsidRPr="008E2F58">
        <w:rPr>
          <w:rFonts w:ascii="Times New Roman" w:hAnsi="Times New Roman" w:cs="Times New Roman"/>
          <w:bCs/>
          <w:sz w:val="24"/>
          <w:szCs w:val="24"/>
        </w:rPr>
        <w:t>знакомство</w:t>
      </w:r>
      <w:r w:rsidRPr="008E2F58">
        <w:rPr>
          <w:rFonts w:ascii="Times New Roman" w:hAnsi="Times New Roman" w:cs="Times New Roman"/>
          <w:bCs/>
          <w:sz w:val="24"/>
          <w:szCs w:val="24"/>
        </w:rPr>
        <w:t xml:space="preserve"> с интерфейсом, основной панелью инструментов </w:t>
      </w:r>
      <w:r w:rsidRPr="008E2F58">
        <w:rPr>
          <w:rFonts w:ascii="Times New Roman" w:hAnsi="Times New Roman" w:cs="Times New Roman"/>
          <w:sz w:val="24"/>
          <w:szCs w:val="24"/>
        </w:rPr>
        <w:t>программы логического реле ONI PLR-S</w:t>
      </w:r>
      <w:r w:rsidRPr="008E2F58">
        <w:rPr>
          <w:rFonts w:ascii="Times New Roman" w:hAnsi="Times New Roman" w:cs="Times New Roman"/>
          <w:color w:val="000000"/>
          <w:sz w:val="24"/>
          <w:szCs w:val="24"/>
          <w:shd w:val="clear" w:color="auto" w:fill="FFFFFF"/>
        </w:rPr>
        <w:t>.</w:t>
      </w:r>
    </w:p>
    <w:p w:rsidR="00656BC7" w:rsidRPr="007F133C" w:rsidRDefault="00656BC7" w:rsidP="00656BC7">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7F133C">
        <w:rPr>
          <w:rFonts w:ascii="Times New Roman" w:hAnsi="Times New Roman" w:cs="Times New Roman"/>
        </w:rPr>
        <w:t>реле ONI PLR-S</w:t>
      </w:r>
      <w:r w:rsidRPr="007F133C">
        <w:rPr>
          <w:rFonts w:ascii="Times New Roman" w:hAnsi="Times New Roman" w:cs="Times New Roman"/>
          <w:color w:val="000000"/>
          <w:sz w:val="24"/>
          <w:szCs w:val="24"/>
          <w:shd w:val="clear" w:color="auto" w:fill="FFFFFF"/>
        </w:rPr>
        <w:t>.</w:t>
      </w:r>
    </w:p>
    <w:p w:rsidR="00656BC7" w:rsidRPr="00656BC7" w:rsidRDefault="00656BC7" w:rsidP="00656BC7">
      <w:pPr>
        <w:spacing w:after="0"/>
        <w:jc w:val="center"/>
        <w:rPr>
          <w:rFonts w:ascii="Times New Roman" w:hAnsi="Times New Roman" w:cs="Times New Roman"/>
          <w:b/>
          <w:color w:val="000000" w:themeColor="text1"/>
          <w:sz w:val="24"/>
          <w:szCs w:val="24"/>
        </w:rPr>
      </w:pPr>
      <w:r w:rsidRPr="007F133C">
        <w:rPr>
          <w:rFonts w:ascii="Times New Roman" w:hAnsi="Times New Roman" w:cs="Times New Roman"/>
          <w:color w:val="000000"/>
          <w:sz w:val="24"/>
          <w:szCs w:val="24"/>
        </w:rPr>
        <w:br/>
      </w:r>
      <w:r>
        <w:rPr>
          <w:rFonts w:ascii="Times New Roman" w:hAnsi="Times New Roman" w:cs="Times New Roman"/>
          <w:b/>
          <w:color w:val="000000" w:themeColor="text1"/>
          <w:sz w:val="24"/>
          <w:szCs w:val="24"/>
        </w:rPr>
        <w:t>Общие сведения</w:t>
      </w:r>
    </w:p>
    <w:p w:rsidR="002064A8" w:rsidRPr="002064A8" w:rsidRDefault="002064A8" w:rsidP="002064A8">
      <w:pPr>
        <w:widowControl w:val="0"/>
        <w:tabs>
          <w:tab w:val="left" w:pos="1435"/>
        </w:tabs>
        <w:autoSpaceDE w:val="0"/>
        <w:autoSpaceDN w:val="0"/>
        <w:spacing w:after="0" w:line="240" w:lineRule="auto"/>
        <w:ind w:left="835"/>
        <w:jc w:val="center"/>
        <w:rPr>
          <w:rFonts w:ascii="Times New Roman" w:hAnsi="Times New Roman" w:cs="Times New Roman"/>
          <w:b/>
          <w:sz w:val="24"/>
        </w:rPr>
      </w:pPr>
      <w:bookmarkStart w:id="16" w:name="Основная_панель_инструментов"/>
      <w:bookmarkStart w:id="17" w:name="_bookmark33"/>
      <w:bookmarkEnd w:id="16"/>
      <w:bookmarkEnd w:id="17"/>
      <w:r w:rsidRPr="002064A8">
        <w:rPr>
          <w:rFonts w:ascii="Times New Roman" w:hAnsi="Times New Roman" w:cs="Times New Roman"/>
          <w:b/>
          <w:spacing w:val="2"/>
          <w:sz w:val="24"/>
        </w:rPr>
        <w:t xml:space="preserve">Основная </w:t>
      </w:r>
      <w:r w:rsidRPr="002064A8">
        <w:rPr>
          <w:rFonts w:ascii="Times New Roman" w:hAnsi="Times New Roman" w:cs="Times New Roman"/>
          <w:b/>
          <w:sz w:val="24"/>
        </w:rPr>
        <w:t>панельинструментов</w:t>
      </w:r>
    </w:p>
    <w:p w:rsidR="002064A8" w:rsidRPr="008E2F58" w:rsidRDefault="002064A8" w:rsidP="00F500D0">
      <w:pPr>
        <w:pStyle w:val="a4"/>
        <w:spacing w:after="0"/>
        <w:ind w:left="426" w:right="-183" w:firstLine="300"/>
        <w:jc w:val="both"/>
        <w:rPr>
          <w:sz w:val="24"/>
        </w:rPr>
      </w:pPr>
      <w:r w:rsidRPr="008E2F58">
        <w:rPr>
          <w:sz w:val="24"/>
        </w:rPr>
        <w:t>Основная панель инструментов позволяет пользователю получить быстрый доступ к наиболее часто используемым операциям в программе.</w:t>
      </w:r>
    </w:p>
    <w:p w:rsidR="002064A8" w:rsidRPr="008E2F58" w:rsidRDefault="002064A8" w:rsidP="00F500D0">
      <w:pPr>
        <w:pStyle w:val="a4"/>
        <w:spacing w:before="153" w:after="0"/>
        <w:ind w:left="426" w:right="-183" w:firstLine="300"/>
        <w:jc w:val="both"/>
        <w:rPr>
          <w:sz w:val="24"/>
        </w:rPr>
      </w:pPr>
      <w:r w:rsidRPr="008E2F58">
        <w:rPr>
          <w:sz w:val="24"/>
        </w:rPr>
        <w:t>Все операции представлены на панели инструментов в виде значков, сгруппированных по функциональному признаку.</w:t>
      </w:r>
    </w:p>
    <w:p w:rsidR="002064A8" w:rsidRPr="002064A8" w:rsidRDefault="002064A8" w:rsidP="002064A8">
      <w:pPr>
        <w:pStyle w:val="a4"/>
        <w:spacing w:before="10"/>
        <w:rPr>
          <w:sz w:val="18"/>
        </w:rPr>
      </w:pPr>
      <w:r>
        <w:rPr>
          <w:noProof/>
        </w:rPr>
        <w:drawing>
          <wp:anchor distT="0" distB="0" distL="0" distR="0" simplePos="0" relativeHeight="251704320" behindDoc="0" locked="0" layoutInCell="1" allowOverlap="1">
            <wp:simplePos x="0" y="0"/>
            <wp:positionH relativeFrom="page">
              <wp:posOffset>866775</wp:posOffset>
            </wp:positionH>
            <wp:positionV relativeFrom="paragraph">
              <wp:posOffset>170648</wp:posOffset>
            </wp:positionV>
            <wp:extent cx="6085220" cy="388620"/>
            <wp:effectExtent l="0" t="0" r="0" b="0"/>
            <wp:wrapTopAndBottom/>
            <wp:docPr id="181"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50.jpeg"/>
                    <pic:cNvPicPr/>
                  </pic:nvPicPr>
                  <pic:blipFill>
                    <a:blip r:embed="rId147" cstate="print"/>
                    <a:stretch>
                      <a:fillRect/>
                    </a:stretch>
                  </pic:blipFill>
                  <pic:spPr>
                    <a:xfrm>
                      <a:off x="0" y="0"/>
                      <a:ext cx="6085220" cy="388620"/>
                    </a:xfrm>
                    <a:prstGeom prst="rect">
                      <a:avLst/>
                    </a:prstGeom>
                  </pic:spPr>
                </pic:pic>
              </a:graphicData>
            </a:graphic>
          </wp:anchor>
        </w:drawing>
      </w:r>
    </w:p>
    <w:p w:rsidR="002064A8" w:rsidRPr="002064A8" w:rsidRDefault="002064A8" w:rsidP="002064A8">
      <w:pPr>
        <w:pStyle w:val="4"/>
        <w:spacing w:before="52"/>
        <w:jc w:val="center"/>
        <w:rPr>
          <w:color w:val="auto"/>
        </w:rPr>
      </w:pPr>
      <w:r w:rsidRPr="002064A8">
        <w:rPr>
          <w:color w:val="auto"/>
        </w:rPr>
        <w:t>Описание значков основной панели инструментов</w:t>
      </w:r>
    </w:p>
    <w:tbl>
      <w:tblPr>
        <w:tblStyle w:val="TableNormal"/>
        <w:tblpPr w:leftFromText="180" w:rightFromText="180" w:vertAnchor="text" w:horzAnchor="margin" w:tblpY="164"/>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2490"/>
        <w:gridCol w:w="7215"/>
      </w:tblGrid>
      <w:tr w:rsidR="00F500D0" w:rsidTr="00F500D0">
        <w:trPr>
          <w:trHeight w:val="445"/>
        </w:trPr>
        <w:tc>
          <w:tcPr>
            <w:tcW w:w="9705" w:type="dxa"/>
            <w:gridSpan w:val="2"/>
            <w:tcBorders>
              <w:top w:val="nil"/>
              <w:left w:val="nil"/>
              <w:bottom w:val="nil"/>
              <w:right w:val="nil"/>
            </w:tcBorders>
            <w:shd w:val="clear" w:color="auto" w:fill="C0C0C0"/>
          </w:tcPr>
          <w:p w:rsidR="00F500D0" w:rsidRDefault="00F500D0" w:rsidP="00F500D0">
            <w:pPr>
              <w:pStyle w:val="TableParagraph"/>
              <w:tabs>
                <w:tab w:val="left" w:pos="5298"/>
              </w:tabs>
              <w:spacing w:before="119"/>
              <w:ind w:left="963"/>
              <w:rPr>
                <w:b/>
                <w:sz w:val="19"/>
              </w:rPr>
            </w:pPr>
            <w:r>
              <w:rPr>
                <w:b/>
                <w:spacing w:val="-4"/>
                <w:w w:val="105"/>
                <w:sz w:val="19"/>
              </w:rPr>
              <w:t>Значок</w:t>
            </w:r>
            <w:r>
              <w:rPr>
                <w:rFonts w:ascii="Times New Roman" w:hAnsi="Times New Roman"/>
                <w:spacing w:val="-4"/>
                <w:w w:val="105"/>
                <w:sz w:val="19"/>
              </w:rPr>
              <w:tab/>
            </w:r>
            <w:r>
              <w:rPr>
                <w:b/>
                <w:spacing w:val="-3"/>
                <w:w w:val="105"/>
                <w:sz w:val="19"/>
              </w:rPr>
              <w:t>Описаниефункции</w:t>
            </w:r>
          </w:p>
        </w:tc>
      </w:tr>
      <w:tr w:rsidR="00F500D0" w:rsidTr="00F500D0">
        <w:trPr>
          <w:trHeight w:val="710"/>
        </w:trPr>
        <w:tc>
          <w:tcPr>
            <w:tcW w:w="2490" w:type="dxa"/>
          </w:tcPr>
          <w:p w:rsidR="00F500D0" w:rsidRDefault="00F500D0" w:rsidP="00F500D0">
            <w:pPr>
              <w:pStyle w:val="TableParagraph"/>
              <w:spacing w:before="1"/>
              <w:ind w:left="0"/>
              <w:rPr>
                <w:b/>
                <w:sz w:val="13"/>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183"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51.png"/>
                          <pic:cNvPicPr/>
                        </pic:nvPicPr>
                        <pic:blipFill>
                          <a:blip r:embed="rId148" cstate="print"/>
                          <a:stretch>
                            <a:fillRect/>
                          </a:stretch>
                        </pic:blipFill>
                        <pic:spPr>
                          <a:xfrm>
                            <a:off x="0" y="0"/>
                            <a:ext cx="277177" cy="277177"/>
                          </a:xfrm>
                          <a:prstGeom prst="rect">
                            <a:avLst/>
                          </a:prstGeom>
                        </pic:spPr>
                      </pic:pic>
                    </a:graphicData>
                  </a:graphic>
                </wp:inline>
              </w:drawing>
            </w:r>
          </w:p>
        </w:tc>
        <w:tc>
          <w:tcPr>
            <w:tcW w:w="7215" w:type="dxa"/>
            <w:tcBorders>
              <w:top w:val="nil"/>
              <w:right w:val="nil"/>
            </w:tcBorders>
          </w:tcPr>
          <w:p w:rsidR="00F500D0" w:rsidRDefault="00F500D0" w:rsidP="00F500D0">
            <w:pPr>
              <w:pStyle w:val="TableParagraph"/>
              <w:spacing w:before="4"/>
              <w:ind w:left="0"/>
              <w:rPr>
                <w:b/>
                <w:sz w:val="20"/>
              </w:rPr>
            </w:pPr>
          </w:p>
          <w:p w:rsidR="00F500D0" w:rsidRDefault="00F500D0" w:rsidP="00F500D0">
            <w:pPr>
              <w:pStyle w:val="TableParagraph"/>
              <w:spacing w:before="1"/>
              <w:rPr>
                <w:sz w:val="19"/>
              </w:rPr>
            </w:pPr>
            <w:r>
              <w:rPr>
                <w:w w:val="105"/>
                <w:sz w:val="19"/>
              </w:rPr>
              <w:t>Создатьновыйпроект</w:t>
            </w:r>
          </w:p>
        </w:tc>
      </w:tr>
      <w:tr w:rsidR="00F500D0" w:rsidTr="00F500D0">
        <w:trPr>
          <w:trHeight w:val="710"/>
        </w:trPr>
        <w:tc>
          <w:tcPr>
            <w:tcW w:w="2490" w:type="dxa"/>
          </w:tcPr>
          <w:p w:rsidR="00F500D0" w:rsidRDefault="00F500D0" w:rsidP="00F500D0">
            <w:pPr>
              <w:pStyle w:val="TableParagraph"/>
              <w:spacing w:before="1"/>
              <w:ind w:left="0"/>
              <w:rPr>
                <w:b/>
                <w:sz w:val="13"/>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185"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52.png"/>
                          <pic:cNvPicPr/>
                        </pic:nvPicPr>
                        <pic:blipFill>
                          <a:blip r:embed="rId149" cstate="print"/>
                          <a:stretch>
                            <a:fillRect/>
                          </a:stretch>
                        </pic:blipFill>
                        <pic:spPr>
                          <a:xfrm>
                            <a:off x="0" y="0"/>
                            <a:ext cx="277177" cy="277177"/>
                          </a:xfrm>
                          <a:prstGeom prst="rect">
                            <a:avLst/>
                          </a:prstGeom>
                        </pic:spPr>
                      </pic:pic>
                    </a:graphicData>
                  </a:graphic>
                </wp:inline>
              </w:drawing>
            </w:r>
          </w:p>
        </w:tc>
        <w:tc>
          <w:tcPr>
            <w:tcW w:w="7215" w:type="dxa"/>
          </w:tcPr>
          <w:p w:rsidR="00F500D0" w:rsidRDefault="00F500D0" w:rsidP="00F500D0">
            <w:pPr>
              <w:pStyle w:val="TableParagraph"/>
              <w:spacing w:before="4"/>
              <w:ind w:left="0"/>
              <w:rPr>
                <w:b/>
                <w:sz w:val="20"/>
              </w:rPr>
            </w:pPr>
          </w:p>
          <w:p w:rsidR="00F500D0" w:rsidRDefault="00F500D0" w:rsidP="00F500D0">
            <w:pPr>
              <w:pStyle w:val="TableParagraph"/>
              <w:spacing w:before="1"/>
              <w:rPr>
                <w:sz w:val="19"/>
              </w:rPr>
            </w:pPr>
            <w:r>
              <w:rPr>
                <w:w w:val="105"/>
                <w:sz w:val="19"/>
              </w:rPr>
              <w:t>Открытьсуществующийпроект</w:t>
            </w:r>
          </w:p>
        </w:tc>
      </w:tr>
      <w:tr w:rsidR="00F500D0" w:rsidTr="00F500D0">
        <w:trPr>
          <w:trHeight w:val="710"/>
        </w:trPr>
        <w:tc>
          <w:tcPr>
            <w:tcW w:w="2490" w:type="dxa"/>
          </w:tcPr>
          <w:p w:rsidR="00F500D0" w:rsidRDefault="00F500D0" w:rsidP="00F500D0">
            <w:pPr>
              <w:pStyle w:val="TableParagraph"/>
              <w:spacing w:before="1"/>
              <w:ind w:left="0"/>
              <w:rPr>
                <w:b/>
                <w:sz w:val="13"/>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187"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53.png"/>
                          <pic:cNvPicPr/>
                        </pic:nvPicPr>
                        <pic:blipFill>
                          <a:blip r:embed="rId150" cstate="print"/>
                          <a:stretch>
                            <a:fillRect/>
                          </a:stretch>
                        </pic:blipFill>
                        <pic:spPr>
                          <a:xfrm>
                            <a:off x="0" y="0"/>
                            <a:ext cx="277177" cy="277177"/>
                          </a:xfrm>
                          <a:prstGeom prst="rect">
                            <a:avLst/>
                          </a:prstGeom>
                        </pic:spPr>
                      </pic:pic>
                    </a:graphicData>
                  </a:graphic>
                </wp:inline>
              </w:drawing>
            </w:r>
          </w:p>
        </w:tc>
        <w:tc>
          <w:tcPr>
            <w:tcW w:w="7215" w:type="dxa"/>
          </w:tcPr>
          <w:p w:rsidR="00F500D0" w:rsidRDefault="00F500D0" w:rsidP="00F500D0">
            <w:pPr>
              <w:pStyle w:val="TableParagraph"/>
              <w:spacing w:before="4"/>
              <w:ind w:left="0"/>
              <w:rPr>
                <w:b/>
                <w:sz w:val="20"/>
              </w:rPr>
            </w:pPr>
          </w:p>
          <w:p w:rsidR="00F500D0" w:rsidRDefault="00F500D0" w:rsidP="00F500D0">
            <w:pPr>
              <w:pStyle w:val="TableParagraph"/>
              <w:spacing w:before="1"/>
              <w:rPr>
                <w:sz w:val="19"/>
              </w:rPr>
            </w:pPr>
            <w:r>
              <w:rPr>
                <w:w w:val="105"/>
                <w:sz w:val="19"/>
              </w:rPr>
              <w:t>Сохранитьредактируемыйпроект</w:t>
            </w:r>
          </w:p>
        </w:tc>
      </w:tr>
      <w:tr w:rsidR="00F500D0" w:rsidTr="00F500D0">
        <w:trPr>
          <w:trHeight w:val="710"/>
        </w:trPr>
        <w:tc>
          <w:tcPr>
            <w:tcW w:w="2490" w:type="dxa"/>
          </w:tcPr>
          <w:p w:rsidR="00F500D0" w:rsidRDefault="00F500D0" w:rsidP="00F500D0">
            <w:pPr>
              <w:pStyle w:val="TableParagraph"/>
              <w:spacing w:before="1"/>
              <w:ind w:left="0"/>
              <w:rPr>
                <w:b/>
                <w:sz w:val="13"/>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189"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54.png"/>
                          <pic:cNvPicPr/>
                        </pic:nvPicPr>
                        <pic:blipFill>
                          <a:blip r:embed="rId151" cstate="print"/>
                          <a:stretch>
                            <a:fillRect/>
                          </a:stretch>
                        </pic:blipFill>
                        <pic:spPr>
                          <a:xfrm>
                            <a:off x="0" y="0"/>
                            <a:ext cx="277177" cy="277177"/>
                          </a:xfrm>
                          <a:prstGeom prst="rect">
                            <a:avLst/>
                          </a:prstGeom>
                        </pic:spPr>
                      </pic:pic>
                    </a:graphicData>
                  </a:graphic>
                </wp:inline>
              </w:drawing>
            </w:r>
          </w:p>
        </w:tc>
        <w:tc>
          <w:tcPr>
            <w:tcW w:w="7215" w:type="dxa"/>
          </w:tcPr>
          <w:p w:rsidR="00F500D0" w:rsidRDefault="00F500D0" w:rsidP="00F500D0">
            <w:pPr>
              <w:pStyle w:val="TableParagraph"/>
              <w:spacing w:before="4"/>
              <w:ind w:left="0"/>
              <w:rPr>
                <w:b/>
                <w:sz w:val="20"/>
              </w:rPr>
            </w:pPr>
          </w:p>
          <w:p w:rsidR="00F500D0" w:rsidRDefault="00F500D0" w:rsidP="00F500D0">
            <w:pPr>
              <w:pStyle w:val="TableParagraph"/>
              <w:spacing w:before="1"/>
              <w:rPr>
                <w:sz w:val="19"/>
              </w:rPr>
            </w:pPr>
            <w:r>
              <w:rPr>
                <w:w w:val="105"/>
                <w:sz w:val="19"/>
              </w:rPr>
              <w:t>Сохранитьвсеоткрытыепроекты</w:t>
            </w:r>
          </w:p>
        </w:tc>
      </w:tr>
      <w:tr w:rsidR="00F500D0" w:rsidTr="00F500D0">
        <w:trPr>
          <w:trHeight w:val="710"/>
        </w:trPr>
        <w:tc>
          <w:tcPr>
            <w:tcW w:w="2490" w:type="dxa"/>
          </w:tcPr>
          <w:p w:rsidR="00F500D0" w:rsidRDefault="00F500D0" w:rsidP="00F500D0">
            <w:pPr>
              <w:pStyle w:val="TableParagraph"/>
              <w:spacing w:before="1"/>
              <w:ind w:left="0"/>
              <w:rPr>
                <w:b/>
                <w:sz w:val="13"/>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191"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55.png"/>
                          <pic:cNvPicPr/>
                        </pic:nvPicPr>
                        <pic:blipFill>
                          <a:blip r:embed="rId152" cstate="print"/>
                          <a:stretch>
                            <a:fillRect/>
                          </a:stretch>
                        </pic:blipFill>
                        <pic:spPr>
                          <a:xfrm>
                            <a:off x="0" y="0"/>
                            <a:ext cx="277177" cy="277177"/>
                          </a:xfrm>
                          <a:prstGeom prst="rect">
                            <a:avLst/>
                          </a:prstGeom>
                        </pic:spPr>
                      </pic:pic>
                    </a:graphicData>
                  </a:graphic>
                </wp:inline>
              </w:drawing>
            </w:r>
          </w:p>
        </w:tc>
        <w:tc>
          <w:tcPr>
            <w:tcW w:w="7215" w:type="dxa"/>
          </w:tcPr>
          <w:p w:rsidR="00F500D0" w:rsidRDefault="00F500D0" w:rsidP="00F500D0">
            <w:pPr>
              <w:pStyle w:val="TableParagraph"/>
              <w:spacing w:before="4"/>
              <w:ind w:left="0"/>
              <w:rPr>
                <w:b/>
                <w:sz w:val="20"/>
              </w:rPr>
            </w:pPr>
          </w:p>
          <w:p w:rsidR="00F500D0" w:rsidRPr="002064A8" w:rsidRDefault="00F500D0" w:rsidP="00F500D0">
            <w:pPr>
              <w:pStyle w:val="TableParagraph"/>
              <w:spacing w:before="1"/>
              <w:rPr>
                <w:sz w:val="19"/>
                <w:lang w:val="ru-RU"/>
              </w:rPr>
            </w:pPr>
            <w:r w:rsidRPr="002064A8">
              <w:rPr>
                <w:w w:val="105"/>
                <w:sz w:val="19"/>
                <w:lang w:val="ru-RU"/>
              </w:rPr>
              <w:t>Вырезать выделенные элементы и поместить в буфер обмена</w:t>
            </w:r>
          </w:p>
        </w:tc>
      </w:tr>
      <w:tr w:rsidR="00F500D0" w:rsidTr="00F500D0">
        <w:trPr>
          <w:trHeight w:val="710"/>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193"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56.png"/>
                          <pic:cNvPicPr/>
                        </pic:nvPicPr>
                        <pic:blipFill>
                          <a:blip r:embed="rId153" cstate="print"/>
                          <a:stretch>
                            <a:fillRect/>
                          </a:stretch>
                        </pic:blipFill>
                        <pic:spPr>
                          <a:xfrm>
                            <a:off x="0" y="0"/>
                            <a:ext cx="277177" cy="277177"/>
                          </a:xfrm>
                          <a:prstGeom prst="rect">
                            <a:avLst/>
                          </a:prstGeom>
                        </pic:spPr>
                      </pic:pic>
                    </a:graphicData>
                  </a:graphic>
                </wp:inline>
              </w:drawing>
            </w:r>
          </w:p>
        </w:tc>
        <w:tc>
          <w:tcPr>
            <w:tcW w:w="7215" w:type="dxa"/>
          </w:tcPr>
          <w:p w:rsidR="00F500D0" w:rsidRDefault="00F500D0" w:rsidP="00F500D0">
            <w:pPr>
              <w:pStyle w:val="TableParagraph"/>
              <w:spacing w:before="4"/>
              <w:ind w:left="0"/>
              <w:rPr>
                <w:b/>
                <w:sz w:val="20"/>
              </w:rPr>
            </w:pPr>
          </w:p>
          <w:p w:rsidR="00F500D0" w:rsidRPr="002064A8" w:rsidRDefault="00F500D0" w:rsidP="00F500D0">
            <w:pPr>
              <w:pStyle w:val="TableParagraph"/>
              <w:spacing w:before="1"/>
              <w:rPr>
                <w:sz w:val="19"/>
                <w:lang w:val="ru-RU"/>
              </w:rPr>
            </w:pPr>
            <w:r w:rsidRPr="002064A8">
              <w:rPr>
                <w:w w:val="105"/>
                <w:sz w:val="19"/>
                <w:lang w:val="ru-RU"/>
              </w:rPr>
              <w:t>Скопировать выделенные элементы и поместить в буфер обмена</w:t>
            </w:r>
          </w:p>
        </w:tc>
      </w:tr>
    </w:tbl>
    <w:p w:rsidR="002064A8" w:rsidRDefault="002064A8"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pPr>
    </w:p>
    <w:p w:rsidR="00F500D0" w:rsidRDefault="00F500D0" w:rsidP="002064A8">
      <w:pPr>
        <w:pStyle w:val="a4"/>
        <w:spacing w:before="2"/>
        <w:rPr>
          <w:sz w:val="15"/>
        </w:rPr>
      </w:pPr>
    </w:p>
    <w:tbl>
      <w:tblPr>
        <w:tblStyle w:val="TableNormal"/>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2490"/>
        <w:gridCol w:w="7215"/>
      </w:tblGrid>
      <w:tr w:rsidR="002064A8" w:rsidTr="00F500D0">
        <w:trPr>
          <w:trHeight w:val="445"/>
        </w:trPr>
        <w:tc>
          <w:tcPr>
            <w:tcW w:w="9705" w:type="dxa"/>
            <w:gridSpan w:val="2"/>
            <w:tcBorders>
              <w:top w:val="nil"/>
              <w:left w:val="nil"/>
              <w:bottom w:val="nil"/>
              <w:right w:val="nil"/>
            </w:tcBorders>
            <w:shd w:val="clear" w:color="auto" w:fill="C0C0C0"/>
          </w:tcPr>
          <w:p w:rsidR="002064A8" w:rsidRDefault="002064A8" w:rsidP="002064A8">
            <w:pPr>
              <w:pStyle w:val="TableParagraph"/>
              <w:tabs>
                <w:tab w:val="left" w:pos="5298"/>
              </w:tabs>
              <w:spacing w:before="119"/>
              <w:ind w:left="963"/>
              <w:rPr>
                <w:b/>
                <w:sz w:val="19"/>
              </w:rPr>
            </w:pPr>
            <w:r>
              <w:rPr>
                <w:b/>
                <w:spacing w:val="-4"/>
                <w:w w:val="105"/>
                <w:sz w:val="19"/>
              </w:rPr>
              <w:lastRenderedPageBreak/>
              <w:t>Значок</w:t>
            </w:r>
            <w:r>
              <w:rPr>
                <w:rFonts w:ascii="Times New Roman" w:hAnsi="Times New Roman"/>
                <w:spacing w:val="-4"/>
                <w:w w:val="105"/>
                <w:sz w:val="19"/>
              </w:rPr>
              <w:tab/>
            </w:r>
            <w:r>
              <w:rPr>
                <w:b/>
                <w:spacing w:val="-3"/>
                <w:w w:val="105"/>
                <w:sz w:val="19"/>
              </w:rPr>
              <w:t>Описаниефункции</w:t>
            </w:r>
          </w:p>
        </w:tc>
      </w:tr>
      <w:tr w:rsidR="002064A8" w:rsidTr="00F500D0">
        <w:trPr>
          <w:trHeight w:val="710"/>
        </w:trPr>
        <w:tc>
          <w:tcPr>
            <w:tcW w:w="2490" w:type="dxa"/>
          </w:tcPr>
          <w:p w:rsidR="002064A8" w:rsidRDefault="002064A8" w:rsidP="002064A8">
            <w:pPr>
              <w:pStyle w:val="TableParagraph"/>
              <w:spacing w:before="10"/>
              <w:ind w:left="0"/>
              <w:rPr>
                <w:rFonts w:ascii="Times New Roman"/>
                <w:sz w:val="13"/>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195"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57.png"/>
                          <pic:cNvPicPr/>
                        </pic:nvPicPr>
                        <pic:blipFill>
                          <a:blip r:embed="rId154" cstate="print"/>
                          <a:stretch>
                            <a:fillRect/>
                          </a:stretch>
                        </pic:blipFill>
                        <pic:spPr>
                          <a:xfrm>
                            <a:off x="0" y="0"/>
                            <a:ext cx="277177" cy="277177"/>
                          </a:xfrm>
                          <a:prstGeom prst="rect">
                            <a:avLst/>
                          </a:prstGeom>
                        </pic:spPr>
                      </pic:pic>
                    </a:graphicData>
                  </a:graphic>
                </wp:inline>
              </w:drawing>
            </w:r>
          </w:p>
        </w:tc>
        <w:tc>
          <w:tcPr>
            <w:tcW w:w="7215" w:type="dxa"/>
            <w:tcBorders>
              <w:top w:val="nil"/>
              <w:right w:val="nil"/>
            </w:tcBorders>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Отменить последнее действие в редакторе</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197"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58.png"/>
                          <pic:cNvPicPr/>
                        </pic:nvPicPr>
                        <pic:blipFill>
                          <a:blip r:embed="rId155"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Default="002064A8" w:rsidP="002064A8">
            <w:pPr>
              <w:pStyle w:val="TableParagraph"/>
              <w:spacing w:before="0"/>
              <w:rPr>
                <w:sz w:val="19"/>
              </w:rPr>
            </w:pPr>
            <w:r>
              <w:rPr>
                <w:w w:val="105"/>
                <w:sz w:val="19"/>
              </w:rPr>
              <w:t>Повторитьпоследнееотмененноедействие</w:t>
            </w:r>
          </w:p>
        </w:tc>
      </w:tr>
      <w:tr w:rsidR="002064A8" w:rsidTr="00F500D0">
        <w:trPr>
          <w:trHeight w:val="710"/>
        </w:trPr>
        <w:tc>
          <w:tcPr>
            <w:tcW w:w="2490" w:type="dxa"/>
          </w:tcPr>
          <w:p w:rsidR="002064A8" w:rsidRDefault="002064A8" w:rsidP="002064A8">
            <w:pPr>
              <w:pStyle w:val="TableParagraph"/>
              <w:spacing w:before="10"/>
              <w:ind w:left="0"/>
              <w:rPr>
                <w:rFonts w:ascii="Times New Roman"/>
                <w:sz w:val="13"/>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199"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59.png"/>
                          <pic:cNvPicPr/>
                        </pic:nvPicPr>
                        <pic:blipFill>
                          <a:blip r:embed="rId156"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Увеличить масштаб в окне редактора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01"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60.png"/>
                          <pic:cNvPicPr/>
                        </pic:nvPicPr>
                        <pic:blipFill>
                          <a:blip r:embed="rId157"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Уменьшить масштаб в окне редактора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03"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61.png"/>
                          <pic:cNvPicPr/>
                        </pic:nvPicPr>
                        <pic:blipFill>
                          <a:blip r:embed="rId158"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Выделять связанные с блоком соединения при выделении блока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05"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62.png"/>
                          <pic:cNvPicPr/>
                        </pic:nvPicPr>
                        <pic:blipFill>
                          <a:blip r:embed="rId159"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Выровнять выделенные блоки по левому краю</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07"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63.png"/>
                          <pic:cNvPicPr/>
                        </pic:nvPicPr>
                        <pic:blipFill>
                          <a:blip r:embed="rId160"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Выровнять выделенные блоки по правому краю</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09"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64.png"/>
                          <pic:cNvPicPr/>
                        </pic:nvPicPr>
                        <pic:blipFill>
                          <a:blip r:embed="rId161"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Выровнять выделенные блоки по верхнему краю</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11"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65.png"/>
                          <pic:cNvPicPr/>
                        </pic:nvPicPr>
                        <pic:blipFill>
                          <a:blip r:embed="rId162"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Выровнять выделенные блоки по нижнему краю</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13"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66.png"/>
                          <pic:cNvPicPr/>
                        </pic:nvPicPr>
                        <pic:blipFill>
                          <a:blip r:embed="rId163"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Отображать параметры всех блоков в окне редактора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15"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67.png"/>
                          <pic:cNvPicPr/>
                        </pic:nvPicPr>
                        <pic:blipFill>
                          <a:blip r:embed="rId164"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Скрыть параметры всех блоков в окне редактора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17"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68.png"/>
                          <pic:cNvPicPr/>
                        </pic:nvPicPr>
                        <pic:blipFill>
                          <a:blip r:embed="rId165"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Изменить разметку страниц рабочей области редактора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19"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69.png"/>
                          <pic:cNvPicPr/>
                        </pic:nvPicPr>
                        <pic:blipFill>
                          <a:blip r:embed="rId166"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Перевести подключенный модуль ЦПУ в режим "работа"</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21"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70.png"/>
                          <pic:cNvPicPr/>
                        </pic:nvPicPr>
                        <pic:blipFill>
                          <a:blip r:embed="rId167"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Перевести подключенный модуль ЦПУ в режим "останов"</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23"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71.png"/>
                          <pic:cNvPicPr/>
                        </pic:nvPicPr>
                        <pic:blipFill>
                          <a:blip r:embed="rId168"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Открыть диалог для подключения к оборудованию</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25"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72.png"/>
                          <pic:cNvPicPr/>
                        </pic:nvPicPr>
                        <pic:blipFill>
                          <a:blip r:embed="rId169"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Загрузить проект в модуль ЦПУ</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27"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73.png"/>
                          <pic:cNvPicPr/>
                        </pic:nvPicPr>
                        <pic:blipFill>
                          <a:blip r:embed="rId170"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Pr="002064A8" w:rsidRDefault="002064A8" w:rsidP="002064A8">
            <w:pPr>
              <w:pStyle w:val="TableParagraph"/>
              <w:spacing w:before="0"/>
              <w:rPr>
                <w:sz w:val="19"/>
                <w:lang w:val="ru-RU"/>
              </w:rPr>
            </w:pPr>
            <w:r w:rsidRPr="002064A8">
              <w:rPr>
                <w:w w:val="105"/>
                <w:sz w:val="19"/>
                <w:lang w:val="ru-RU"/>
              </w:rPr>
              <w:t>Выгрузить проект из модуля ЦПУ</w:t>
            </w:r>
          </w:p>
        </w:tc>
      </w:tr>
      <w:tr w:rsidR="002064A8" w:rsidTr="00F500D0">
        <w:trPr>
          <w:trHeight w:val="710"/>
        </w:trPr>
        <w:tc>
          <w:tcPr>
            <w:tcW w:w="2490" w:type="dxa"/>
          </w:tcPr>
          <w:p w:rsidR="002064A8" w:rsidRPr="002064A8" w:rsidRDefault="002064A8" w:rsidP="002064A8">
            <w:pPr>
              <w:pStyle w:val="TableParagraph"/>
              <w:spacing w:before="10"/>
              <w:ind w:left="0"/>
              <w:rPr>
                <w:rFonts w:ascii="Times New Roman"/>
                <w:sz w:val="13"/>
                <w:lang w:val="ru-RU"/>
              </w:rPr>
            </w:pPr>
          </w:p>
          <w:p w:rsidR="002064A8" w:rsidRDefault="002064A8" w:rsidP="002064A8">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29"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74.png"/>
                          <pic:cNvPicPr/>
                        </pic:nvPicPr>
                        <pic:blipFill>
                          <a:blip r:embed="rId171" cstate="print"/>
                          <a:stretch>
                            <a:fillRect/>
                          </a:stretch>
                        </pic:blipFill>
                        <pic:spPr>
                          <a:xfrm>
                            <a:off x="0" y="0"/>
                            <a:ext cx="277177" cy="277177"/>
                          </a:xfrm>
                          <a:prstGeom prst="rect">
                            <a:avLst/>
                          </a:prstGeom>
                        </pic:spPr>
                      </pic:pic>
                    </a:graphicData>
                  </a:graphic>
                </wp:inline>
              </w:drawing>
            </w:r>
          </w:p>
        </w:tc>
        <w:tc>
          <w:tcPr>
            <w:tcW w:w="7215" w:type="dxa"/>
          </w:tcPr>
          <w:p w:rsidR="002064A8" w:rsidRDefault="002064A8" w:rsidP="002064A8">
            <w:pPr>
              <w:pStyle w:val="TableParagraph"/>
              <w:spacing w:before="7"/>
              <w:ind w:left="0"/>
              <w:rPr>
                <w:rFonts w:ascii="Times New Roman"/>
                <w:sz w:val="21"/>
              </w:rPr>
            </w:pPr>
          </w:p>
          <w:p w:rsidR="002064A8" w:rsidRDefault="002064A8" w:rsidP="002064A8">
            <w:pPr>
              <w:pStyle w:val="TableParagraph"/>
              <w:spacing w:before="0"/>
              <w:rPr>
                <w:sz w:val="19"/>
              </w:rPr>
            </w:pPr>
            <w:r>
              <w:rPr>
                <w:w w:val="105"/>
                <w:sz w:val="19"/>
              </w:rPr>
              <w:t>Запуститьонлайнмонитор</w:t>
            </w:r>
          </w:p>
        </w:tc>
      </w:tr>
    </w:tbl>
    <w:p w:rsidR="002064A8" w:rsidRDefault="002064A8" w:rsidP="002064A8">
      <w:pPr>
        <w:rPr>
          <w:rFonts w:ascii="Times New Roman"/>
          <w:sz w:val="20"/>
        </w:rPr>
        <w:sectPr w:rsidR="002064A8" w:rsidSect="00201EA4">
          <w:footerReference w:type="default" r:id="rId172"/>
          <w:pgSz w:w="11900" w:h="16840"/>
          <w:pgMar w:top="1440" w:right="1080" w:bottom="1440" w:left="1080" w:header="120" w:footer="0" w:gutter="0"/>
          <w:cols w:space="720"/>
        </w:sectPr>
      </w:pPr>
    </w:p>
    <w:p w:rsidR="002064A8" w:rsidRDefault="002064A8" w:rsidP="002064A8">
      <w:pPr>
        <w:pStyle w:val="a4"/>
      </w:pPr>
    </w:p>
    <w:tbl>
      <w:tblPr>
        <w:tblStyle w:val="TableNormal"/>
        <w:tblpPr w:leftFromText="180" w:rightFromText="180" w:vertAnchor="text" w:horzAnchor="margin" w:tblpY="-80"/>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2490"/>
        <w:gridCol w:w="7215"/>
      </w:tblGrid>
      <w:tr w:rsidR="00F500D0" w:rsidTr="00F500D0">
        <w:trPr>
          <w:trHeight w:val="445"/>
        </w:trPr>
        <w:tc>
          <w:tcPr>
            <w:tcW w:w="9705" w:type="dxa"/>
            <w:gridSpan w:val="2"/>
            <w:tcBorders>
              <w:top w:val="nil"/>
              <w:left w:val="nil"/>
              <w:bottom w:val="nil"/>
              <w:right w:val="nil"/>
            </w:tcBorders>
            <w:shd w:val="clear" w:color="auto" w:fill="C0C0C0"/>
          </w:tcPr>
          <w:p w:rsidR="00F500D0" w:rsidRDefault="00F500D0" w:rsidP="00F500D0">
            <w:pPr>
              <w:pStyle w:val="TableParagraph"/>
              <w:tabs>
                <w:tab w:val="left" w:pos="5298"/>
              </w:tabs>
              <w:spacing w:before="119"/>
              <w:ind w:left="963"/>
              <w:rPr>
                <w:b/>
                <w:sz w:val="19"/>
              </w:rPr>
            </w:pPr>
            <w:r>
              <w:rPr>
                <w:b/>
                <w:spacing w:val="-4"/>
                <w:w w:val="105"/>
                <w:sz w:val="19"/>
              </w:rPr>
              <w:t>Значок</w:t>
            </w:r>
            <w:r>
              <w:rPr>
                <w:rFonts w:ascii="Times New Roman" w:hAnsi="Times New Roman"/>
                <w:spacing w:val="-4"/>
                <w:w w:val="105"/>
                <w:sz w:val="19"/>
              </w:rPr>
              <w:tab/>
            </w:r>
            <w:r>
              <w:rPr>
                <w:b/>
                <w:spacing w:val="-3"/>
                <w:w w:val="105"/>
                <w:sz w:val="19"/>
              </w:rPr>
              <w:t>Описаниефункции</w:t>
            </w:r>
          </w:p>
        </w:tc>
      </w:tr>
      <w:tr w:rsidR="00F500D0" w:rsidTr="00F500D0">
        <w:trPr>
          <w:trHeight w:val="710"/>
        </w:trPr>
        <w:tc>
          <w:tcPr>
            <w:tcW w:w="2490" w:type="dxa"/>
          </w:tcPr>
          <w:p w:rsidR="00F500D0" w:rsidRDefault="00F500D0" w:rsidP="00F500D0">
            <w:pPr>
              <w:pStyle w:val="TableParagraph"/>
              <w:spacing w:before="10"/>
              <w:ind w:left="0"/>
              <w:rPr>
                <w:rFonts w:ascii="Times New Roman"/>
                <w:sz w:val="13"/>
              </w:rPr>
            </w:pPr>
          </w:p>
          <w:p w:rsidR="00F500D0" w:rsidRDefault="00F500D0" w:rsidP="00F500D0">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33"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75.png"/>
                          <pic:cNvPicPr/>
                        </pic:nvPicPr>
                        <pic:blipFill>
                          <a:blip r:embed="rId173" cstate="print"/>
                          <a:stretch>
                            <a:fillRect/>
                          </a:stretch>
                        </pic:blipFill>
                        <pic:spPr>
                          <a:xfrm>
                            <a:off x="0" y="0"/>
                            <a:ext cx="277177" cy="277177"/>
                          </a:xfrm>
                          <a:prstGeom prst="rect">
                            <a:avLst/>
                          </a:prstGeom>
                        </pic:spPr>
                      </pic:pic>
                    </a:graphicData>
                  </a:graphic>
                </wp:inline>
              </w:drawing>
            </w:r>
          </w:p>
        </w:tc>
        <w:tc>
          <w:tcPr>
            <w:tcW w:w="7215" w:type="dxa"/>
            <w:tcBorders>
              <w:top w:val="nil"/>
              <w:right w:val="nil"/>
            </w:tcBorders>
          </w:tcPr>
          <w:p w:rsidR="00F500D0" w:rsidRDefault="00F500D0" w:rsidP="00F500D0">
            <w:pPr>
              <w:pStyle w:val="TableParagraph"/>
              <w:spacing w:before="7"/>
              <w:ind w:left="0"/>
              <w:rPr>
                <w:rFonts w:ascii="Times New Roman"/>
                <w:sz w:val="21"/>
              </w:rPr>
            </w:pPr>
          </w:p>
          <w:p w:rsidR="00F500D0" w:rsidRPr="002064A8" w:rsidRDefault="00F500D0" w:rsidP="00F500D0">
            <w:pPr>
              <w:pStyle w:val="TableParagraph"/>
              <w:spacing w:before="0"/>
              <w:rPr>
                <w:sz w:val="19"/>
                <w:lang w:val="ru-RU"/>
              </w:rPr>
            </w:pPr>
            <w:r w:rsidRPr="002064A8">
              <w:rPr>
                <w:w w:val="105"/>
                <w:sz w:val="19"/>
                <w:lang w:val="ru-RU"/>
              </w:rPr>
              <w:t>Прочитать дату и время из модуля ЦПУ</w:t>
            </w:r>
          </w:p>
        </w:tc>
      </w:tr>
      <w:tr w:rsidR="00F500D0" w:rsidTr="00F500D0">
        <w:trPr>
          <w:trHeight w:val="710"/>
        </w:trPr>
        <w:tc>
          <w:tcPr>
            <w:tcW w:w="2490" w:type="dxa"/>
          </w:tcPr>
          <w:p w:rsidR="00F500D0" w:rsidRPr="002064A8" w:rsidRDefault="00F500D0" w:rsidP="00F500D0">
            <w:pPr>
              <w:pStyle w:val="TableParagraph"/>
              <w:spacing w:before="10"/>
              <w:ind w:left="0"/>
              <w:rPr>
                <w:rFonts w:ascii="Times New Roman"/>
                <w:sz w:val="13"/>
                <w:lang w:val="ru-RU"/>
              </w:rPr>
            </w:pPr>
          </w:p>
          <w:p w:rsidR="00F500D0" w:rsidRDefault="00F500D0" w:rsidP="00F500D0">
            <w:pPr>
              <w:pStyle w:val="TableParagraph"/>
              <w:spacing w:before="0"/>
              <w:ind w:left="1078"/>
              <w:rPr>
                <w:rFonts w:ascii="Times New Roman"/>
                <w:sz w:val="20"/>
              </w:rPr>
            </w:pPr>
            <w:r>
              <w:rPr>
                <w:rFonts w:ascii="Times New Roman"/>
                <w:noProof/>
                <w:sz w:val="20"/>
                <w:lang w:bidi="ar-SA"/>
              </w:rPr>
              <w:drawing>
                <wp:inline distT="0" distB="0" distL="0" distR="0">
                  <wp:extent cx="277177" cy="277177"/>
                  <wp:effectExtent l="0" t="0" r="0" b="0"/>
                  <wp:docPr id="235"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76.png"/>
                          <pic:cNvPicPr/>
                        </pic:nvPicPr>
                        <pic:blipFill>
                          <a:blip r:embed="rId174" cstate="print"/>
                          <a:stretch>
                            <a:fillRect/>
                          </a:stretch>
                        </pic:blipFill>
                        <pic:spPr>
                          <a:xfrm>
                            <a:off x="0" y="0"/>
                            <a:ext cx="277177" cy="277177"/>
                          </a:xfrm>
                          <a:prstGeom prst="rect">
                            <a:avLst/>
                          </a:prstGeom>
                        </pic:spPr>
                      </pic:pic>
                    </a:graphicData>
                  </a:graphic>
                </wp:inline>
              </w:drawing>
            </w:r>
          </w:p>
        </w:tc>
        <w:tc>
          <w:tcPr>
            <w:tcW w:w="7215" w:type="dxa"/>
          </w:tcPr>
          <w:p w:rsidR="00F500D0" w:rsidRDefault="00F500D0" w:rsidP="00F500D0">
            <w:pPr>
              <w:pStyle w:val="TableParagraph"/>
              <w:spacing w:before="7"/>
              <w:ind w:left="0"/>
              <w:rPr>
                <w:rFonts w:ascii="Times New Roman"/>
                <w:sz w:val="21"/>
              </w:rPr>
            </w:pPr>
          </w:p>
          <w:p w:rsidR="00F500D0" w:rsidRPr="002064A8" w:rsidRDefault="00F500D0" w:rsidP="00F500D0">
            <w:pPr>
              <w:pStyle w:val="TableParagraph"/>
              <w:spacing w:before="0"/>
              <w:rPr>
                <w:sz w:val="19"/>
                <w:lang w:val="ru-RU"/>
              </w:rPr>
            </w:pPr>
            <w:r w:rsidRPr="002064A8">
              <w:rPr>
                <w:w w:val="105"/>
                <w:sz w:val="19"/>
                <w:lang w:val="ru-RU"/>
              </w:rPr>
              <w:t>Установить новую дату и время в модуле ЦПУ</w:t>
            </w:r>
          </w:p>
        </w:tc>
      </w:tr>
    </w:tbl>
    <w:p w:rsidR="002064A8" w:rsidRPr="002064A8" w:rsidRDefault="002064A8" w:rsidP="00F500D0">
      <w:pPr>
        <w:widowControl w:val="0"/>
        <w:tabs>
          <w:tab w:val="left" w:pos="1435"/>
        </w:tabs>
        <w:autoSpaceDE w:val="0"/>
        <w:autoSpaceDN w:val="0"/>
        <w:spacing w:before="52" w:after="0" w:line="240" w:lineRule="auto"/>
        <w:ind w:left="142" w:right="-183"/>
        <w:jc w:val="center"/>
        <w:rPr>
          <w:rFonts w:ascii="Times New Roman" w:hAnsi="Times New Roman" w:cs="Times New Roman"/>
          <w:b/>
          <w:sz w:val="24"/>
        </w:rPr>
      </w:pPr>
      <w:bookmarkStart w:id="18" w:name="Рабочая_область"/>
      <w:bookmarkStart w:id="19" w:name="_bookmark34"/>
      <w:bookmarkEnd w:id="18"/>
      <w:bookmarkEnd w:id="19"/>
      <w:r w:rsidRPr="002064A8">
        <w:rPr>
          <w:rFonts w:ascii="Times New Roman" w:hAnsi="Times New Roman" w:cs="Times New Roman"/>
          <w:b/>
          <w:spacing w:val="3"/>
          <w:sz w:val="24"/>
        </w:rPr>
        <w:t>Рабочая</w:t>
      </w:r>
      <w:r w:rsidRPr="002064A8">
        <w:rPr>
          <w:rFonts w:ascii="Times New Roman" w:hAnsi="Times New Roman" w:cs="Times New Roman"/>
          <w:b/>
          <w:sz w:val="24"/>
        </w:rPr>
        <w:t>область</w:t>
      </w:r>
    </w:p>
    <w:p w:rsidR="002064A8" w:rsidRDefault="002064A8" w:rsidP="00F500D0">
      <w:pPr>
        <w:pStyle w:val="a4"/>
        <w:ind w:left="142" w:right="-183" w:firstLine="300"/>
        <w:jc w:val="both"/>
      </w:pPr>
      <w:r w:rsidRPr="008E2F58">
        <w:rPr>
          <w:sz w:val="24"/>
        </w:rPr>
        <w:t>В рабочей области редактора с помощью функциональных блоков из встроенной библиотеки формируется управляющая программа для последующей отладки и загрузки в оборудование</w:t>
      </w:r>
      <w:r>
        <w:t>.</w:t>
      </w:r>
    </w:p>
    <w:p w:rsidR="002064A8" w:rsidRPr="00656BC7" w:rsidRDefault="002064A8" w:rsidP="00656BC7">
      <w:pPr>
        <w:pStyle w:val="a4"/>
        <w:spacing w:before="9"/>
        <w:rPr>
          <w:sz w:val="18"/>
        </w:rPr>
      </w:pPr>
      <w:r>
        <w:rPr>
          <w:noProof/>
        </w:rPr>
        <w:drawing>
          <wp:anchor distT="0" distB="0" distL="0" distR="0" simplePos="0" relativeHeight="251705344" behindDoc="0" locked="0" layoutInCell="1" allowOverlap="1">
            <wp:simplePos x="0" y="0"/>
            <wp:positionH relativeFrom="page">
              <wp:posOffset>1133475</wp:posOffset>
            </wp:positionH>
            <wp:positionV relativeFrom="paragraph">
              <wp:posOffset>170411</wp:posOffset>
            </wp:positionV>
            <wp:extent cx="5569863" cy="3246596"/>
            <wp:effectExtent l="0" t="0" r="0" b="0"/>
            <wp:wrapTopAndBottom/>
            <wp:docPr id="237"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77.jpeg"/>
                    <pic:cNvPicPr/>
                  </pic:nvPicPr>
                  <pic:blipFill>
                    <a:blip r:embed="rId175" cstate="print"/>
                    <a:stretch>
                      <a:fillRect/>
                    </a:stretch>
                  </pic:blipFill>
                  <pic:spPr>
                    <a:xfrm>
                      <a:off x="0" y="0"/>
                      <a:ext cx="5569863" cy="3246596"/>
                    </a:xfrm>
                    <a:prstGeom prst="rect">
                      <a:avLst/>
                    </a:prstGeom>
                  </pic:spPr>
                </pic:pic>
              </a:graphicData>
            </a:graphic>
          </wp:anchor>
        </w:drawing>
      </w:r>
    </w:p>
    <w:p w:rsidR="002064A8" w:rsidRPr="008E2F58" w:rsidRDefault="002064A8" w:rsidP="00F500D0">
      <w:pPr>
        <w:pStyle w:val="a4"/>
        <w:spacing w:before="59"/>
        <w:ind w:left="567" w:right="242" w:firstLine="300"/>
        <w:jc w:val="both"/>
        <w:rPr>
          <w:sz w:val="24"/>
        </w:rPr>
      </w:pPr>
      <w:r w:rsidRPr="008E2F58">
        <w:rPr>
          <w:spacing w:val="3"/>
          <w:sz w:val="24"/>
        </w:rPr>
        <w:t xml:space="preserve">Для </w:t>
      </w:r>
      <w:r w:rsidRPr="008E2F58">
        <w:rPr>
          <w:sz w:val="24"/>
        </w:rPr>
        <w:t>удобства работы в программе присутствует возможность настроить цветовое оформление окна редактора по своему</w:t>
      </w:r>
      <w:r w:rsidR="00656BC7" w:rsidRPr="008E2F58">
        <w:rPr>
          <w:sz w:val="24"/>
        </w:rPr>
        <w:t>усмотрению.</w:t>
      </w:r>
    </w:p>
    <w:p w:rsidR="002064A8" w:rsidRPr="00656BC7" w:rsidRDefault="002064A8" w:rsidP="00F500D0">
      <w:pPr>
        <w:pStyle w:val="4"/>
        <w:keepNext w:val="0"/>
        <w:keepLines w:val="0"/>
        <w:widowControl w:val="0"/>
        <w:tabs>
          <w:tab w:val="left" w:pos="1435"/>
        </w:tabs>
        <w:autoSpaceDE w:val="0"/>
        <w:autoSpaceDN w:val="0"/>
        <w:spacing w:before="0" w:line="240" w:lineRule="auto"/>
        <w:ind w:left="567" w:right="242"/>
        <w:jc w:val="center"/>
        <w:rPr>
          <w:rFonts w:ascii="Times New Roman" w:hAnsi="Times New Roman" w:cs="Times New Roman"/>
          <w:color w:val="auto"/>
        </w:rPr>
      </w:pPr>
      <w:bookmarkStart w:id="20" w:name="Панель_закладок"/>
      <w:bookmarkStart w:id="21" w:name="_bookmark35"/>
      <w:bookmarkEnd w:id="20"/>
      <w:bookmarkEnd w:id="21"/>
      <w:r w:rsidRPr="00656BC7">
        <w:rPr>
          <w:rFonts w:ascii="Times New Roman" w:hAnsi="Times New Roman" w:cs="Times New Roman"/>
          <w:color w:val="auto"/>
        </w:rPr>
        <w:t>Панельзакладок</w:t>
      </w:r>
    </w:p>
    <w:p w:rsidR="002064A8" w:rsidRPr="008E2F58" w:rsidRDefault="002064A8" w:rsidP="00F500D0">
      <w:pPr>
        <w:pStyle w:val="a4"/>
        <w:spacing w:before="1"/>
        <w:ind w:left="567" w:right="242" w:firstLine="300"/>
        <w:jc w:val="both"/>
        <w:rPr>
          <w:sz w:val="24"/>
        </w:rPr>
      </w:pPr>
      <w:r w:rsidRPr="008E2F58">
        <w:rPr>
          <w:sz w:val="24"/>
        </w:rPr>
        <w:t>ONI PLR Studio позволят вести одновременную работу над несколькими проектами, открыв их в программе. При этом все открытые проекты отображаются в виде отдельных окон, для перехода между которыми служит панель закладок, расположенная в верхней части рабочей области редактора.</w:t>
      </w:r>
    </w:p>
    <w:p w:rsidR="002064A8" w:rsidRDefault="002064A8" w:rsidP="00F500D0">
      <w:pPr>
        <w:pStyle w:val="a4"/>
        <w:spacing w:before="60"/>
        <w:ind w:left="567" w:right="242"/>
        <w:jc w:val="both"/>
      </w:pPr>
      <w:r w:rsidRPr="008E2F58">
        <w:rPr>
          <w:sz w:val="24"/>
        </w:rPr>
        <w:t>Для перехода от одного окна проекта к другому, просто щелкните по соответствующей закладке</w:t>
      </w:r>
      <w:r>
        <w:t>.</w:t>
      </w:r>
    </w:p>
    <w:p w:rsidR="002064A8" w:rsidRPr="00656BC7" w:rsidRDefault="002064A8" w:rsidP="00656BC7">
      <w:pPr>
        <w:pStyle w:val="a4"/>
        <w:spacing w:before="4"/>
        <w:rPr>
          <w:sz w:val="26"/>
        </w:rPr>
      </w:pPr>
      <w:r>
        <w:rPr>
          <w:noProof/>
        </w:rPr>
        <w:lastRenderedPageBreak/>
        <w:drawing>
          <wp:anchor distT="0" distB="0" distL="0" distR="0" simplePos="0" relativeHeight="251706368" behindDoc="0" locked="0" layoutInCell="1" allowOverlap="1">
            <wp:simplePos x="0" y="0"/>
            <wp:positionH relativeFrom="page">
              <wp:posOffset>1924050</wp:posOffset>
            </wp:positionH>
            <wp:positionV relativeFrom="paragraph">
              <wp:posOffset>229339</wp:posOffset>
            </wp:positionV>
            <wp:extent cx="4332564" cy="1763363"/>
            <wp:effectExtent l="0" t="0" r="0" b="0"/>
            <wp:wrapTopAndBottom/>
            <wp:docPr id="241"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78.png"/>
                    <pic:cNvPicPr/>
                  </pic:nvPicPr>
                  <pic:blipFill>
                    <a:blip r:embed="rId176" cstate="print"/>
                    <a:stretch>
                      <a:fillRect/>
                    </a:stretch>
                  </pic:blipFill>
                  <pic:spPr>
                    <a:xfrm>
                      <a:off x="0" y="0"/>
                      <a:ext cx="4332564" cy="1763363"/>
                    </a:xfrm>
                    <a:prstGeom prst="rect">
                      <a:avLst/>
                    </a:prstGeom>
                  </pic:spPr>
                </pic:pic>
              </a:graphicData>
            </a:graphic>
          </wp:anchor>
        </w:drawing>
      </w:r>
    </w:p>
    <w:p w:rsidR="002064A8" w:rsidRPr="00656BC7" w:rsidRDefault="002064A8" w:rsidP="00656BC7">
      <w:pPr>
        <w:pStyle w:val="4"/>
        <w:keepNext w:val="0"/>
        <w:keepLines w:val="0"/>
        <w:widowControl w:val="0"/>
        <w:tabs>
          <w:tab w:val="left" w:pos="1720"/>
        </w:tabs>
        <w:autoSpaceDE w:val="0"/>
        <w:autoSpaceDN w:val="0"/>
        <w:spacing w:before="1" w:line="240" w:lineRule="auto"/>
        <w:ind w:left="1720"/>
        <w:jc w:val="center"/>
        <w:rPr>
          <w:color w:val="auto"/>
        </w:rPr>
      </w:pPr>
      <w:bookmarkStart w:id="22" w:name="Окно_библиотеки_функциональных_блоков"/>
      <w:bookmarkStart w:id="23" w:name="_bookmark36"/>
      <w:bookmarkEnd w:id="22"/>
      <w:bookmarkEnd w:id="23"/>
      <w:r w:rsidRPr="00656BC7">
        <w:rPr>
          <w:color w:val="auto"/>
        </w:rPr>
        <w:t>Окно библиотеки функциональныхблоков</w:t>
      </w:r>
    </w:p>
    <w:p w:rsidR="002064A8" w:rsidRDefault="002064A8" w:rsidP="002064A8">
      <w:pPr>
        <w:pStyle w:val="a4"/>
        <w:spacing w:before="11"/>
        <w:rPr>
          <w:b/>
          <w:sz w:val="23"/>
        </w:rPr>
      </w:pPr>
    </w:p>
    <w:p w:rsidR="002064A8" w:rsidRPr="008E2F58" w:rsidRDefault="002064A8" w:rsidP="002064A8">
      <w:pPr>
        <w:pStyle w:val="a4"/>
        <w:spacing w:before="60"/>
        <w:ind w:left="5635" w:right="651" w:firstLine="300"/>
        <w:jc w:val="both"/>
        <w:rPr>
          <w:sz w:val="24"/>
        </w:rPr>
      </w:pPr>
      <w:r w:rsidRPr="008E2F58">
        <w:rPr>
          <w:noProof/>
          <w:sz w:val="24"/>
        </w:rPr>
        <w:drawing>
          <wp:anchor distT="0" distB="0" distL="0" distR="0" simplePos="0" relativeHeight="251713536" behindDoc="0" locked="0" layoutInCell="1" allowOverlap="1">
            <wp:simplePos x="0" y="0"/>
            <wp:positionH relativeFrom="page">
              <wp:posOffset>1095375</wp:posOffset>
            </wp:positionH>
            <wp:positionV relativeFrom="paragraph">
              <wp:posOffset>-334</wp:posOffset>
            </wp:positionV>
            <wp:extent cx="2276475" cy="3371850"/>
            <wp:effectExtent l="0" t="0" r="0" b="0"/>
            <wp:wrapNone/>
            <wp:docPr id="243"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79.jpeg"/>
                    <pic:cNvPicPr/>
                  </pic:nvPicPr>
                  <pic:blipFill>
                    <a:blip r:embed="rId177" cstate="print"/>
                    <a:stretch>
                      <a:fillRect/>
                    </a:stretch>
                  </pic:blipFill>
                  <pic:spPr>
                    <a:xfrm>
                      <a:off x="0" y="0"/>
                      <a:ext cx="2276475" cy="3371850"/>
                    </a:xfrm>
                    <a:prstGeom prst="rect">
                      <a:avLst/>
                    </a:prstGeom>
                  </pic:spPr>
                </pic:pic>
              </a:graphicData>
            </a:graphic>
          </wp:anchor>
        </w:drawing>
      </w:r>
      <w:r w:rsidRPr="008E2F58">
        <w:rPr>
          <w:sz w:val="24"/>
        </w:rPr>
        <w:t xml:space="preserve">В окне библиотеки блоков графически представлены </w:t>
      </w:r>
      <w:r w:rsidRPr="008E2F58">
        <w:rPr>
          <w:spacing w:val="-3"/>
          <w:sz w:val="24"/>
        </w:rPr>
        <w:t xml:space="preserve">все </w:t>
      </w:r>
      <w:r w:rsidRPr="008E2F58">
        <w:rPr>
          <w:sz w:val="24"/>
        </w:rPr>
        <w:t xml:space="preserve">доступные пользователю функциональные блоки, применяемые при </w:t>
      </w:r>
      <w:r w:rsidRPr="008E2F58">
        <w:rPr>
          <w:spacing w:val="-3"/>
          <w:sz w:val="24"/>
        </w:rPr>
        <w:t xml:space="preserve">создании  </w:t>
      </w:r>
      <w:r w:rsidRPr="008E2F58">
        <w:rPr>
          <w:sz w:val="24"/>
        </w:rPr>
        <w:t xml:space="preserve">управляющих  программ. </w:t>
      </w:r>
      <w:r w:rsidRPr="008E2F58">
        <w:rPr>
          <w:spacing w:val="3"/>
          <w:sz w:val="24"/>
        </w:rPr>
        <w:t xml:space="preserve">Для </w:t>
      </w:r>
      <w:r w:rsidRPr="008E2F58">
        <w:rPr>
          <w:sz w:val="24"/>
        </w:rPr>
        <w:t xml:space="preserve">удобства </w:t>
      </w:r>
      <w:r w:rsidRPr="008E2F58">
        <w:rPr>
          <w:spacing w:val="-3"/>
          <w:sz w:val="24"/>
        </w:rPr>
        <w:t xml:space="preserve">навигации </w:t>
      </w:r>
      <w:r w:rsidRPr="008E2F58">
        <w:rPr>
          <w:sz w:val="24"/>
        </w:rPr>
        <w:t xml:space="preserve">и доступа, </w:t>
      </w:r>
      <w:r w:rsidRPr="008E2F58">
        <w:rPr>
          <w:spacing w:val="-3"/>
          <w:sz w:val="24"/>
        </w:rPr>
        <w:t xml:space="preserve">все </w:t>
      </w:r>
      <w:r w:rsidRPr="008E2F58">
        <w:rPr>
          <w:sz w:val="24"/>
        </w:rPr>
        <w:t>блоки сгруппированы по функциональномупризнаку.</w:t>
      </w: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bookmarkStart w:id="24" w:name="Панель_инструментов_редактора"/>
      <w:bookmarkStart w:id="25" w:name="_bookmark37"/>
      <w:bookmarkEnd w:id="24"/>
      <w:bookmarkEnd w:id="25"/>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F500D0" w:rsidRDefault="00F500D0" w:rsidP="00656BC7">
      <w:pPr>
        <w:pStyle w:val="4"/>
        <w:keepNext w:val="0"/>
        <w:keepLines w:val="0"/>
        <w:widowControl w:val="0"/>
        <w:tabs>
          <w:tab w:val="left" w:pos="1435"/>
        </w:tabs>
        <w:autoSpaceDE w:val="0"/>
        <w:autoSpaceDN w:val="0"/>
        <w:spacing w:before="131" w:line="240" w:lineRule="auto"/>
        <w:ind w:left="835"/>
        <w:jc w:val="center"/>
        <w:rPr>
          <w:color w:val="auto"/>
        </w:rPr>
      </w:pPr>
    </w:p>
    <w:p w:rsidR="002064A8" w:rsidRPr="00656BC7" w:rsidRDefault="002064A8" w:rsidP="00656BC7">
      <w:pPr>
        <w:pStyle w:val="4"/>
        <w:keepNext w:val="0"/>
        <w:keepLines w:val="0"/>
        <w:widowControl w:val="0"/>
        <w:tabs>
          <w:tab w:val="left" w:pos="1435"/>
        </w:tabs>
        <w:autoSpaceDE w:val="0"/>
        <w:autoSpaceDN w:val="0"/>
        <w:spacing w:before="131" w:line="240" w:lineRule="auto"/>
        <w:ind w:left="835"/>
        <w:jc w:val="center"/>
        <w:rPr>
          <w:color w:val="auto"/>
        </w:rPr>
      </w:pPr>
      <w:r w:rsidRPr="00656BC7">
        <w:rPr>
          <w:color w:val="auto"/>
        </w:rPr>
        <w:t>Панель инструментовредактора</w:t>
      </w:r>
    </w:p>
    <w:p w:rsidR="00F500D0" w:rsidRPr="008E2F58" w:rsidRDefault="002064A8" w:rsidP="00F500D0">
      <w:pPr>
        <w:pStyle w:val="a4"/>
        <w:ind w:left="567" w:right="-183" w:firstLine="300"/>
        <w:jc w:val="both"/>
        <w:rPr>
          <w:sz w:val="24"/>
        </w:rPr>
      </w:pPr>
      <w:r w:rsidRPr="008E2F58">
        <w:rPr>
          <w:sz w:val="24"/>
        </w:rPr>
        <w:t xml:space="preserve">Панель инструментов редактора расположена в </w:t>
      </w:r>
      <w:r w:rsidRPr="008E2F58">
        <w:rPr>
          <w:spacing w:val="2"/>
          <w:sz w:val="24"/>
        </w:rPr>
        <w:t xml:space="preserve">левой </w:t>
      </w:r>
      <w:r w:rsidRPr="008E2F58">
        <w:rPr>
          <w:sz w:val="24"/>
        </w:rPr>
        <w:t xml:space="preserve">части окна библиотеки блоков  и  служит для быстрого доступа к инструментам редактора и </w:t>
      </w:r>
      <w:r w:rsidRPr="008E2F58">
        <w:rPr>
          <w:spacing w:val="2"/>
          <w:sz w:val="24"/>
        </w:rPr>
        <w:t>элементам</w:t>
      </w:r>
      <w:r w:rsidR="00656BC7" w:rsidRPr="008E2F58">
        <w:rPr>
          <w:sz w:val="24"/>
        </w:rPr>
        <w:t>библиотеки.</w:t>
      </w:r>
    </w:p>
    <w:p w:rsidR="00F500D0" w:rsidRDefault="00F500D0">
      <w:pPr>
        <w:spacing w:after="200" w:line="276" w:lineRule="auto"/>
        <w:rPr>
          <w:rFonts w:ascii="Times New Roman" w:eastAsia="Times New Roman" w:hAnsi="Times New Roman" w:cs="Times New Roman"/>
          <w:sz w:val="20"/>
          <w:szCs w:val="20"/>
          <w:lang w:eastAsia="ru-RU"/>
        </w:rPr>
      </w:pPr>
      <w:r>
        <w:br w:type="page"/>
      </w:r>
    </w:p>
    <w:p w:rsidR="002064A8" w:rsidRPr="00F500D0" w:rsidRDefault="002064A8" w:rsidP="00F500D0">
      <w:pPr>
        <w:pStyle w:val="a4"/>
        <w:ind w:left="567" w:right="-183" w:firstLine="300"/>
        <w:jc w:val="center"/>
        <w:rPr>
          <w:b/>
          <w:i/>
          <w:sz w:val="22"/>
        </w:rPr>
      </w:pPr>
      <w:r w:rsidRPr="00F500D0">
        <w:rPr>
          <w:b/>
          <w:i/>
          <w:sz w:val="22"/>
        </w:rPr>
        <w:lastRenderedPageBreak/>
        <w:t>Описание значков панели инструментов редактора</w:t>
      </w:r>
    </w:p>
    <w:tbl>
      <w:tblPr>
        <w:tblStyle w:val="TableNormal"/>
        <w:tblpPr w:leftFromText="180" w:rightFromText="180" w:vertAnchor="text" w:horzAnchor="margin" w:tblpY="55"/>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2490"/>
        <w:gridCol w:w="7215"/>
      </w:tblGrid>
      <w:tr w:rsidR="00F500D0" w:rsidTr="00F500D0">
        <w:trPr>
          <w:trHeight w:val="445"/>
        </w:trPr>
        <w:tc>
          <w:tcPr>
            <w:tcW w:w="9705" w:type="dxa"/>
            <w:gridSpan w:val="2"/>
            <w:tcBorders>
              <w:top w:val="nil"/>
              <w:left w:val="nil"/>
              <w:bottom w:val="nil"/>
              <w:right w:val="nil"/>
            </w:tcBorders>
            <w:shd w:val="clear" w:color="auto" w:fill="C0C0C0"/>
          </w:tcPr>
          <w:p w:rsidR="00F500D0" w:rsidRDefault="00F500D0" w:rsidP="00F500D0">
            <w:pPr>
              <w:pStyle w:val="TableParagraph"/>
              <w:tabs>
                <w:tab w:val="left" w:pos="5298"/>
              </w:tabs>
              <w:spacing w:before="119"/>
              <w:ind w:left="963"/>
              <w:rPr>
                <w:b/>
                <w:sz w:val="19"/>
              </w:rPr>
            </w:pPr>
            <w:r>
              <w:rPr>
                <w:b/>
                <w:spacing w:val="-4"/>
                <w:w w:val="105"/>
                <w:sz w:val="19"/>
              </w:rPr>
              <w:t>Значок</w:t>
            </w:r>
            <w:r>
              <w:rPr>
                <w:rFonts w:ascii="Times New Roman" w:hAnsi="Times New Roman"/>
                <w:spacing w:val="-4"/>
                <w:w w:val="105"/>
                <w:sz w:val="19"/>
              </w:rPr>
              <w:tab/>
            </w:r>
            <w:r>
              <w:rPr>
                <w:b/>
                <w:spacing w:val="-3"/>
                <w:w w:val="105"/>
                <w:sz w:val="19"/>
              </w:rPr>
              <w:t>Описаниефункции</w:t>
            </w:r>
          </w:p>
        </w:tc>
      </w:tr>
      <w:tr w:rsidR="00F500D0" w:rsidTr="00F500D0">
        <w:trPr>
          <w:trHeight w:val="725"/>
        </w:trPr>
        <w:tc>
          <w:tcPr>
            <w:tcW w:w="2490" w:type="dxa"/>
          </w:tcPr>
          <w:p w:rsidR="00F500D0" w:rsidRDefault="00F500D0" w:rsidP="00F500D0">
            <w:pPr>
              <w:pStyle w:val="TableParagraph"/>
              <w:spacing w:before="1"/>
              <w:ind w:left="0"/>
              <w:rPr>
                <w:b/>
                <w:sz w:val="13"/>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4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80.png"/>
                          <pic:cNvPicPr/>
                        </pic:nvPicPr>
                        <pic:blipFill>
                          <a:blip r:embed="rId178" cstate="print"/>
                          <a:stretch>
                            <a:fillRect/>
                          </a:stretch>
                        </pic:blipFill>
                        <pic:spPr>
                          <a:xfrm>
                            <a:off x="0" y="0"/>
                            <a:ext cx="277177" cy="277177"/>
                          </a:xfrm>
                          <a:prstGeom prst="rect">
                            <a:avLst/>
                          </a:prstGeom>
                        </pic:spPr>
                      </pic:pic>
                    </a:graphicData>
                  </a:graphic>
                </wp:inline>
              </w:drawing>
            </w:r>
          </w:p>
        </w:tc>
        <w:tc>
          <w:tcPr>
            <w:tcW w:w="7215" w:type="dxa"/>
            <w:tcBorders>
              <w:top w:val="nil"/>
              <w:right w:val="nil"/>
            </w:tcBorders>
          </w:tcPr>
          <w:p w:rsidR="00F500D0" w:rsidRDefault="00F500D0" w:rsidP="00F500D0">
            <w:pPr>
              <w:pStyle w:val="TableParagraph"/>
              <w:spacing w:before="4"/>
              <w:ind w:left="0"/>
              <w:rPr>
                <w:b/>
                <w:sz w:val="20"/>
              </w:rPr>
            </w:pPr>
          </w:p>
          <w:p w:rsidR="00F500D0" w:rsidRPr="002064A8" w:rsidRDefault="00F500D0" w:rsidP="00F500D0">
            <w:pPr>
              <w:pStyle w:val="TableParagraph"/>
              <w:spacing w:before="1"/>
              <w:rPr>
                <w:sz w:val="19"/>
                <w:lang w:val="ru-RU"/>
              </w:rPr>
            </w:pPr>
            <w:r w:rsidRPr="002064A8">
              <w:rPr>
                <w:w w:val="105"/>
                <w:sz w:val="19"/>
                <w:lang w:val="ru-RU"/>
              </w:rPr>
              <w:t>Закрыть окно библиотеки функциональных блоков</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49"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81.png"/>
                          <pic:cNvPicPr/>
                        </pic:nvPicPr>
                        <pic:blipFill>
                          <a:blip r:embed="rId179"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ind w:right="140"/>
              <w:rPr>
                <w:sz w:val="19"/>
                <w:lang w:val="ru-RU"/>
              </w:rPr>
            </w:pPr>
            <w:r w:rsidRPr="002064A8">
              <w:rPr>
                <w:w w:val="105"/>
                <w:sz w:val="19"/>
                <w:lang w:val="ru-RU"/>
              </w:rPr>
              <w:t>Инструмент"Курсор",используетсядлявыделенияиперемещенияэлементовв окнередактора</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82.png"/>
                          <pic:cNvPicPr/>
                        </pic:nvPicPr>
                        <pic:blipFill>
                          <a:blip r:embed="rId180"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rPr>
                <w:sz w:val="19"/>
                <w:lang w:val="ru-RU"/>
              </w:rPr>
            </w:pPr>
            <w:r w:rsidRPr="002064A8">
              <w:rPr>
                <w:w w:val="105"/>
                <w:sz w:val="19"/>
                <w:lang w:val="ru-RU"/>
              </w:rPr>
              <w:t>Инструмент</w:t>
            </w:r>
            <w:r w:rsidRPr="002064A8">
              <w:rPr>
                <w:spacing w:val="-3"/>
                <w:w w:val="105"/>
                <w:sz w:val="19"/>
                <w:lang w:val="ru-RU"/>
              </w:rPr>
              <w:t>"Соединение",</w:t>
            </w:r>
            <w:r w:rsidRPr="002064A8">
              <w:rPr>
                <w:w w:val="105"/>
                <w:sz w:val="19"/>
                <w:lang w:val="ru-RU"/>
              </w:rPr>
              <w:t>используетсядля</w:t>
            </w:r>
            <w:r w:rsidRPr="002064A8">
              <w:rPr>
                <w:spacing w:val="2"/>
                <w:w w:val="105"/>
                <w:sz w:val="19"/>
                <w:lang w:val="ru-RU"/>
              </w:rPr>
              <w:t>создания</w:t>
            </w:r>
            <w:r w:rsidRPr="002064A8">
              <w:rPr>
                <w:w w:val="105"/>
                <w:sz w:val="19"/>
                <w:lang w:val="ru-RU"/>
              </w:rPr>
              <w:t xml:space="preserve">соединениймежду функциональными </w:t>
            </w:r>
            <w:r w:rsidRPr="002064A8">
              <w:rPr>
                <w:spacing w:val="3"/>
                <w:w w:val="105"/>
                <w:sz w:val="19"/>
                <w:lang w:val="ru-RU"/>
              </w:rPr>
              <w:t>блокамидиаграммы</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83.png"/>
                          <pic:cNvPicPr/>
                        </pic:nvPicPr>
                        <pic:blipFill>
                          <a:blip r:embed="rId181"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rPr>
                <w:sz w:val="19"/>
                <w:lang w:val="ru-RU"/>
              </w:rPr>
            </w:pPr>
            <w:r w:rsidRPr="002064A8">
              <w:rPr>
                <w:w w:val="105"/>
                <w:sz w:val="19"/>
                <w:lang w:val="ru-RU"/>
              </w:rPr>
              <w:t>Открыть панель быстрого доступа к блокам из раздела "Входы / Выходы / Флаги" библиотеки</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84.png"/>
                          <pic:cNvPicPr/>
                        </pic:nvPicPr>
                        <pic:blipFill>
                          <a:blip r:embed="rId182"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rPr>
                <w:sz w:val="19"/>
                <w:lang w:val="ru-RU"/>
              </w:rPr>
            </w:pPr>
            <w:r w:rsidRPr="002064A8">
              <w:rPr>
                <w:w w:val="105"/>
                <w:sz w:val="19"/>
                <w:lang w:val="ru-RU"/>
              </w:rPr>
              <w:t>Открыть панель быстрого доступа к блокам из раздела "Логические функции" библиотеки</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85.png"/>
                          <pic:cNvPicPr/>
                        </pic:nvPicPr>
                        <pic:blipFill>
                          <a:blip r:embed="rId183"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rPr>
                <w:sz w:val="19"/>
                <w:lang w:val="ru-RU"/>
              </w:rPr>
            </w:pPr>
            <w:r w:rsidRPr="002064A8">
              <w:rPr>
                <w:w w:val="105"/>
                <w:sz w:val="19"/>
                <w:lang w:val="ru-RU"/>
              </w:rPr>
              <w:t>Открыть панель быстрого доступа к блокам из раздела "Специальные функции" библиотеки</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59"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86.png"/>
                          <pic:cNvPicPr/>
                        </pic:nvPicPr>
                        <pic:blipFill>
                          <a:blip r:embed="rId184"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rPr>
                <w:sz w:val="19"/>
                <w:lang w:val="ru-RU"/>
              </w:rPr>
            </w:pPr>
            <w:r w:rsidRPr="002064A8">
              <w:rPr>
                <w:w w:val="105"/>
                <w:sz w:val="19"/>
                <w:lang w:val="ru-RU"/>
              </w:rPr>
              <w:t>Открыть панель быстрого доступа к блокам из раздела "Расширенные функции" библиотеки</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61"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87.png"/>
                          <pic:cNvPicPr/>
                        </pic:nvPicPr>
                        <pic:blipFill>
                          <a:blip r:embed="rId185"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ind w:right="809"/>
              <w:rPr>
                <w:sz w:val="19"/>
                <w:lang w:val="ru-RU"/>
              </w:rPr>
            </w:pPr>
            <w:r w:rsidRPr="002064A8">
              <w:rPr>
                <w:w w:val="105"/>
                <w:sz w:val="19"/>
                <w:lang w:val="ru-RU"/>
              </w:rPr>
              <w:t>Инструмент"Комментарии"позволяетдобавитьтекстовыекомментариив редактируемыйпроект</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63"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88.png"/>
                          <pic:cNvPicPr/>
                        </pic:nvPicPr>
                        <pic:blipFill>
                          <a:blip r:embed="rId186"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ind w:right="20"/>
              <w:rPr>
                <w:sz w:val="19"/>
                <w:lang w:val="ru-RU"/>
              </w:rPr>
            </w:pPr>
            <w:r w:rsidRPr="002064A8">
              <w:rPr>
                <w:w w:val="105"/>
                <w:sz w:val="19"/>
                <w:lang w:val="ru-RU"/>
              </w:rPr>
              <w:t>Инструмент "Разорвать соединение" используется для преобразования линейного соединения в соединение-ссылку</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65"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89.png"/>
                          <pic:cNvPicPr/>
                        </pic:nvPicPr>
                        <pic:blipFill>
                          <a:blip r:embed="rId187"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ind w:right="610"/>
              <w:rPr>
                <w:sz w:val="19"/>
                <w:lang w:val="ru-RU"/>
              </w:rPr>
            </w:pPr>
            <w:r w:rsidRPr="002064A8">
              <w:rPr>
                <w:w w:val="105"/>
                <w:sz w:val="19"/>
                <w:lang w:val="ru-RU"/>
              </w:rPr>
              <w:t>Запустить / остановить симулятор для предварительно отладки проекта без загрузки в реальный модуль ЦПУ</w:t>
            </w:r>
          </w:p>
        </w:tc>
      </w:tr>
      <w:tr w:rsidR="00F500D0" w:rsidTr="00F500D0">
        <w:trPr>
          <w:trHeight w:val="725"/>
        </w:trPr>
        <w:tc>
          <w:tcPr>
            <w:tcW w:w="2490" w:type="dxa"/>
          </w:tcPr>
          <w:p w:rsidR="00F500D0" w:rsidRPr="002064A8" w:rsidRDefault="00F500D0" w:rsidP="00F500D0">
            <w:pPr>
              <w:pStyle w:val="TableParagraph"/>
              <w:spacing w:before="1"/>
              <w:ind w:left="0"/>
              <w:rPr>
                <w:b/>
                <w:sz w:val="13"/>
                <w:lang w:val="ru-RU"/>
              </w:rPr>
            </w:pPr>
          </w:p>
          <w:p w:rsidR="00F500D0" w:rsidRDefault="00F500D0" w:rsidP="00F500D0">
            <w:pPr>
              <w:pStyle w:val="TableParagraph"/>
              <w:spacing w:before="0"/>
              <w:ind w:left="1078"/>
              <w:rPr>
                <w:sz w:val="20"/>
              </w:rPr>
            </w:pPr>
            <w:r>
              <w:rPr>
                <w:noProof/>
                <w:sz w:val="20"/>
                <w:lang w:bidi="ar-SA"/>
              </w:rPr>
              <w:drawing>
                <wp:inline distT="0" distB="0" distL="0" distR="0">
                  <wp:extent cx="277177" cy="277177"/>
                  <wp:effectExtent l="0" t="0" r="0" b="0"/>
                  <wp:docPr id="267"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90.png"/>
                          <pic:cNvPicPr/>
                        </pic:nvPicPr>
                        <pic:blipFill>
                          <a:blip r:embed="rId188" cstate="print"/>
                          <a:stretch>
                            <a:fillRect/>
                          </a:stretch>
                        </pic:blipFill>
                        <pic:spPr>
                          <a:xfrm>
                            <a:off x="0" y="0"/>
                            <a:ext cx="277177" cy="277177"/>
                          </a:xfrm>
                          <a:prstGeom prst="rect">
                            <a:avLst/>
                          </a:prstGeom>
                        </pic:spPr>
                      </pic:pic>
                    </a:graphicData>
                  </a:graphic>
                </wp:inline>
              </w:drawing>
            </w:r>
          </w:p>
        </w:tc>
        <w:tc>
          <w:tcPr>
            <w:tcW w:w="7215" w:type="dxa"/>
          </w:tcPr>
          <w:p w:rsidR="00F500D0" w:rsidRPr="002064A8" w:rsidRDefault="00F500D0" w:rsidP="00F500D0">
            <w:pPr>
              <w:pStyle w:val="TableParagraph"/>
              <w:spacing w:before="149" w:line="232" w:lineRule="auto"/>
              <w:ind w:right="-15"/>
              <w:rPr>
                <w:sz w:val="19"/>
                <w:lang w:val="ru-RU"/>
              </w:rPr>
            </w:pPr>
            <w:r w:rsidRPr="002064A8">
              <w:rPr>
                <w:w w:val="105"/>
                <w:sz w:val="19"/>
                <w:lang w:val="ru-RU"/>
              </w:rPr>
              <w:t>Запустить / остановить онлайн монитор для отображения состояния переменных и процесса выполнения программы подключенного оборудования</w:t>
            </w:r>
          </w:p>
        </w:tc>
      </w:tr>
    </w:tbl>
    <w:p w:rsidR="002064A8" w:rsidRPr="00656BC7" w:rsidRDefault="002064A8" w:rsidP="00656BC7">
      <w:pPr>
        <w:pStyle w:val="a4"/>
        <w:spacing w:before="1"/>
        <w:jc w:val="center"/>
        <w:rPr>
          <w:b/>
          <w:sz w:val="18"/>
        </w:rPr>
      </w:pPr>
    </w:p>
    <w:p w:rsidR="002064A8" w:rsidRDefault="002064A8" w:rsidP="002064A8">
      <w:pPr>
        <w:spacing w:line="232" w:lineRule="auto"/>
        <w:rPr>
          <w:sz w:val="19"/>
        </w:rPr>
        <w:sectPr w:rsidR="002064A8" w:rsidSect="00201EA4">
          <w:footerReference w:type="default" r:id="rId189"/>
          <w:pgSz w:w="11900" w:h="16840"/>
          <w:pgMar w:top="1440" w:right="1080" w:bottom="1440" w:left="1080" w:header="120" w:footer="855" w:gutter="0"/>
          <w:cols w:space="720"/>
        </w:sectPr>
      </w:pPr>
    </w:p>
    <w:p w:rsidR="002064A8" w:rsidRDefault="002064A8" w:rsidP="002064A8">
      <w:pPr>
        <w:pStyle w:val="a4"/>
        <w:spacing w:before="2"/>
        <w:rPr>
          <w:b/>
          <w:sz w:val="10"/>
        </w:rPr>
      </w:pPr>
    </w:p>
    <w:p w:rsidR="002064A8" w:rsidRPr="00656BC7" w:rsidRDefault="002064A8" w:rsidP="00656BC7">
      <w:pPr>
        <w:pStyle w:val="ab"/>
        <w:widowControl w:val="0"/>
        <w:tabs>
          <w:tab w:val="left" w:pos="1720"/>
        </w:tabs>
        <w:autoSpaceDE w:val="0"/>
        <w:autoSpaceDN w:val="0"/>
        <w:spacing w:before="52" w:after="0" w:line="240" w:lineRule="auto"/>
        <w:ind w:left="1720"/>
        <w:contextualSpacing w:val="0"/>
        <w:jc w:val="center"/>
        <w:rPr>
          <w:rFonts w:ascii="Times New Roman" w:hAnsi="Times New Roman" w:cs="Times New Roman"/>
          <w:b/>
          <w:sz w:val="24"/>
        </w:rPr>
      </w:pPr>
      <w:bookmarkStart w:id="26" w:name="Окно_информации"/>
      <w:bookmarkStart w:id="27" w:name="_bookmark38"/>
      <w:bookmarkEnd w:id="26"/>
      <w:bookmarkEnd w:id="27"/>
      <w:r w:rsidRPr="00656BC7">
        <w:rPr>
          <w:rFonts w:ascii="Times New Roman" w:hAnsi="Times New Roman" w:cs="Times New Roman"/>
          <w:b/>
          <w:sz w:val="24"/>
        </w:rPr>
        <w:t>Окноинформации</w:t>
      </w:r>
    </w:p>
    <w:p w:rsidR="002064A8" w:rsidRPr="008E2F58" w:rsidRDefault="002064A8" w:rsidP="00F500D0">
      <w:pPr>
        <w:pStyle w:val="a4"/>
        <w:spacing w:after="0"/>
        <w:ind w:left="567" w:right="-325" w:firstLine="300"/>
        <w:jc w:val="both"/>
        <w:rPr>
          <w:sz w:val="24"/>
        </w:rPr>
      </w:pPr>
      <w:r w:rsidRPr="008E2F58">
        <w:rPr>
          <w:sz w:val="24"/>
        </w:rPr>
        <w:t>Окно информации по умолчанию располагается в нижней части основного окна программы и содержит четыре вкладки имеющих разли</w:t>
      </w:r>
      <w:r w:rsidR="00656BC7" w:rsidRPr="008E2F58">
        <w:rPr>
          <w:sz w:val="24"/>
        </w:rPr>
        <w:t>чное функциональное назначение.</w:t>
      </w:r>
    </w:p>
    <w:p w:rsidR="002064A8" w:rsidRPr="008E2F58" w:rsidRDefault="002064A8" w:rsidP="00F500D0">
      <w:pPr>
        <w:pStyle w:val="a4"/>
        <w:spacing w:after="0"/>
        <w:ind w:left="567" w:right="-325" w:firstLine="300"/>
        <w:jc w:val="both"/>
        <w:rPr>
          <w:sz w:val="24"/>
        </w:rPr>
      </w:pPr>
      <w:r w:rsidRPr="008E2F58">
        <w:rPr>
          <w:noProof/>
          <w:sz w:val="24"/>
        </w:rPr>
        <w:drawing>
          <wp:anchor distT="0" distB="0" distL="0" distR="0" simplePos="0" relativeHeight="251707392" behindDoc="0" locked="0" layoutInCell="1" allowOverlap="1">
            <wp:simplePos x="0" y="0"/>
            <wp:positionH relativeFrom="page">
              <wp:posOffset>1047750</wp:posOffset>
            </wp:positionH>
            <wp:positionV relativeFrom="paragraph">
              <wp:posOffset>399715</wp:posOffset>
            </wp:positionV>
            <wp:extent cx="6122160" cy="3280410"/>
            <wp:effectExtent l="0" t="0" r="0" b="0"/>
            <wp:wrapTopAndBottom/>
            <wp:docPr id="271"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91.jpeg"/>
                    <pic:cNvPicPr/>
                  </pic:nvPicPr>
                  <pic:blipFill>
                    <a:blip r:embed="rId190" cstate="print"/>
                    <a:stretch>
                      <a:fillRect/>
                    </a:stretch>
                  </pic:blipFill>
                  <pic:spPr>
                    <a:xfrm>
                      <a:off x="0" y="0"/>
                      <a:ext cx="6122160" cy="3280410"/>
                    </a:xfrm>
                    <a:prstGeom prst="rect">
                      <a:avLst/>
                    </a:prstGeom>
                  </pic:spPr>
                </pic:pic>
              </a:graphicData>
            </a:graphic>
          </wp:anchor>
        </w:drawing>
      </w:r>
      <w:r w:rsidRPr="008E2F58">
        <w:rPr>
          <w:sz w:val="24"/>
        </w:rPr>
        <w:t>Вкладка "Информация" используется для вывода системных сообщений об  ошибках  и  результатах операций впрограмме.</w:t>
      </w:r>
    </w:p>
    <w:p w:rsidR="002064A8" w:rsidRDefault="002064A8" w:rsidP="002064A8">
      <w:pPr>
        <w:pStyle w:val="a4"/>
        <w:spacing w:before="3"/>
        <w:rPr>
          <w:sz w:val="18"/>
        </w:rPr>
      </w:pPr>
    </w:p>
    <w:p w:rsidR="002064A8" w:rsidRPr="008E2F58" w:rsidRDefault="002064A8" w:rsidP="00F500D0">
      <w:pPr>
        <w:pStyle w:val="a4"/>
        <w:tabs>
          <w:tab w:val="left" w:pos="9740"/>
        </w:tabs>
        <w:ind w:left="567" w:right="-608" w:firstLine="300"/>
        <w:jc w:val="both"/>
        <w:rPr>
          <w:sz w:val="24"/>
        </w:rPr>
      </w:pPr>
      <w:r w:rsidRPr="008E2F58">
        <w:rPr>
          <w:noProof/>
          <w:sz w:val="24"/>
        </w:rPr>
        <w:drawing>
          <wp:anchor distT="0" distB="0" distL="0" distR="0" simplePos="0" relativeHeight="251708416" behindDoc="0" locked="0" layoutInCell="1" allowOverlap="1">
            <wp:simplePos x="0" y="0"/>
            <wp:positionH relativeFrom="page">
              <wp:posOffset>1047750</wp:posOffset>
            </wp:positionH>
            <wp:positionV relativeFrom="paragraph">
              <wp:posOffset>610235</wp:posOffset>
            </wp:positionV>
            <wp:extent cx="6064885" cy="3240405"/>
            <wp:effectExtent l="0" t="0" r="0" b="0"/>
            <wp:wrapTopAndBottom/>
            <wp:docPr id="273"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92.jpeg"/>
                    <pic:cNvPicPr/>
                  </pic:nvPicPr>
                  <pic:blipFill>
                    <a:blip r:embed="rId191" cstate="print"/>
                    <a:stretch>
                      <a:fillRect/>
                    </a:stretch>
                  </pic:blipFill>
                  <pic:spPr>
                    <a:xfrm>
                      <a:off x="0" y="0"/>
                      <a:ext cx="6064885" cy="3240405"/>
                    </a:xfrm>
                    <a:prstGeom prst="rect">
                      <a:avLst/>
                    </a:prstGeom>
                  </pic:spPr>
                </pic:pic>
              </a:graphicData>
            </a:graphic>
          </wp:anchor>
        </w:drawing>
      </w:r>
      <w:r w:rsidRPr="008E2F58">
        <w:rPr>
          <w:sz w:val="24"/>
        </w:rPr>
        <w:t>На вкладке "Симулятор" моделируется выбранное оборудования и его состояние при использовании симулятора для отладки проекта.</w:t>
      </w:r>
    </w:p>
    <w:p w:rsidR="002064A8" w:rsidRDefault="002064A8" w:rsidP="002064A8">
      <w:pPr>
        <w:pStyle w:val="a4"/>
      </w:pPr>
    </w:p>
    <w:p w:rsidR="002064A8" w:rsidRDefault="002064A8" w:rsidP="002064A8">
      <w:pPr>
        <w:pStyle w:val="a4"/>
        <w:spacing w:before="2"/>
        <w:rPr>
          <w:sz w:val="16"/>
        </w:rPr>
      </w:pPr>
    </w:p>
    <w:p w:rsidR="002064A8" w:rsidRPr="008E2F58" w:rsidRDefault="002064A8" w:rsidP="00F500D0">
      <w:pPr>
        <w:pStyle w:val="a4"/>
        <w:ind w:left="284" w:right="-183" w:firstLine="300"/>
        <w:jc w:val="both"/>
        <w:rPr>
          <w:sz w:val="24"/>
        </w:rPr>
      </w:pPr>
      <w:r w:rsidRPr="008E2F58">
        <w:rPr>
          <w:noProof/>
          <w:sz w:val="24"/>
        </w:rPr>
        <w:lastRenderedPageBreak/>
        <w:drawing>
          <wp:anchor distT="0" distB="0" distL="0" distR="0" simplePos="0" relativeHeight="251709440" behindDoc="0" locked="0" layoutInCell="1" allowOverlap="1">
            <wp:simplePos x="0" y="0"/>
            <wp:positionH relativeFrom="page">
              <wp:posOffset>812800</wp:posOffset>
            </wp:positionH>
            <wp:positionV relativeFrom="paragraph">
              <wp:posOffset>890905</wp:posOffset>
            </wp:positionV>
            <wp:extent cx="6139815" cy="3280410"/>
            <wp:effectExtent l="0" t="0" r="0" b="0"/>
            <wp:wrapTopAndBottom/>
            <wp:docPr id="277"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93.jpeg"/>
                    <pic:cNvPicPr/>
                  </pic:nvPicPr>
                  <pic:blipFill>
                    <a:blip r:embed="rId192" cstate="print"/>
                    <a:stretch>
                      <a:fillRect/>
                    </a:stretch>
                  </pic:blipFill>
                  <pic:spPr>
                    <a:xfrm>
                      <a:off x="0" y="0"/>
                      <a:ext cx="6139815" cy="3280410"/>
                    </a:xfrm>
                    <a:prstGeom prst="rect">
                      <a:avLst/>
                    </a:prstGeom>
                  </pic:spPr>
                </pic:pic>
              </a:graphicData>
            </a:graphic>
          </wp:anchor>
        </w:drawing>
      </w:r>
      <w:r w:rsidRPr="008E2F58">
        <w:rPr>
          <w:sz w:val="24"/>
        </w:rPr>
        <w:t>Вкладка "Цифровые IO" отображает цифровые входы и выходы, задействованные в проекте и позволяет имитировать входные воздействия при отладке программы всимуляторе.</w:t>
      </w:r>
    </w:p>
    <w:p w:rsidR="002064A8" w:rsidRDefault="002064A8" w:rsidP="002064A8">
      <w:pPr>
        <w:pStyle w:val="a4"/>
        <w:spacing w:before="11"/>
        <w:rPr>
          <w:sz w:val="32"/>
        </w:rPr>
      </w:pPr>
    </w:p>
    <w:p w:rsidR="002064A8" w:rsidRPr="008E2F58" w:rsidRDefault="002064A8" w:rsidP="00F500D0">
      <w:pPr>
        <w:pStyle w:val="a4"/>
        <w:ind w:left="426" w:right="-183" w:firstLine="300"/>
        <w:rPr>
          <w:sz w:val="24"/>
        </w:rPr>
      </w:pPr>
      <w:r w:rsidRPr="008E2F58">
        <w:rPr>
          <w:noProof/>
          <w:sz w:val="24"/>
        </w:rPr>
        <w:drawing>
          <wp:anchor distT="0" distB="0" distL="0" distR="0" simplePos="0" relativeHeight="251710464" behindDoc="0" locked="0" layoutInCell="1" allowOverlap="1">
            <wp:simplePos x="0" y="0"/>
            <wp:positionH relativeFrom="page">
              <wp:posOffset>815975</wp:posOffset>
            </wp:positionH>
            <wp:positionV relativeFrom="paragraph">
              <wp:posOffset>690245</wp:posOffset>
            </wp:positionV>
            <wp:extent cx="6064885" cy="3240405"/>
            <wp:effectExtent l="0" t="0" r="0" b="0"/>
            <wp:wrapTopAndBottom/>
            <wp:docPr id="279"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94.jpeg"/>
                    <pic:cNvPicPr/>
                  </pic:nvPicPr>
                  <pic:blipFill>
                    <a:blip r:embed="rId193" cstate="print"/>
                    <a:stretch>
                      <a:fillRect/>
                    </a:stretch>
                  </pic:blipFill>
                  <pic:spPr>
                    <a:xfrm>
                      <a:off x="0" y="0"/>
                      <a:ext cx="6064885" cy="3240405"/>
                    </a:xfrm>
                    <a:prstGeom prst="rect">
                      <a:avLst/>
                    </a:prstGeom>
                  </pic:spPr>
                </pic:pic>
              </a:graphicData>
            </a:graphic>
          </wp:anchor>
        </w:drawing>
      </w:r>
      <w:r w:rsidRPr="008E2F58">
        <w:rPr>
          <w:sz w:val="24"/>
        </w:rPr>
        <w:t>Вкладка "Аналоговые IO" отображает аналоговые входы и выходы задействованные в проекте и позволяет имитировать входные воздействия при отладке программы всимуляторе.</w:t>
      </w:r>
    </w:p>
    <w:p w:rsidR="00F500D0" w:rsidRDefault="00F500D0" w:rsidP="00F500D0">
      <w:pPr>
        <w:pStyle w:val="4"/>
        <w:keepNext w:val="0"/>
        <w:keepLines w:val="0"/>
        <w:widowControl w:val="0"/>
        <w:tabs>
          <w:tab w:val="left" w:pos="1720"/>
        </w:tabs>
        <w:autoSpaceDE w:val="0"/>
        <w:autoSpaceDN w:val="0"/>
        <w:spacing w:before="52" w:line="240" w:lineRule="auto"/>
        <w:rPr>
          <w:color w:val="auto"/>
        </w:rPr>
      </w:pPr>
      <w:bookmarkStart w:id="28" w:name="Строка_состояния"/>
      <w:bookmarkStart w:id="29" w:name="_bookmark39"/>
      <w:bookmarkEnd w:id="28"/>
      <w:bookmarkEnd w:id="29"/>
    </w:p>
    <w:p w:rsidR="008E2F58" w:rsidRDefault="008E2F58" w:rsidP="00656BC7">
      <w:pPr>
        <w:pStyle w:val="4"/>
        <w:keepNext w:val="0"/>
        <w:keepLines w:val="0"/>
        <w:widowControl w:val="0"/>
        <w:tabs>
          <w:tab w:val="left" w:pos="1720"/>
        </w:tabs>
        <w:autoSpaceDE w:val="0"/>
        <w:autoSpaceDN w:val="0"/>
        <w:spacing w:before="52" w:line="240" w:lineRule="auto"/>
        <w:ind w:left="1720"/>
        <w:jc w:val="center"/>
        <w:rPr>
          <w:color w:val="auto"/>
        </w:rPr>
      </w:pPr>
    </w:p>
    <w:p w:rsidR="002064A8" w:rsidRPr="00656BC7" w:rsidRDefault="002064A8" w:rsidP="00656BC7">
      <w:pPr>
        <w:pStyle w:val="4"/>
        <w:keepNext w:val="0"/>
        <w:keepLines w:val="0"/>
        <w:widowControl w:val="0"/>
        <w:tabs>
          <w:tab w:val="left" w:pos="1720"/>
        </w:tabs>
        <w:autoSpaceDE w:val="0"/>
        <w:autoSpaceDN w:val="0"/>
        <w:spacing w:before="52" w:line="240" w:lineRule="auto"/>
        <w:ind w:left="1720"/>
        <w:jc w:val="center"/>
        <w:rPr>
          <w:color w:val="auto"/>
        </w:rPr>
      </w:pPr>
      <w:r w:rsidRPr="00656BC7">
        <w:rPr>
          <w:color w:val="auto"/>
        </w:rPr>
        <w:t>Строка</w:t>
      </w:r>
      <w:r w:rsidRPr="00656BC7">
        <w:rPr>
          <w:color w:val="auto"/>
          <w:spacing w:val="2"/>
        </w:rPr>
        <w:t>состояния</w:t>
      </w:r>
    </w:p>
    <w:p w:rsidR="002064A8" w:rsidRPr="008E2F58" w:rsidRDefault="002064A8" w:rsidP="00F500D0">
      <w:pPr>
        <w:pStyle w:val="a4"/>
        <w:ind w:left="567" w:right="-466" w:firstLine="300"/>
        <w:jc w:val="both"/>
        <w:rPr>
          <w:sz w:val="24"/>
        </w:rPr>
      </w:pPr>
      <w:r w:rsidRPr="008E2F58">
        <w:rPr>
          <w:sz w:val="24"/>
        </w:rPr>
        <w:t>Строка состояния расположена в нижней части рабочего окна ONI PLR Studio и оперативно отображает состояние программы и подключенного оборудования.</w:t>
      </w:r>
    </w:p>
    <w:p w:rsidR="002064A8" w:rsidRPr="00656BC7" w:rsidRDefault="002064A8" w:rsidP="00656BC7">
      <w:pPr>
        <w:pStyle w:val="a4"/>
        <w:spacing w:before="9"/>
        <w:rPr>
          <w:sz w:val="18"/>
        </w:rPr>
      </w:pPr>
      <w:r>
        <w:rPr>
          <w:noProof/>
        </w:rPr>
        <w:drawing>
          <wp:anchor distT="0" distB="0" distL="0" distR="0" simplePos="0" relativeHeight="251711488" behindDoc="0" locked="0" layoutInCell="1" allowOverlap="1">
            <wp:simplePos x="0" y="0"/>
            <wp:positionH relativeFrom="page">
              <wp:posOffset>1047750</wp:posOffset>
            </wp:positionH>
            <wp:positionV relativeFrom="paragraph">
              <wp:posOffset>170497</wp:posOffset>
            </wp:positionV>
            <wp:extent cx="6079690" cy="1384553"/>
            <wp:effectExtent l="0" t="0" r="0" b="0"/>
            <wp:wrapTopAndBottom/>
            <wp:docPr id="283"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95.jpeg"/>
                    <pic:cNvPicPr/>
                  </pic:nvPicPr>
                  <pic:blipFill>
                    <a:blip r:embed="rId194" cstate="print"/>
                    <a:stretch>
                      <a:fillRect/>
                    </a:stretch>
                  </pic:blipFill>
                  <pic:spPr>
                    <a:xfrm>
                      <a:off x="0" y="0"/>
                      <a:ext cx="6079690" cy="1384553"/>
                    </a:xfrm>
                    <a:prstGeom prst="rect">
                      <a:avLst/>
                    </a:prstGeom>
                  </pic:spPr>
                </pic:pic>
              </a:graphicData>
            </a:graphic>
          </wp:anchor>
        </w:drawing>
      </w:r>
    </w:p>
    <w:p w:rsidR="002064A8" w:rsidRPr="00656BC7" w:rsidRDefault="002064A8" w:rsidP="00656BC7">
      <w:pPr>
        <w:pStyle w:val="4"/>
        <w:keepNext w:val="0"/>
        <w:keepLines w:val="0"/>
        <w:widowControl w:val="0"/>
        <w:tabs>
          <w:tab w:val="left" w:pos="1840"/>
        </w:tabs>
        <w:autoSpaceDE w:val="0"/>
        <w:autoSpaceDN w:val="0"/>
        <w:spacing w:before="52" w:line="240" w:lineRule="auto"/>
        <w:ind w:left="1840"/>
        <w:jc w:val="center"/>
        <w:rPr>
          <w:color w:val="auto"/>
        </w:rPr>
      </w:pPr>
      <w:bookmarkStart w:id="30" w:name="Клавиши_быстрого_доступа"/>
      <w:bookmarkStart w:id="31" w:name="_bookmark40"/>
      <w:bookmarkEnd w:id="30"/>
      <w:bookmarkEnd w:id="31"/>
      <w:r w:rsidRPr="00656BC7">
        <w:rPr>
          <w:color w:val="auto"/>
        </w:rPr>
        <w:t>Клавиши быстрогодоступа</w:t>
      </w:r>
    </w:p>
    <w:p w:rsidR="002064A8" w:rsidRPr="008E2F58" w:rsidRDefault="002064A8" w:rsidP="00F500D0">
      <w:pPr>
        <w:pStyle w:val="a4"/>
        <w:spacing w:after="0"/>
        <w:ind w:left="426" w:right="-183" w:firstLine="300"/>
        <w:jc w:val="both"/>
        <w:rPr>
          <w:sz w:val="24"/>
          <w:szCs w:val="24"/>
        </w:rPr>
      </w:pPr>
      <w:r w:rsidRPr="008E2F58">
        <w:rPr>
          <w:sz w:val="24"/>
          <w:szCs w:val="24"/>
        </w:rPr>
        <w:t>Для удобства работы в программе ONI PLR Studio предусмотрен вызов наиболее часто используемых функций с использованием функциональных и сочетаний "горячих" клавиш.</w:t>
      </w:r>
    </w:p>
    <w:tbl>
      <w:tblPr>
        <w:tblStyle w:val="TableNormal"/>
        <w:tblpPr w:leftFromText="180" w:rightFromText="180" w:vertAnchor="text" w:horzAnchor="margin" w:tblpY="957"/>
        <w:tblW w:w="9705"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2490"/>
        <w:gridCol w:w="7215"/>
      </w:tblGrid>
      <w:tr w:rsidR="00F500D0" w:rsidRPr="008E2F58" w:rsidTr="008E2F58">
        <w:trPr>
          <w:trHeight w:val="445"/>
        </w:trPr>
        <w:tc>
          <w:tcPr>
            <w:tcW w:w="9705" w:type="dxa"/>
            <w:gridSpan w:val="2"/>
            <w:tcBorders>
              <w:top w:val="nil"/>
              <w:left w:val="nil"/>
              <w:bottom w:val="nil"/>
              <w:right w:val="nil"/>
            </w:tcBorders>
            <w:shd w:val="clear" w:color="auto" w:fill="C0C0C0"/>
          </w:tcPr>
          <w:p w:rsidR="00F500D0" w:rsidRPr="008E2F58" w:rsidRDefault="00F500D0" w:rsidP="008E2F58">
            <w:pPr>
              <w:pStyle w:val="TableParagraph"/>
              <w:tabs>
                <w:tab w:val="left" w:pos="5298"/>
              </w:tabs>
              <w:spacing w:before="119"/>
              <w:ind w:left="888"/>
              <w:rPr>
                <w:b/>
                <w:sz w:val="20"/>
                <w:szCs w:val="20"/>
              </w:rPr>
            </w:pPr>
            <w:r w:rsidRPr="008E2F58">
              <w:rPr>
                <w:b/>
                <w:spacing w:val="-3"/>
                <w:w w:val="105"/>
                <w:sz w:val="20"/>
                <w:szCs w:val="20"/>
              </w:rPr>
              <w:t>Клавиша</w:t>
            </w:r>
            <w:r w:rsidRPr="008E2F58">
              <w:rPr>
                <w:rFonts w:ascii="Times New Roman" w:hAnsi="Times New Roman"/>
                <w:spacing w:val="-3"/>
                <w:w w:val="105"/>
                <w:sz w:val="20"/>
                <w:szCs w:val="20"/>
              </w:rPr>
              <w:tab/>
            </w:r>
            <w:r w:rsidRPr="008E2F58">
              <w:rPr>
                <w:b/>
                <w:spacing w:val="-3"/>
                <w:w w:val="105"/>
                <w:sz w:val="20"/>
                <w:szCs w:val="20"/>
              </w:rPr>
              <w:t>Описаниефункции</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lastRenderedPageBreak/>
              <w:t>F3</w:t>
            </w:r>
          </w:p>
        </w:tc>
        <w:tc>
          <w:tcPr>
            <w:tcW w:w="7215" w:type="dxa"/>
            <w:tcBorders>
              <w:top w:val="nil"/>
              <w:right w:val="nil"/>
            </w:tcBorders>
          </w:tcPr>
          <w:p w:rsidR="00F500D0" w:rsidRPr="008E2F58" w:rsidRDefault="00F500D0" w:rsidP="008E2F58">
            <w:pPr>
              <w:pStyle w:val="TableParagraph"/>
              <w:rPr>
                <w:sz w:val="20"/>
                <w:szCs w:val="20"/>
              </w:rPr>
            </w:pPr>
            <w:r w:rsidRPr="008E2F58">
              <w:rPr>
                <w:w w:val="105"/>
                <w:sz w:val="20"/>
                <w:szCs w:val="20"/>
              </w:rPr>
              <w:t>Запустить/остановитьсимулятор</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F5</w:t>
            </w:r>
          </w:p>
        </w:tc>
        <w:tc>
          <w:tcPr>
            <w:tcW w:w="7215" w:type="dxa"/>
          </w:tcPr>
          <w:p w:rsidR="00F500D0" w:rsidRPr="008E2F58" w:rsidRDefault="00F500D0" w:rsidP="008E2F58">
            <w:pPr>
              <w:pStyle w:val="TableParagraph"/>
              <w:rPr>
                <w:sz w:val="20"/>
                <w:szCs w:val="20"/>
              </w:rPr>
            </w:pPr>
            <w:r w:rsidRPr="008E2F58">
              <w:rPr>
                <w:w w:val="105"/>
                <w:sz w:val="20"/>
                <w:szCs w:val="20"/>
              </w:rPr>
              <w:t>Инструмент "соединение"</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F6</w:t>
            </w:r>
          </w:p>
        </w:tc>
        <w:tc>
          <w:tcPr>
            <w:tcW w:w="7215" w:type="dxa"/>
          </w:tcPr>
          <w:p w:rsidR="00F500D0" w:rsidRPr="008E2F58" w:rsidRDefault="00F500D0" w:rsidP="008E2F58">
            <w:pPr>
              <w:pStyle w:val="TableParagraph"/>
              <w:rPr>
                <w:sz w:val="20"/>
                <w:szCs w:val="20"/>
                <w:lang w:val="ru-RU"/>
              </w:rPr>
            </w:pPr>
            <w:r w:rsidRPr="008E2F58">
              <w:rPr>
                <w:w w:val="105"/>
                <w:sz w:val="20"/>
                <w:szCs w:val="20"/>
                <w:lang w:val="ru-RU"/>
              </w:rPr>
              <w:t>Показать/скрыть панель элементов "Входы / Выходы / Флаги"</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F7</w:t>
            </w:r>
          </w:p>
        </w:tc>
        <w:tc>
          <w:tcPr>
            <w:tcW w:w="7215" w:type="dxa"/>
          </w:tcPr>
          <w:p w:rsidR="00F500D0" w:rsidRPr="008E2F58" w:rsidRDefault="00F500D0" w:rsidP="008E2F58">
            <w:pPr>
              <w:pStyle w:val="TableParagraph"/>
              <w:rPr>
                <w:sz w:val="20"/>
                <w:szCs w:val="20"/>
                <w:lang w:val="ru-RU"/>
              </w:rPr>
            </w:pPr>
            <w:r w:rsidRPr="008E2F58">
              <w:rPr>
                <w:w w:val="105"/>
                <w:sz w:val="20"/>
                <w:szCs w:val="20"/>
                <w:lang w:val="ru-RU"/>
              </w:rPr>
              <w:t>Показать/скрыть панель элементов "Логические функции"</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F8</w:t>
            </w:r>
          </w:p>
        </w:tc>
        <w:tc>
          <w:tcPr>
            <w:tcW w:w="7215" w:type="dxa"/>
          </w:tcPr>
          <w:p w:rsidR="00F500D0" w:rsidRPr="008E2F58" w:rsidRDefault="00F500D0" w:rsidP="008E2F58">
            <w:pPr>
              <w:pStyle w:val="TableParagraph"/>
              <w:rPr>
                <w:sz w:val="20"/>
                <w:szCs w:val="20"/>
                <w:lang w:val="ru-RU"/>
              </w:rPr>
            </w:pPr>
            <w:r w:rsidRPr="008E2F58">
              <w:rPr>
                <w:w w:val="105"/>
                <w:sz w:val="20"/>
                <w:szCs w:val="20"/>
                <w:lang w:val="ru-RU"/>
              </w:rPr>
              <w:t>Показать/скрыть панель элементов "Специальные функции"</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F9</w:t>
            </w:r>
          </w:p>
        </w:tc>
        <w:tc>
          <w:tcPr>
            <w:tcW w:w="7215" w:type="dxa"/>
          </w:tcPr>
          <w:p w:rsidR="00F500D0" w:rsidRPr="008E2F58" w:rsidRDefault="00F500D0" w:rsidP="008E2F58">
            <w:pPr>
              <w:pStyle w:val="TableParagraph"/>
              <w:rPr>
                <w:sz w:val="20"/>
                <w:szCs w:val="20"/>
              </w:rPr>
            </w:pPr>
            <w:r w:rsidRPr="008E2F58">
              <w:rPr>
                <w:w w:val="105"/>
                <w:sz w:val="20"/>
                <w:szCs w:val="20"/>
              </w:rPr>
              <w:t>Добавитьтекстовыйкомментарий</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F10</w:t>
            </w:r>
          </w:p>
        </w:tc>
        <w:tc>
          <w:tcPr>
            <w:tcW w:w="7215" w:type="dxa"/>
          </w:tcPr>
          <w:p w:rsidR="00F500D0" w:rsidRPr="008E2F58" w:rsidRDefault="00F500D0" w:rsidP="008E2F58">
            <w:pPr>
              <w:pStyle w:val="TableParagraph"/>
              <w:rPr>
                <w:sz w:val="20"/>
                <w:szCs w:val="20"/>
                <w:lang w:val="ru-RU"/>
              </w:rPr>
            </w:pPr>
            <w:r w:rsidRPr="008E2F58">
              <w:rPr>
                <w:w w:val="105"/>
                <w:sz w:val="20"/>
                <w:szCs w:val="20"/>
                <w:lang w:val="ru-RU"/>
              </w:rPr>
              <w:t>Показать/скрыть панель элементов "Расширенные функции"</w:t>
            </w:r>
          </w:p>
        </w:tc>
      </w:tr>
      <w:tr w:rsidR="00F500D0" w:rsidRPr="008E2F58" w:rsidTr="008E2F58">
        <w:trPr>
          <w:trHeight w:val="380"/>
        </w:trPr>
        <w:tc>
          <w:tcPr>
            <w:tcW w:w="2490" w:type="dxa"/>
          </w:tcPr>
          <w:p w:rsidR="00F500D0" w:rsidRPr="008E2F58" w:rsidRDefault="00F500D0" w:rsidP="008E2F58">
            <w:pPr>
              <w:pStyle w:val="TableParagraph"/>
              <w:rPr>
                <w:b/>
                <w:sz w:val="20"/>
                <w:szCs w:val="20"/>
              </w:rPr>
            </w:pPr>
            <w:r w:rsidRPr="008E2F58">
              <w:rPr>
                <w:b/>
                <w:w w:val="105"/>
                <w:sz w:val="20"/>
                <w:szCs w:val="20"/>
              </w:rPr>
              <w:t>F11</w:t>
            </w:r>
          </w:p>
        </w:tc>
        <w:tc>
          <w:tcPr>
            <w:tcW w:w="7215" w:type="dxa"/>
          </w:tcPr>
          <w:p w:rsidR="00F500D0" w:rsidRPr="008E2F58" w:rsidRDefault="00F500D0" w:rsidP="008E2F58">
            <w:pPr>
              <w:pStyle w:val="TableParagraph"/>
              <w:rPr>
                <w:sz w:val="20"/>
                <w:szCs w:val="20"/>
              </w:rPr>
            </w:pPr>
            <w:r w:rsidRPr="008E2F58">
              <w:rPr>
                <w:w w:val="105"/>
                <w:sz w:val="20"/>
                <w:szCs w:val="20"/>
              </w:rPr>
              <w:t>Инструмент "разорватьсоединение"</w:t>
            </w:r>
          </w:p>
        </w:tc>
      </w:tr>
    </w:tbl>
    <w:p w:rsidR="008E2F58" w:rsidRPr="008E2F58" w:rsidRDefault="002064A8" w:rsidP="008E2F58">
      <w:pPr>
        <w:pStyle w:val="a4"/>
        <w:spacing w:after="0"/>
        <w:ind w:left="426" w:right="-183" w:firstLine="300"/>
        <w:jc w:val="both"/>
        <w:rPr>
          <w:sz w:val="24"/>
          <w:szCs w:val="24"/>
        </w:rPr>
      </w:pPr>
      <w:r w:rsidRPr="008E2F58">
        <w:rPr>
          <w:sz w:val="24"/>
          <w:szCs w:val="24"/>
        </w:rPr>
        <w:t>Доступные быстрые функции и соответствующие им комбинации клавиш представлены  в таблицах.</w:t>
      </w:r>
    </w:p>
    <w:p w:rsidR="002064A8" w:rsidRPr="00F500D0" w:rsidRDefault="002064A8" w:rsidP="00F500D0">
      <w:pPr>
        <w:spacing w:before="51"/>
        <w:ind w:left="567"/>
        <w:jc w:val="center"/>
        <w:rPr>
          <w:rFonts w:ascii="Times New Roman" w:hAnsi="Times New Roman" w:cs="Times New Roman"/>
          <w:b/>
          <w:i/>
          <w:sz w:val="24"/>
        </w:rPr>
      </w:pPr>
      <w:r w:rsidRPr="00F500D0">
        <w:rPr>
          <w:rFonts w:ascii="Times New Roman" w:hAnsi="Times New Roman" w:cs="Times New Roman"/>
          <w:b/>
          <w:i/>
        </w:rPr>
        <w:t>Функциональные клавиши</w:t>
      </w:r>
      <w:r w:rsidR="00F500D0" w:rsidRPr="00F500D0">
        <w:rPr>
          <w:rFonts w:ascii="Times New Roman" w:hAnsi="Times New Roman" w:cs="Times New Roman"/>
          <w:b/>
          <w:i/>
        </w:rPr>
        <w:t xml:space="preserve">. </w:t>
      </w:r>
      <w:r w:rsidR="00F500D0" w:rsidRPr="00F500D0">
        <w:rPr>
          <w:rFonts w:ascii="Times New Roman" w:hAnsi="Times New Roman" w:cs="Times New Roman"/>
          <w:b/>
          <w:i/>
          <w:sz w:val="24"/>
        </w:rPr>
        <w:t>Горячие клавиши</w:t>
      </w:r>
    </w:p>
    <w:tbl>
      <w:tblPr>
        <w:tblStyle w:val="TableNormal"/>
        <w:tblpPr w:leftFromText="180" w:rightFromText="180" w:vertAnchor="text" w:horzAnchor="margin" w:tblpY="173"/>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2419"/>
        <w:gridCol w:w="7065"/>
      </w:tblGrid>
      <w:tr w:rsidR="00F500D0" w:rsidTr="00F500D0">
        <w:trPr>
          <w:trHeight w:val="410"/>
        </w:trPr>
        <w:tc>
          <w:tcPr>
            <w:tcW w:w="9484" w:type="dxa"/>
            <w:gridSpan w:val="2"/>
            <w:tcBorders>
              <w:top w:val="nil"/>
              <w:left w:val="nil"/>
              <w:bottom w:val="nil"/>
              <w:right w:val="nil"/>
            </w:tcBorders>
            <w:shd w:val="clear" w:color="auto" w:fill="C0C0C0"/>
          </w:tcPr>
          <w:p w:rsidR="00F500D0" w:rsidRDefault="00F500D0" w:rsidP="00F500D0">
            <w:pPr>
              <w:pStyle w:val="TableParagraph"/>
              <w:tabs>
                <w:tab w:val="left" w:pos="5298"/>
              </w:tabs>
              <w:spacing w:before="119"/>
              <w:ind w:left="798"/>
              <w:rPr>
                <w:b/>
                <w:sz w:val="19"/>
              </w:rPr>
            </w:pPr>
            <w:r>
              <w:rPr>
                <w:b/>
                <w:w w:val="105"/>
                <w:sz w:val="19"/>
              </w:rPr>
              <w:t>Сочетание</w:t>
            </w:r>
            <w:r>
              <w:rPr>
                <w:rFonts w:ascii="Times New Roman" w:hAnsi="Times New Roman"/>
                <w:w w:val="105"/>
                <w:sz w:val="19"/>
              </w:rPr>
              <w:tab/>
            </w:r>
            <w:r>
              <w:rPr>
                <w:b/>
                <w:spacing w:val="-3"/>
                <w:w w:val="105"/>
                <w:sz w:val="19"/>
              </w:rPr>
              <w:t>Описаниефункции</w:t>
            </w:r>
          </w:p>
        </w:tc>
      </w:tr>
      <w:tr w:rsidR="00F500D0" w:rsidTr="00F500D0">
        <w:trPr>
          <w:trHeight w:val="350"/>
        </w:trPr>
        <w:tc>
          <w:tcPr>
            <w:tcW w:w="2419" w:type="dxa"/>
          </w:tcPr>
          <w:p w:rsidR="00F500D0" w:rsidRDefault="00F500D0" w:rsidP="00F500D0">
            <w:pPr>
              <w:pStyle w:val="TableParagraph"/>
              <w:rPr>
                <w:b/>
                <w:sz w:val="19"/>
              </w:rPr>
            </w:pPr>
            <w:r>
              <w:rPr>
                <w:b/>
                <w:w w:val="105"/>
                <w:sz w:val="19"/>
              </w:rPr>
              <w:t>Ctrl+N</w:t>
            </w:r>
          </w:p>
        </w:tc>
        <w:tc>
          <w:tcPr>
            <w:tcW w:w="7065" w:type="dxa"/>
            <w:tcBorders>
              <w:top w:val="nil"/>
              <w:right w:val="nil"/>
            </w:tcBorders>
          </w:tcPr>
          <w:p w:rsidR="00F500D0" w:rsidRPr="002064A8" w:rsidRDefault="00F500D0" w:rsidP="00F500D0">
            <w:pPr>
              <w:pStyle w:val="TableParagraph"/>
              <w:rPr>
                <w:sz w:val="19"/>
                <w:lang w:val="ru-RU"/>
              </w:rPr>
            </w:pPr>
            <w:r w:rsidRPr="002064A8">
              <w:rPr>
                <w:w w:val="105"/>
                <w:sz w:val="19"/>
                <w:lang w:val="ru-RU"/>
              </w:rPr>
              <w:t>Открыть диалог создания нового проекта</w:t>
            </w:r>
          </w:p>
        </w:tc>
      </w:tr>
      <w:tr w:rsidR="00F500D0" w:rsidTr="00F500D0">
        <w:trPr>
          <w:trHeight w:val="350"/>
        </w:trPr>
        <w:tc>
          <w:tcPr>
            <w:tcW w:w="2419" w:type="dxa"/>
          </w:tcPr>
          <w:p w:rsidR="00F500D0" w:rsidRDefault="00F500D0" w:rsidP="00F500D0">
            <w:pPr>
              <w:pStyle w:val="TableParagraph"/>
              <w:rPr>
                <w:b/>
                <w:sz w:val="19"/>
              </w:rPr>
            </w:pPr>
            <w:r>
              <w:rPr>
                <w:b/>
                <w:w w:val="105"/>
                <w:sz w:val="19"/>
              </w:rPr>
              <w:t>Ctrl+O</w:t>
            </w:r>
          </w:p>
        </w:tc>
        <w:tc>
          <w:tcPr>
            <w:tcW w:w="7065" w:type="dxa"/>
          </w:tcPr>
          <w:p w:rsidR="00F500D0" w:rsidRPr="002064A8" w:rsidRDefault="00F500D0" w:rsidP="00F500D0">
            <w:pPr>
              <w:pStyle w:val="TableParagraph"/>
              <w:rPr>
                <w:sz w:val="19"/>
                <w:lang w:val="ru-RU"/>
              </w:rPr>
            </w:pPr>
            <w:r w:rsidRPr="002064A8">
              <w:rPr>
                <w:w w:val="105"/>
                <w:sz w:val="19"/>
                <w:lang w:val="ru-RU"/>
              </w:rPr>
              <w:t>Открыть диалог открытия существующего проекта</w:t>
            </w:r>
          </w:p>
        </w:tc>
      </w:tr>
      <w:tr w:rsidR="00F500D0" w:rsidTr="00F500D0">
        <w:trPr>
          <w:trHeight w:val="350"/>
        </w:trPr>
        <w:tc>
          <w:tcPr>
            <w:tcW w:w="2419" w:type="dxa"/>
          </w:tcPr>
          <w:p w:rsidR="00F500D0" w:rsidRDefault="00F500D0" w:rsidP="00F500D0">
            <w:pPr>
              <w:pStyle w:val="TableParagraph"/>
              <w:rPr>
                <w:b/>
                <w:sz w:val="19"/>
              </w:rPr>
            </w:pPr>
            <w:r>
              <w:rPr>
                <w:b/>
                <w:w w:val="105"/>
                <w:sz w:val="19"/>
              </w:rPr>
              <w:t>Ctrl+S</w:t>
            </w:r>
          </w:p>
        </w:tc>
        <w:tc>
          <w:tcPr>
            <w:tcW w:w="7065" w:type="dxa"/>
          </w:tcPr>
          <w:p w:rsidR="00F500D0" w:rsidRDefault="00F500D0" w:rsidP="00F500D0">
            <w:pPr>
              <w:pStyle w:val="TableParagraph"/>
              <w:rPr>
                <w:sz w:val="19"/>
              </w:rPr>
            </w:pPr>
            <w:r>
              <w:rPr>
                <w:w w:val="105"/>
                <w:sz w:val="19"/>
              </w:rPr>
              <w:t>Сохранитьредактируемыйпроект</w:t>
            </w:r>
          </w:p>
        </w:tc>
      </w:tr>
      <w:tr w:rsidR="00F500D0" w:rsidTr="00F500D0">
        <w:trPr>
          <w:trHeight w:val="350"/>
        </w:trPr>
        <w:tc>
          <w:tcPr>
            <w:tcW w:w="2419" w:type="dxa"/>
          </w:tcPr>
          <w:p w:rsidR="00F500D0" w:rsidRDefault="00F500D0" w:rsidP="00F500D0">
            <w:pPr>
              <w:pStyle w:val="TableParagraph"/>
              <w:rPr>
                <w:b/>
                <w:sz w:val="19"/>
              </w:rPr>
            </w:pPr>
            <w:r>
              <w:rPr>
                <w:b/>
                <w:w w:val="105"/>
                <w:sz w:val="19"/>
              </w:rPr>
              <w:t>Ctrl+P</w:t>
            </w:r>
          </w:p>
        </w:tc>
        <w:tc>
          <w:tcPr>
            <w:tcW w:w="7065" w:type="dxa"/>
          </w:tcPr>
          <w:p w:rsidR="00F500D0" w:rsidRDefault="00F500D0" w:rsidP="00F500D0">
            <w:pPr>
              <w:pStyle w:val="TableParagraph"/>
              <w:rPr>
                <w:sz w:val="19"/>
              </w:rPr>
            </w:pPr>
            <w:r>
              <w:rPr>
                <w:w w:val="105"/>
                <w:sz w:val="19"/>
              </w:rPr>
              <w:t>Открытьдиалогпечатипроекта</w:t>
            </w:r>
          </w:p>
        </w:tc>
      </w:tr>
      <w:tr w:rsidR="00F500D0" w:rsidTr="00F500D0">
        <w:trPr>
          <w:trHeight w:val="350"/>
        </w:trPr>
        <w:tc>
          <w:tcPr>
            <w:tcW w:w="2419" w:type="dxa"/>
          </w:tcPr>
          <w:p w:rsidR="00F500D0" w:rsidRDefault="00F500D0" w:rsidP="00F500D0">
            <w:pPr>
              <w:pStyle w:val="TableParagraph"/>
              <w:rPr>
                <w:b/>
                <w:sz w:val="19"/>
              </w:rPr>
            </w:pPr>
            <w:r>
              <w:rPr>
                <w:b/>
                <w:w w:val="105"/>
                <w:sz w:val="19"/>
              </w:rPr>
              <w:t>Ctrl+Z</w:t>
            </w:r>
          </w:p>
        </w:tc>
        <w:tc>
          <w:tcPr>
            <w:tcW w:w="7065" w:type="dxa"/>
          </w:tcPr>
          <w:p w:rsidR="00F500D0" w:rsidRPr="002064A8" w:rsidRDefault="00F500D0" w:rsidP="00F500D0">
            <w:pPr>
              <w:pStyle w:val="TableParagraph"/>
              <w:rPr>
                <w:sz w:val="19"/>
                <w:lang w:val="ru-RU"/>
              </w:rPr>
            </w:pPr>
            <w:r w:rsidRPr="002064A8">
              <w:rPr>
                <w:w w:val="105"/>
                <w:sz w:val="19"/>
                <w:lang w:val="ru-RU"/>
              </w:rPr>
              <w:t>Отменить последнее действие в редакторе</w:t>
            </w:r>
          </w:p>
        </w:tc>
      </w:tr>
      <w:tr w:rsidR="00F500D0" w:rsidTr="00F500D0">
        <w:trPr>
          <w:trHeight w:val="350"/>
        </w:trPr>
        <w:tc>
          <w:tcPr>
            <w:tcW w:w="2419" w:type="dxa"/>
          </w:tcPr>
          <w:p w:rsidR="00F500D0" w:rsidRDefault="00F500D0" w:rsidP="00F500D0">
            <w:pPr>
              <w:pStyle w:val="TableParagraph"/>
              <w:rPr>
                <w:b/>
                <w:sz w:val="19"/>
              </w:rPr>
            </w:pPr>
            <w:r>
              <w:rPr>
                <w:b/>
                <w:w w:val="105"/>
                <w:sz w:val="19"/>
              </w:rPr>
              <w:t>Ctrl+Y</w:t>
            </w:r>
          </w:p>
        </w:tc>
        <w:tc>
          <w:tcPr>
            <w:tcW w:w="7065" w:type="dxa"/>
          </w:tcPr>
          <w:p w:rsidR="00F500D0" w:rsidRPr="002064A8" w:rsidRDefault="00F500D0" w:rsidP="00F500D0">
            <w:pPr>
              <w:pStyle w:val="TableParagraph"/>
              <w:rPr>
                <w:sz w:val="19"/>
                <w:lang w:val="ru-RU"/>
              </w:rPr>
            </w:pPr>
            <w:r w:rsidRPr="002064A8">
              <w:rPr>
                <w:w w:val="105"/>
                <w:sz w:val="19"/>
                <w:lang w:val="ru-RU"/>
              </w:rPr>
              <w:t>Повторить отмененное действие в редакторе заново</w:t>
            </w:r>
          </w:p>
        </w:tc>
      </w:tr>
      <w:tr w:rsidR="00F500D0" w:rsidTr="00F500D0">
        <w:trPr>
          <w:trHeight w:val="350"/>
        </w:trPr>
        <w:tc>
          <w:tcPr>
            <w:tcW w:w="2419" w:type="dxa"/>
          </w:tcPr>
          <w:p w:rsidR="00F500D0" w:rsidRDefault="00F500D0" w:rsidP="00F500D0">
            <w:pPr>
              <w:pStyle w:val="TableParagraph"/>
              <w:rPr>
                <w:b/>
                <w:sz w:val="19"/>
              </w:rPr>
            </w:pPr>
            <w:r>
              <w:rPr>
                <w:b/>
                <w:w w:val="105"/>
                <w:sz w:val="19"/>
              </w:rPr>
              <w:t>Ctrl+X</w:t>
            </w:r>
          </w:p>
        </w:tc>
        <w:tc>
          <w:tcPr>
            <w:tcW w:w="7065" w:type="dxa"/>
          </w:tcPr>
          <w:p w:rsidR="00F500D0" w:rsidRPr="002064A8" w:rsidRDefault="00F500D0" w:rsidP="00F500D0">
            <w:pPr>
              <w:pStyle w:val="TableParagraph"/>
              <w:rPr>
                <w:sz w:val="19"/>
                <w:lang w:val="ru-RU"/>
              </w:rPr>
            </w:pPr>
            <w:r w:rsidRPr="002064A8">
              <w:rPr>
                <w:w w:val="105"/>
                <w:sz w:val="19"/>
                <w:lang w:val="ru-RU"/>
              </w:rPr>
              <w:t>Вырезать выделенные элементы в буфер обмена</w:t>
            </w:r>
          </w:p>
        </w:tc>
      </w:tr>
      <w:tr w:rsidR="00F500D0" w:rsidTr="00F500D0">
        <w:trPr>
          <w:trHeight w:val="350"/>
        </w:trPr>
        <w:tc>
          <w:tcPr>
            <w:tcW w:w="2419" w:type="dxa"/>
          </w:tcPr>
          <w:p w:rsidR="00F500D0" w:rsidRDefault="00F500D0" w:rsidP="00F500D0">
            <w:pPr>
              <w:pStyle w:val="TableParagraph"/>
              <w:rPr>
                <w:b/>
                <w:sz w:val="19"/>
              </w:rPr>
            </w:pPr>
            <w:r>
              <w:rPr>
                <w:b/>
                <w:w w:val="105"/>
                <w:sz w:val="19"/>
              </w:rPr>
              <w:t>Ctrl+С</w:t>
            </w:r>
          </w:p>
        </w:tc>
        <w:tc>
          <w:tcPr>
            <w:tcW w:w="7065" w:type="dxa"/>
          </w:tcPr>
          <w:p w:rsidR="00F500D0" w:rsidRPr="002064A8" w:rsidRDefault="00F500D0" w:rsidP="00F500D0">
            <w:pPr>
              <w:pStyle w:val="TableParagraph"/>
              <w:rPr>
                <w:sz w:val="19"/>
                <w:lang w:val="ru-RU"/>
              </w:rPr>
            </w:pPr>
            <w:r w:rsidRPr="002064A8">
              <w:rPr>
                <w:w w:val="105"/>
                <w:sz w:val="19"/>
                <w:lang w:val="ru-RU"/>
              </w:rPr>
              <w:t>Копировать выделенные элементы в буфер обмена</w:t>
            </w:r>
          </w:p>
        </w:tc>
      </w:tr>
      <w:tr w:rsidR="00F500D0" w:rsidTr="00F500D0">
        <w:trPr>
          <w:trHeight w:val="350"/>
        </w:trPr>
        <w:tc>
          <w:tcPr>
            <w:tcW w:w="2419" w:type="dxa"/>
          </w:tcPr>
          <w:p w:rsidR="00F500D0" w:rsidRDefault="00F500D0" w:rsidP="00F500D0">
            <w:pPr>
              <w:pStyle w:val="TableParagraph"/>
              <w:rPr>
                <w:b/>
                <w:sz w:val="19"/>
              </w:rPr>
            </w:pPr>
            <w:r>
              <w:rPr>
                <w:b/>
                <w:w w:val="105"/>
                <w:sz w:val="19"/>
              </w:rPr>
              <w:t>Ctrl+V</w:t>
            </w:r>
          </w:p>
        </w:tc>
        <w:tc>
          <w:tcPr>
            <w:tcW w:w="7065" w:type="dxa"/>
          </w:tcPr>
          <w:p w:rsidR="00F500D0" w:rsidRPr="002064A8" w:rsidRDefault="00F500D0" w:rsidP="00F500D0">
            <w:pPr>
              <w:pStyle w:val="TableParagraph"/>
              <w:rPr>
                <w:sz w:val="19"/>
                <w:lang w:val="ru-RU"/>
              </w:rPr>
            </w:pPr>
            <w:r w:rsidRPr="002064A8">
              <w:rPr>
                <w:w w:val="105"/>
                <w:sz w:val="19"/>
                <w:lang w:val="ru-RU"/>
              </w:rPr>
              <w:t>Вставить элементы или данные из буфера обмена</w:t>
            </w:r>
          </w:p>
        </w:tc>
      </w:tr>
      <w:tr w:rsidR="00F500D0" w:rsidTr="00F500D0">
        <w:trPr>
          <w:trHeight w:val="350"/>
        </w:trPr>
        <w:tc>
          <w:tcPr>
            <w:tcW w:w="2419" w:type="dxa"/>
          </w:tcPr>
          <w:p w:rsidR="00F500D0" w:rsidRDefault="00F500D0" w:rsidP="00F500D0">
            <w:pPr>
              <w:pStyle w:val="TableParagraph"/>
              <w:rPr>
                <w:b/>
                <w:sz w:val="19"/>
              </w:rPr>
            </w:pPr>
            <w:r>
              <w:rPr>
                <w:b/>
                <w:w w:val="105"/>
                <w:sz w:val="19"/>
              </w:rPr>
              <w:t>Ctrl+A</w:t>
            </w:r>
          </w:p>
        </w:tc>
        <w:tc>
          <w:tcPr>
            <w:tcW w:w="7065" w:type="dxa"/>
          </w:tcPr>
          <w:p w:rsidR="00F500D0" w:rsidRDefault="00F500D0" w:rsidP="00F500D0">
            <w:pPr>
              <w:pStyle w:val="TableParagraph"/>
              <w:rPr>
                <w:sz w:val="19"/>
              </w:rPr>
            </w:pPr>
            <w:r>
              <w:rPr>
                <w:w w:val="105"/>
                <w:sz w:val="19"/>
              </w:rPr>
              <w:t>Выделитьвсе</w:t>
            </w:r>
          </w:p>
        </w:tc>
      </w:tr>
      <w:tr w:rsidR="00F500D0" w:rsidTr="00F500D0">
        <w:trPr>
          <w:trHeight w:val="350"/>
        </w:trPr>
        <w:tc>
          <w:tcPr>
            <w:tcW w:w="2419" w:type="dxa"/>
          </w:tcPr>
          <w:p w:rsidR="00F500D0" w:rsidRDefault="00F500D0" w:rsidP="00F500D0">
            <w:pPr>
              <w:pStyle w:val="TableParagraph"/>
              <w:rPr>
                <w:b/>
                <w:sz w:val="19"/>
              </w:rPr>
            </w:pPr>
            <w:r>
              <w:rPr>
                <w:b/>
                <w:w w:val="105"/>
                <w:sz w:val="19"/>
              </w:rPr>
              <w:t>Ctrl+G</w:t>
            </w:r>
          </w:p>
        </w:tc>
        <w:tc>
          <w:tcPr>
            <w:tcW w:w="7065" w:type="dxa"/>
          </w:tcPr>
          <w:p w:rsidR="00F500D0" w:rsidRPr="002064A8" w:rsidRDefault="00F500D0" w:rsidP="00F500D0">
            <w:pPr>
              <w:pStyle w:val="TableParagraph"/>
              <w:rPr>
                <w:sz w:val="19"/>
                <w:lang w:val="ru-RU"/>
              </w:rPr>
            </w:pPr>
            <w:r w:rsidRPr="002064A8">
              <w:rPr>
                <w:w w:val="105"/>
                <w:sz w:val="19"/>
                <w:lang w:val="ru-RU"/>
              </w:rPr>
              <w:t>Отрыть диалог "Перейти к блоку"</w:t>
            </w:r>
          </w:p>
        </w:tc>
      </w:tr>
      <w:tr w:rsidR="00F500D0" w:rsidTr="00F500D0">
        <w:trPr>
          <w:trHeight w:val="350"/>
        </w:trPr>
        <w:tc>
          <w:tcPr>
            <w:tcW w:w="2419" w:type="dxa"/>
          </w:tcPr>
          <w:p w:rsidR="00F500D0" w:rsidRDefault="00F500D0" w:rsidP="00F500D0">
            <w:pPr>
              <w:pStyle w:val="TableParagraph"/>
              <w:rPr>
                <w:b/>
                <w:sz w:val="19"/>
              </w:rPr>
            </w:pPr>
            <w:r>
              <w:rPr>
                <w:b/>
                <w:w w:val="105"/>
                <w:sz w:val="19"/>
              </w:rPr>
              <w:t>Ctrl+"колесомыши"</w:t>
            </w:r>
          </w:p>
        </w:tc>
        <w:tc>
          <w:tcPr>
            <w:tcW w:w="7065" w:type="dxa"/>
          </w:tcPr>
          <w:p w:rsidR="00F500D0" w:rsidRDefault="00F500D0" w:rsidP="00F500D0">
            <w:pPr>
              <w:pStyle w:val="TableParagraph"/>
              <w:rPr>
                <w:sz w:val="19"/>
              </w:rPr>
            </w:pPr>
            <w:r>
              <w:rPr>
                <w:w w:val="105"/>
                <w:sz w:val="19"/>
              </w:rPr>
              <w:t>Изменитьмасштабрабочейобласти</w:t>
            </w:r>
          </w:p>
        </w:tc>
      </w:tr>
    </w:tbl>
    <w:p w:rsidR="00F500D0" w:rsidRPr="007F133C" w:rsidRDefault="00F500D0" w:rsidP="00F500D0">
      <w:pPr>
        <w:spacing w:after="0"/>
        <w:rPr>
          <w:rFonts w:ascii="Times New Roman" w:hAnsi="Times New Roman" w:cs="Times New Roman"/>
          <w:b/>
          <w:bCs/>
          <w:color w:val="000000"/>
          <w:sz w:val="24"/>
          <w:szCs w:val="24"/>
          <w:shd w:val="clear" w:color="auto" w:fill="FFFFFF"/>
        </w:rPr>
      </w:pPr>
      <w:r w:rsidRPr="007F133C">
        <w:rPr>
          <w:rFonts w:ascii="Times New Roman" w:hAnsi="Times New Roman" w:cs="Times New Roman"/>
          <w:b/>
          <w:bCs/>
          <w:color w:val="000000"/>
          <w:sz w:val="24"/>
          <w:szCs w:val="24"/>
          <w:shd w:val="clear" w:color="auto" w:fill="FFFFFF"/>
        </w:rPr>
        <w:t>Содержание отчета.</w:t>
      </w:r>
    </w:p>
    <w:p w:rsidR="00C74F4F" w:rsidRDefault="00F500D0" w:rsidP="00C74F4F">
      <w:pPr>
        <w:pStyle w:val="ab"/>
        <w:spacing w:after="0"/>
        <w:ind w:left="142" w:right="-1" w:hanging="142"/>
        <w:jc w:val="both"/>
        <w:rPr>
          <w:rFonts w:ascii="Times New Roman" w:hAnsi="Times New Roman" w:cs="Times New Roman"/>
          <w:color w:val="000000"/>
          <w:sz w:val="24"/>
          <w:szCs w:val="24"/>
          <w:shd w:val="clear" w:color="auto" w:fill="FFFFFF"/>
        </w:rPr>
      </w:pPr>
      <w:r w:rsidRPr="000D190B">
        <w:rPr>
          <w:rFonts w:ascii="Times New Roman" w:hAnsi="Times New Roman" w:cs="Times New Roman"/>
          <w:b/>
          <w:color w:val="000000" w:themeColor="text1"/>
          <w:sz w:val="24"/>
          <w:szCs w:val="24"/>
        </w:rPr>
        <w:t>1</w:t>
      </w:r>
      <w:r>
        <w:rPr>
          <w:rFonts w:ascii="Times New Roman" w:hAnsi="Times New Roman" w:cs="Times New Roman"/>
          <w:color w:val="000000" w:themeColor="text1"/>
          <w:sz w:val="24"/>
          <w:szCs w:val="24"/>
        </w:rPr>
        <w:t>.</w:t>
      </w:r>
      <w:r w:rsidR="00C74F4F" w:rsidRPr="007F133C">
        <w:rPr>
          <w:rFonts w:ascii="Times New Roman" w:hAnsi="Times New Roman" w:cs="Times New Roman"/>
          <w:color w:val="000000"/>
          <w:sz w:val="24"/>
          <w:szCs w:val="24"/>
          <w:shd w:val="clear" w:color="auto" w:fill="FFFFFF"/>
        </w:rPr>
        <w:t>Наименование и цель лабораторной работы.</w:t>
      </w:r>
    </w:p>
    <w:p w:rsidR="002064A8" w:rsidRPr="00AA639B" w:rsidRDefault="00C74F4F" w:rsidP="00AA639B">
      <w:pPr>
        <w:spacing w:after="0"/>
        <w:ind w:right="-1"/>
        <w:rPr>
          <w:rFonts w:ascii="Times New Roman" w:hAnsi="Times New Roman" w:cs="Times New Roman"/>
        </w:rPr>
      </w:pPr>
      <w:r w:rsidRPr="00C74F4F">
        <w:rPr>
          <w:rFonts w:ascii="Times New Roman" w:hAnsi="Times New Roman" w:cs="Times New Roman"/>
          <w:b/>
          <w:color w:val="000000" w:themeColor="text1"/>
          <w:sz w:val="24"/>
          <w:szCs w:val="24"/>
        </w:rPr>
        <w:t>2.</w:t>
      </w:r>
      <w:r w:rsidR="00F500D0" w:rsidRPr="000D190B">
        <w:rPr>
          <w:rFonts w:ascii="Times New Roman" w:hAnsi="Times New Roman" w:cs="Times New Roman"/>
          <w:color w:val="000000" w:themeColor="text1"/>
          <w:sz w:val="24"/>
          <w:szCs w:val="24"/>
        </w:rPr>
        <w:t xml:space="preserve">Описать </w:t>
      </w:r>
      <w:r w:rsidR="00AA639B">
        <w:rPr>
          <w:rFonts w:ascii="Times New Roman" w:hAnsi="Times New Roman" w:cs="Times New Roman"/>
          <w:color w:val="000000" w:themeColor="text1"/>
          <w:sz w:val="24"/>
          <w:szCs w:val="24"/>
        </w:rPr>
        <w:t>основную панель инст</w:t>
      </w:r>
      <w:r w:rsidR="00F500D0">
        <w:rPr>
          <w:rFonts w:ascii="Times New Roman" w:hAnsi="Times New Roman" w:cs="Times New Roman"/>
          <w:color w:val="000000" w:themeColor="text1"/>
          <w:sz w:val="24"/>
          <w:szCs w:val="24"/>
        </w:rPr>
        <w:t xml:space="preserve">рументов </w:t>
      </w:r>
      <w:r w:rsidR="00F500D0" w:rsidRPr="000D190B">
        <w:rPr>
          <w:rFonts w:ascii="Times New Roman" w:hAnsi="Times New Roman" w:cs="Times New Roman"/>
          <w:color w:val="000000" w:themeColor="text1"/>
          <w:sz w:val="24"/>
          <w:szCs w:val="24"/>
        </w:rPr>
        <w:t xml:space="preserve">программы </w:t>
      </w:r>
      <w:r w:rsidR="00F500D0" w:rsidRPr="000D190B">
        <w:rPr>
          <w:rFonts w:ascii="Times New Roman" w:hAnsi="Times New Roman" w:cs="Times New Roman"/>
        </w:rPr>
        <w:t>ONI PLR-S.</w:t>
      </w:r>
    </w:p>
    <w:p w:rsidR="00F500D0" w:rsidRDefault="00F500D0" w:rsidP="002064A8">
      <w:pPr>
        <w:pStyle w:val="a4"/>
        <w:spacing w:before="1"/>
        <w:rPr>
          <w:b/>
          <w:sz w:val="18"/>
        </w:rPr>
      </w:pPr>
    </w:p>
    <w:p w:rsidR="002064A8" w:rsidRDefault="002064A8" w:rsidP="002064A8">
      <w:pPr>
        <w:rPr>
          <w:sz w:val="19"/>
        </w:rPr>
        <w:sectPr w:rsidR="002064A8" w:rsidSect="00201EA4">
          <w:footerReference w:type="default" r:id="rId195"/>
          <w:pgSz w:w="11900" w:h="16840"/>
          <w:pgMar w:top="1440" w:right="1080" w:bottom="1440" w:left="1080" w:header="120" w:footer="855" w:gutter="0"/>
          <w:cols w:space="720"/>
        </w:sectPr>
      </w:pPr>
    </w:p>
    <w:p w:rsidR="00AA639B" w:rsidRPr="007F133C" w:rsidRDefault="00925231" w:rsidP="00AA639B">
      <w:pPr>
        <w:jc w:val="center"/>
        <w:rPr>
          <w:rFonts w:ascii="Times New Roman" w:hAnsi="Times New Roman" w:cs="Times New Roman"/>
          <w:b/>
          <w:sz w:val="24"/>
          <w:szCs w:val="28"/>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AA639B">
        <w:rPr>
          <w:rFonts w:ascii="Times New Roman" w:hAnsi="Times New Roman" w:cs="Times New Roman"/>
          <w:b/>
          <w:sz w:val="24"/>
          <w:szCs w:val="28"/>
        </w:rPr>
        <w:t xml:space="preserve"> работа № 13</w:t>
      </w:r>
    </w:p>
    <w:p w:rsidR="00AA639B" w:rsidRPr="007F133C" w:rsidRDefault="00AA639B" w:rsidP="00AA639B">
      <w:pPr>
        <w:ind w:right="-1"/>
        <w:jc w:val="center"/>
        <w:rPr>
          <w:rFonts w:ascii="Times New Roman" w:hAnsi="Times New Roman" w:cs="Times New Roman"/>
          <w:b/>
          <w:bCs/>
          <w:sz w:val="24"/>
          <w:szCs w:val="24"/>
        </w:rPr>
      </w:pPr>
      <w:r>
        <w:rPr>
          <w:rFonts w:ascii="Times New Roman" w:hAnsi="Times New Roman" w:cs="Times New Roman"/>
          <w:b/>
          <w:bCs/>
          <w:sz w:val="24"/>
          <w:szCs w:val="24"/>
        </w:rPr>
        <w:t>Изучение библиотеки функциональных блоков.</w:t>
      </w:r>
      <w:r w:rsidR="00461947">
        <w:rPr>
          <w:rFonts w:ascii="Times New Roman" w:hAnsi="Times New Roman" w:cs="Times New Roman"/>
          <w:b/>
          <w:bCs/>
          <w:sz w:val="24"/>
          <w:szCs w:val="24"/>
        </w:rPr>
        <w:t xml:space="preserve"> Цифровые.</w:t>
      </w:r>
    </w:p>
    <w:p w:rsidR="00AA639B" w:rsidRPr="007F133C" w:rsidRDefault="00AA639B" w:rsidP="00AA639B">
      <w:pPr>
        <w:spacing w:after="0"/>
        <w:ind w:left="567" w:right="500" w:hanging="141"/>
        <w:jc w:val="both"/>
        <w:rPr>
          <w:rFonts w:ascii="Times New Roman" w:hAnsi="Times New Roman" w:cs="Times New Roman"/>
          <w:color w:val="000000"/>
          <w:sz w:val="24"/>
          <w:szCs w:val="24"/>
          <w:shd w:val="clear" w:color="auto" w:fill="FFFFFF"/>
        </w:rPr>
      </w:pPr>
      <w:r w:rsidRPr="007F133C">
        <w:rPr>
          <w:rFonts w:ascii="Times New Roman" w:hAnsi="Times New Roman" w:cs="Times New Roman"/>
          <w:b/>
          <w:bCs/>
          <w:sz w:val="24"/>
          <w:szCs w:val="24"/>
        </w:rPr>
        <w:t>Цель работы:</w:t>
      </w:r>
      <w:r w:rsidR="00461947">
        <w:rPr>
          <w:rFonts w:ascii="Times New Roman" w:hAnsi="Times New Roman" w:cs="Times New Roman"/>
          <w:bCs/>
          <w:sz w:val="24"/>
          <w:szCs w:val="24"/>
        </w:rPr>
        <w:t xml:space="preserve"> изучить основные цифровые элементыбиблиотеки</w:t>
      </w:r>
      <w:r w:rsidRPr="00AA639B">
        <w:rPr>
          <w:rFonts w:ascii="Times New Roman" w:hAnsi="Times New Roman" w:cs="Times New Roman"/>
          <w:bCs/>
          <w:sz w:val="24"/>
          <w:szCs w:val="24"/>
        </w:rPr>
        <w:t xml:space="preserve"> функциональных блоков</w:t>
      </w:r>
      <w:r w:rsidRPr="007F133C">
        <w:rPr>
          <w:rFonts w:ascii="Times New Roman" w:hAnsi="Times New Roman" w:cs="Times New Roman"/>
        </w:rPr>
        <w:t xml:space="preserve"> программы логического реле ONI PLR-S</w:t>
      </w:r>
      <w:r w:rsidRPr="007F133C">
        <w:rPr>
          <w:rFonts w:ascii="Times New Roman" w:hAnsi="Times New Roman" w:cs="Times New Roman"/>
          <w:color w:val="000000"/>
          <w:sz w:val="24"/>
          <w:szCs w:val="24"/>
          <w:shd w:val="clear" w:color="auto" w:fill="FFFFFF"/>
        </w:rPr>
        <w:t>.</w:t>
      </w:r>
    </w:p>
    <w:p w:rsidR="00AA639B" w:rsidRPr="007F133C" w:rsidRDefault="00AA639B" w:rsidP="00AA639B">
      <w:pPr>
        <w:spacing w:after="0"/>
        <w:jc w:val="center"/>
        <w:rPr>
          <w:rFonts w:ascii="Times New Roman" w:hAnsi="Times New Roman" w:cs="Times New Roman"/>
          <w:color w:val="000000"/>
          <w:sz w:val="24"/>
          <w:szCs w:val="24"/>
          <w:shd w:val="clear" w:color="auto" w:fill="FFFFFF"/>
        </w:rPr>
      </w:pPr>
      <w:r w:rsidRPr="007F133C">
        <w:rPr>
          <w:rFonts w:ascii="Times New Roman" w:hAnsi="Times New Roman" w:cs="Times New Roman"/>
          <w:b/>
          <w:bCs/>
          <w:i/>
          <w:iCs/>
          <w:color w:val="000000"/>
          <w:sz w:val="24"/>
          <w:szCs w:val="24"/>
          <w:shd w:val="clear" w:color="auto" w:fill="FFFFFF"/>
        </w:rPr>
        <w:t>Используемое оборудование и средства:</w:t>
      </w:r>
      <w:r w:rsidRPr="007F133C">
        <w:rPr>
          <w:rStyle w:val="apple-converted-space"/>
          <w:rFonts w:ascii="Times New Roman" w:hAnsi="Times New Roman" w:cs="Times New Roman"/>
          <w:b/>
          <w:bCs/>
          <w:i/>
          <w:iCs/>
          <w:color w:val="000000"/>
          <w:sz w:val="24"/>
          <w:szCs w:val="24"/>
          <w:shd w:val="clear" w:color="auto" w:fill="FFFFFF"/>
        </w:rPr>
        <w:t> </w:t>
      </w:r>
      <w:r w:rsidRPr="007F133C">
        <w:rPr>
          <w:rFonts w:ascii="Times New Roman" w:hAnsi="Times New Roman" w:cs="Times New Roman"/>
          <w:color w:val="000000"/>
          <w:sz w:val="24"/>
          <w:szCs w:val="24"/>
          <w:shd w:val="clear" w:color="auto" w:fill="FFFFFF"/>
        </w:rPr>
        <w:t xml:space="preserve">персональный компьютер, </w:t>
      </w:r>
      <w:r w:rsidRPr="007F133C">
        <w:rPr>
          <w:rFonts w:ascii="Times New Roman" w:hAnsi="Times New Roman" w:cs="Times New Roman"/>
        </w:rPr>
        <w:t>реле ONI PLR-S</w:t>
      </w:r>
      <w:r w:rsidRPr="007F133C">
        <w:rPr>
          <w:rFonts w:ascii="Times New Roman" w:hAnsi="Times New Roman" w:cs="Times New Roman"/>
          <w:color w:val="000000"/>
          <w:sz w:val="24"/>
          <w:szCs w:val="24"/>
          <w:shd w:val="clear" w:color="auto" w:fill="FFFFFF"/>
        </w:rPr>
        <w:t>.</w:t>
      </w:r>
    </w:p>
    <w:p w:rsidR="00AA639B" w:rsidRPr="007F133C" w:rsidRDefault="00AA639B" w:rsidP="00AA639B">
      <w:pPr>
        <w:spacing w:after="0"/>
        <w:jc w:val="center"/>
        <w:rPr>
          <w:rFonts w:ascii="Times New Roman" w:hAnsi="Times New Roman" w:cs="Times New Roman"/>
          <w:b/>
          <w:color w:val="000000" w:themeColor="text1"/>
          <w:sz w:val="24"/>
          <w:szCs w:val="24"/>
        </w:rPr>
      </w:pPr>
      <w:r w:rsidRPr="007F133C">
        <w:rPr>
          <w:rFonts w:ascii="Times New Roman" w:hAnsi="Times New Roman" w:cs="Times New Roman"/>
          <w:color w:val="000000"/>
          <w:sz w:val="24"/>
          <w:szCs w:val="24"/>
        </w:rPr>
        <w:br/>
      </w:r>
      <w:r w:rsidRPr="007F133C">
        <w:rPr>
          <w:rFonts w:ascii="Times New Roman" w:hAnsi="Times New Roman" w:cs="Times New Roman"/>
          <w:b/>
          <w:color w:val="000000" w:themeColor="text1"/>
          <w:sz w:val="24"/>
          <w:szCs w:val="24"/>
        </w:rPr>
        <w:t>Общие сведения</w:t>
      </w:r>
    </w:p>
    <w:p w:rsidR="00461947" w:rsidRDefault="005D4F6B" w:rsidP="005D4F6B">
      <w:pPr>
        <w:widowControl w:val="0"/>
        <w:tabs>
          <w:tab w:val="left" w:pos="2320"/>
        </w:tabs>
        <w:autoSpaceDE w:val="0"/>
        <w:autoSpaceDN w:val="0"/>
        <w:spacing w:before="127" w:after="0" w:line="240" w:lineRule="auto"/>
        <w:jc w:val="center"/>
        <w:rPr>
          <w:rFonts w:ascii="Times New Roman" w:hAnsi="Times New Roman" w:cs="Times New Roman"/>
          <w:b/>
          <w:sz w:val="24"/>
          <w:szCs w:val="24"/>
        </w:rPr>
      </w:pPr>
      <w:r w:rsidRPr="00461947">
        <w:rPr>
          <w:rFonts w:ascii="Times New Roman" w:hAnsi="Times New Roman" w:cs="Times New Roman"/>
          <w:noProof/>
          <w:sz w:val="24"/>
          <w:szCs w:val="24"/>
          <w:lang w:eastAsia="ru-RU"/>
        </w:rPr>
        <w:drawing>
          <wp:anchor distT="0" distB="0" distL="0" distR="0" simplePos="0" relativeHeight="251715584" behindDoc="0" locked="0" layoutInCell="1" allowOverlap="1">
            <wp:simplePos x="0" y="0"/>
            <wp:positionH relativeFrom="page">
              <wp:posOffset>1265555</wp:posOffset>
            </wp:positionH>
            <wp:positionV relativeFrom="paragraph">
              <wp:posOffset>408305</wp:posOffset>
            </wp:positionV>
            <wp:extent cx="676275" cy="980440"/>
            <wp:effectExtent l="0" t="0" r="0" b="0"/>
            <wp:wrapTopAndBottom/>
            <wp:docPr id="289"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96.jpeg"/>
                    <pic:cNvPicPr/>
                  </pic:nvPicPr>
                  <pic:blipFill>
                    <a:blip r:embed="rId196" cstate="print"/>
                    <a:stretch>
                      <a:fillRect/>
                    </a:stretch>
                  </pic:blipFill>
                  <pic:spPr>
                    <a:xfrm>
                      <a:off x="0" y="0"/>
                      <a:ext cx="676275" cy="980440"/>
                    </a:xfrm>
                    <a:prstGeom prst="rect">
                      <a:avLst/>
                    </a:prstGeom>
                  </pic:spPr>
                </pic:pic>
              </a:graphicData>
            </a:graphic>
          </wp:anchor>
        </w:drawing>
      </w:r>
      <w:r w:rsidR="009D1EB2">
        <w:rPr>
          <w:rFonts w:ascii="Times New Roman" w:hAnsi="Times New Roman" w:cs="Times New Roman"/>
          <w:sz w:val="24"/>
          <w:szCs w:val="24"/>
          <w:lang w:bidi="ru-RU"/>
        </w:rPr>
        <w:pict>
          <v:shape id="_x0000_s1585" type="#_x0000_t202" style="position:absolute;left:0;text-align:left;margin-left:164.25pt;margin-top:40.2pt;width:399pt;height:50.8pt;z-index:251731968;mso-wrap-distance-left:0;mso-wrap-distance-right:0;mso-position-horizontal-relative:page;mso-position-vertical-relative:text" filled="f" strokecolor="silver" strokeweight=".1323mm">
            <v:textbox inset="0,0,0,0">
              <w:txbxContent>
                <w:p w:rsidR="00095112" w:rsidRDefault="00095112" w:rsidP="00461947">
                  <w:pPr>
                    <w:pStyle w:val="a4"/>
                    <w:spacing w:before="4"/>
                    <w:rPr>
                      <w:b/>
                      <w:sz w:val="19"/>
                    </w:rPr>
                  </w:pPr>
                </w:p>
                <w:p w:rsidR="00095112" w:rsidRDefault="00095112" w:rsidP="00461947">
                  <w:pPr>
                    <w:pStyle w:val="a4"/>
                    <w:spacing w:before="1"/>
                    <w:ind w:left="86" w:right="254" w:firstLine="300"/>
                  </w:pPr>
                  <w:r>
                    <w:t>Блок соответствует физическому цифровому входу модуля ЦПУ или модуля расширения.</w:t>
                  </w:r>
                </w:p>
              </w:txbxContent>
            </v:textbox>
            <w10:wrap type="topAndBottom" anchorx="page"/>
          </v:shape>
        </w:pict>
      </w:r>
      <w:r w:rsidR="00461947" w:rsidRPr="00461947">
        <w:rPr>
          <w:rFonts w:ascii="Times New Roman" w:hAnsi="Times New Roman" w:cs="Times New Roman"/>
          <w:b/>
          <w:sz w:val="24"/>
          <w:szCs w:val="24"/>
        </w:rPr>
        <w:t>Вход</w:t>
      </w:r>
    </w:p>
    <w:p w:rsidR="005D4F6B" w:rsidRPr="00461947" w:rsidRDefault="005D4F6B" w:rsidP="005D4F6B">
      <w:pPr>
        <w:widowControl w:val="0"/>
        <w:tabs>
          <w:tab w:val="left" w:pos="2320"/>
        </w:tabs>
        <w:autoSpaceDE w:val="0"/>
        <w:autoSpaceDN w:val="0"/>
        <w:spacing w:after="0" w:line="240" w:lineRule="auto"/>
        <w:jc w:val="center"/>
        <w:rPr>
          <w:rFonts w:ascii="Times New Roman" w:hAnsi="Times New Roman" w:cs="Times New Roman"/>
          <w:b/>
          <w:sz w:val="24"/>
          <w:szCs w:val="24"/>
        </w:rPr>
      </w:pPr>
    </w:p>
    <w:p w:rsidR="00461947" w:rsidRPr="00461947" w:rsidRDefault="00461947" w:rsidP="005D4F6B">
      <w:pPr>
        <w:pStyle w:val="a4"/>
        <w:spacing w:before="60"/>
        <w:ind w:left="567" w:right="-466" w:firstLine="300"/>
        <w:rPr>
          <w:sz w:val="24"/>
          <w:szCs w:val="24"/>
        </w:rPr>
        <w:sectPr w:rsidR="00461947" w:rsidRPr="00461947" w:rsidSect="00461947">
          <w:footerReference w:type="default" r:id="rId197"/>
          <w:pgSz w:w="11900" w:h="16840"/>
          <w:pgMar w:top="1440" w:right="1080" w:bottom="1440" w:left="1080" w:header="120" w:footer="855" w:gutter="0"/>
          <w:cols w:space="720"/>
        </w:sectPr>
      </w:pPr>
      <w:r w:rsidRPr="00461947">
        <w:rPr>
          <w:noProof/>
          <w:sz w:val="24"/>
          <w:szCs w:val="24"/>
        </w:rPr>
        <w:drawing>
          <wp:anchor distT="0" distB="0" distL="0" distR="0" simplePos="0" relativeHeight="251716608" behindDoc="0" locked="0" layoutInCell="1" allowOverlap="1">
            <wp:simplePos x="0" y="0"/>
            <wp:positionH relativeFrom="page">
              <wp:posOffset>2086610</wp:posOffset>
            </wp:positionH>
            <wp:positionV relativeFrom="paragraph">
              <wp:posOffset>767715</wp:posOffset>
            </wp:positionV>
            <wp:extent cx="3317875" cy="3828415"/>
            <wp:effectExtent l="0" t="0" r="0" b="0"/>
            <wp:wrapTopAndBottom/>
            <wp:docPr id="291"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97.jpeg"/>
                    <pic:cNvPicPr/>
                  </pic:nvPicPr>
                  <pic:blipFill>
                    <a:blip r:embed="rId198" cstate="print"/>
                    <a:stretch>
                      <a:fillRect/>
                    </a:stretch>
                  </pic:blipFill>
                  <pic:spPr>
                    <a:xfrm>
                      <a:off x="0" y="0"/>
                      <a:ext cx="3317875" cy="3828415"/>
                    </a:xfrm>
                    <a:prstGeom prst="rect">
                      <a:avLst/>
                    </a:prstGeom>
                  </pic:spPr>
                </pic:pic>
              </a:graphicData>
            </a:graphic>
          </wp:anchor>
        </w:drawing>
      </w:r>
      <w:r w:rsidRPr="00461947">
        <w:rPr>
          <w:sz w:val="24"/>
          <w:szCs w:val="24"/>
        </w:rPr>
        <w:t xml:space="preserve">В </w:t>
      </w:r>
      <w:r w:rsidRPr="00461947">
        <w:rPr>
          <w:spacing w:val="-3"/>
          <w:sz w:val="24"/>
          <w:szCs w:val="24"/>
        </w:rPr>
        <w:t xml:space="preserve">свойствах </w:t>
      </w:r>
      <w:r w:rsidRPr="00461947">
        <w:rPr>
          <w:sz w:val="24"/>
          <w:szCs w:val="24"/>
        </w:rPr>
        <w:t>блока можно указать физический вход, которому он соответствует, выбрав модуль  ЦПУ (CPU) или модуль расширения (EXT) и выбрав номер входа из выпадающего</w:t>
      </w:r>
      <w:r w:rsidR="007732B1">
        <w:rPr>
          <w:spacing w:val="-3"/>
          <w:sz w:val="24"/>
          <w:szCs w:val="24"/>
        </w:rPr>
        <w:t>списк</w:t>
      </w:r>
    </w:p>
    <w:p w:rsidR="007732B1" w:rsidRDefault="00461947" w:rsidP="007732B1">
      <w:pPr>
        <w:pStyle w:val="a4"/>
        <w:spacing w:before="60"/>
        <w:ind w:right="101" w:firstLine="426"/>
        <w:jc w:val="both"/>
        <w:rPr>
          <w:sz w:val="24"/>
          <w:szCs w:val="24"/>
        </w:rPr>
      </w:pPr>
      <w:r w:rsidRPr="00461947">
        <w:rPr>
          <w:noProof/>
          <w:sz w:val="24"/>
          <w:szCs w:val="24"/>
        </w:rPr>
        <w:lastRenderedPageBreak/>
        <w:drawing>
          <wp:anchor distT="0" distB="0" distL="0" distR="0" simplePos="0" relativeHeight="251717632" behindDoc="0" locked="0" layoutInCell="1" allowOverlap="1">
            <wp:simplePos x="0" y="0"/>
            <wp:positionH relativeFrom="page">
              <wp:posOffset>2247900</wp:posOffset>
            </wp:positionH>
            <wp:positionV relativeFrom="paragraph">
              <wp:posOffset>780715</wp:posOffset>
            </wp:positionV>
            <wp:extent cx="3318014" cy="3828478"/>
            <wp:effectExtent l="0" t="0" r="0" b="0"/>
            <wp:wrapTopAndBottom/>
            <wp:docPr id="295"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98.jpeg"/>
                    <pic:cNvPicPr/>
                  </pic:nvPicPr>
                  <pic:blipFill>
                    <a:blip r:embed="rId199" cstate="print"/>
                    <a:stretch>
                      <a:fillRect/>
                    </a:stretch>
                  </pic:blipFill>
                  <pic:spPr>
                    <a:xfrm>
                      <a:off x="0" y="0"/>
                      <a:ext cx="3318014" cy="3828478"/>
                    </a:xfrm>
                    <a:prstGeom prst="rect">
                      <a:avLst/>
                    </a:prstGeom>
                  </pic:spPr>
                </pic:pic>
              </a:graphicData>
            </a:graphic>
          </wp:anchor>
        </w:drawing>
      </w:r>
      <w:r w:rsidRPr="00461947">
        <w:rPr>
          <w:spacing w:val="-3"/>
          <w:sz w:val="24"/>
          <w:szCs w:val="24"/>
        </w:rPr>
        <w:t xml:space="preserve">На </w:t>
      </w:r>
      <w:r w:rsidRPr="00461947">
        <w:rPr>
          <w:sz w:val="24"/>
          <w:szCs w:val="24"/>
        </w:rPr>
        <w:t xml:space="preserve">вкладке "Симулятор" выбирается вариант имитации входного воздействия и отображения входа при отладке программы в симуляторе. </w:t>
      </w:r>
      <w:r w:rsidRPr="00461947">
        <w:rPr>
          <w:spacing w:val="-3"/>
          <w:sz w:val="24"/>
          <w:szCs w:val="24"/>
        </w:rPr>
        <w:t xml:space="preserve">На </w:t>
      </w:r>
      <w:r w:rsidRPr="00461947">
        <w:rPr>
          <w:sz w:val="24"/>
          <w:szCs w:val="24"/>
        </w:rPr>
        <w:t xml:space="preserve">выбор доступны три варианта:  </w:t>
      </w:r>
      <w:r w:rsidRPr="00461947">
        <w:rPr>
          <w:spacing w:val="2"/>
          <w:sz w:val="24"/>
          <w:szCs w:val="24"/>
        </w:rPr>
        <w:t xml:space="preserve">переключатель  </w:t>
      </w:r>
      <w:r w:rsidRPr="00461947">
        <w:rPr>
          <w:sz w:val="24"/>
          <w:szCs w:val="24"/>
        </w:rPr>
        <w:t xml:space="preserve">на </w:t>
      </w:r>
      <w:r w:rsidRPr="00461947">
        <w:rPr>
          <w:spacing w:val="-3"/>
          <w:sz w:val="24"/>
          <w:szCs w:val="24"/>
        </w:rPr>
        <w:t xml:space="preserve">два </w:t>
      </w:r>
      <w:r w:rsidRPr="00461947">
        <w:rPr>
          <w:sz w:val="24"/>
          <w:szCs w:val="24"/>
        </w:rPr>
        <w:t>устойчивых состояния и кнопки с нормально разомкнутым  или  нормально  замкнутым контактом.</w:t>
      </w:r>
      <w:bookmarkStart w:id="32" w:name="_bookmark44"/>
      <w:bookmarkEnd w:id="32"/>
    </w:p>
    <w:p w:rsidR="007732B1" w:rsidRDefault="007732B1" w:rsidP="007732B1">
      <w:pPr>
        <w:pStyle w:val="a4"/>
        <w:spacing w:before="60"/>
        <w:ind w:right="101" w:firstLine="300"/>
        <w:jc w:val="center"/>
        <w:rPr>
          <w:sz w:val="28"/>
          <w:szCs w:val="24"/>
        </w:rPr>
      </w:pPr>
    </w:p>
    <w:p w:rsidR="005D4F6B" w:rsidRPr="007732B1" w:rsidRDefault="00461947" w:rsidP="007732B1">
      <w:pPr>
        <w:pStyle w:val="a4"/>
        <w:spacing w:before="60"/>
        <w:ind w:right="101" w:firstLine="300"/>
        <w:jc w:val="center"/>
        <w:rPr>
          <w:b/>
          <w:sz w:val="28"/>
          <w:szCs w:val="24"/>
        </w:rPr>
      </w:pPr>
      <w:r w:rsidRPr="007732B1">
        <w:rPr>
          <w:b/>
          <w:sz w:val="28"/>
          <w:szCs w:val="24"/>
        </w:rPr>
        <w:t>Выход</w:t>
      </w:r>
    </w:p>
    <w:p w:rsidR="00461947" w:rsidRPr="005D4F6B" w:rsidRDefault="009D1EB2" w:rsidP="005D4F6B">
      <w:pPr>
        <w:pStyle w:val="4"/>
        <w:keepNext w:val="0"/>
        <w:keepLines w:val="0"/>
        <w:widowControl w:val="0"/>
        <w:tabs>
          <w:tab w:val="left" w:pos="2320"/>
        </w:tabs>
        <w:autoSpaceDE w:val="0"/>
        <w:autoSpaceDN w:val="0"/>
        <w:spacing w:before="0" w:line="240" w:lineRule="auto"/>
        <w:rPr>
          <w:rFonts w:ascii="Times New Roman" w:hAnsi="Times New Roman" w:cs="Times New Roman"/>
          <w:sz w:val="28"/>
          <w:szCs w:val="24"/>
        </w:rPr>
      </w:pPr>
      <w:r>
        <w:rPr>
          <w:rFonts w:ascii="Times New Roman" w:hAnsi="Times New Roman" w:cs="Times New Roman"/>
          <w:b w:val="0"/>
          <w:sz w:val="24"/>
          <w:szCs w:val="24"/>
          <w:lang w:bidi="ru-RU"/>
        </w:rPr>
        <w:pict>
          <v:shape id="_x0000_s1586" type="#_x0000_t202" style="position:absolute;margin-left:164.25pt;margin-top:20.05pt;width:399pt;height:61.65pt;z-index:251732992;mso-wrap-distance-left:0;mso-wrap-distance-right:0;mso-position-horizontal-relative:page" filled="f" strokecolor="silver" strokeweight=".1323mm">
            <v:textbox style="mso-next-textbox:#_x0000_s1586" inset="0,0,0,0">
              <w:txbxContent>
                <w:p w:rsidR="00095112" w:rsidRDefault="00095112" w:rsidP="00461947">
                  <w:pPr>
                    <w:pStyle w:val="a4"/>
                    <w:spacing w:before="4"/>
                    <w:rPr>
                      <w:b/>
                      <w:sz w:val="19"/>
                    </w:rPr>
                  </w:pPr>
                </w:p>
                <w:p w:rsidR="00095112" w:rsidRPr="00C74F4F" w:rsidRDefault="00095112" w:rsidP="00461947">
                  <w:pPr>
                    <w:pStyle w:val="a4"/>
                    <w:spacing w:before="1"/>
                    <w:ind w:left="86" w:right="254" w:firstLine="300"/>
                    <w:rPr>
                      <w:sz w:val="24"/>
                    </w:rPr>
                  </w:pPr>
                  <w:r w:rsidRPr="00C74F4F">
                    <w:rPr>
                      <w:sz w:val="24"/>
                    </w:rPr>
                    <w:t>Блок соответствует физическому цифровому выходу модуля ЦПУ или модуля расширения.</w:t>
                  </w:r>
                </w:p>
              </w:txbxContent>
            </v:textbox>
            <w10:wrap type="topAndBottom" anchorx="page"/>
          </v:shape>
        </w:pict>
      </w:r>
      <w:r w:rsidR="00461947" w:rsidRPr="00461947">
        <w:rPr>
          <w:rFonts w:ascii="Times New Roman" w:hAnsi="Times New Roman" w:cs="Times New Roman"/>
          <w:noProof/>
          <w:sz w:val="24"/>
          <w:szCs w:val="24"/>
          <w:lang w:eastAsia="ru-RU"/>
        </w:rPr>
        <w:drawing>
          <wp:anchor distT="0" distB="0" distL="0" distR="0" simplePos="0" relativeHeight="251718656" behindDoc="0" locked="0" layoutInCell="1" allowOverlap="1">
            <wp:simplePos x="0" y="0"/>
            <wp:positionH relativeFrom="page">
              <wp:posOffset>1181100</wp:posOffset>
            </wp:positionH>
            <wp:positionV relativeFrom="paragraph">
              <wp:posOffset>368954</wp:posOffset>
            </wp:positionV>
            <wp:extent cx="751774" cy="1027842"/>
            <wp:effectExtent l="0" t="0" r="0" b="0"/>
            <wp:wrapTopAndBottom/>
            <wp:docPr id="299"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99.jpeg"/>
                    <pic:cNvPicPr/>
                  </pic:nvPicPr>
                  <pic:blipFill>
                    <a:blip r:embed="rId200" cstate="print"/>
                    <a:stretch>
                      <a:fillRect/>
                    </a:stretch>
                  </pic:blipFill>
                  <pic:spPr>
                    <a:xfrm>
                      <a:off x="0" y="0"/>
                      <a:ext cx="751774" cy="1027842"/>
                    </a:xfrm>
                    <a:prstGeom prst="rect">
                      <a:avLst/>
                    </a:prstGeom>
                  </pic:spPr>
                </pic:pic>
              </a:graphicData>
            </a:graphic>
          </wp:anchor>
        </w:drawing>
      </w:r>
    </w:p>
    <w:p w:rsidR="005D4F6B" w:rsidRDefault="007732B1" w:rsidP="005D4F6B">
      <w:pPr>
        <w:pStyle w:val="a4"/>
        <w:ind w:left="709" w:right="-325" w:firstLine="1131"/>
        <w:rPr>
          <w:sz w:val="24"/>
          <w:szCs w:val="24"/>
        </w:rPr>
      </w:pPr>
      <w:r w:rsidRPr="00461947">
        <w:rPr>
          <w:noProof/>
          <w:sz w:val="24"/>
          <w:szCs w:val="24"/>
        </w:rPr>
        <w:lastRenderedPageBreak/>
        <w:drawing>
          <wp:anchor distT="0" distB="0" distL="0" distR="0" simplePos="0" relativeHeight="251719680" behindDoc="0" locked="0" layoutInCell="1" allowOverlap="1">
            <wp:simplePos x="0" y="0"/>
            <wp:positionH relativeFrom="page">
              <wp:posOffset>2055495</wp:posOffset>
            </wp:positionH>
            <wp:positionV relativeFrom="paragraph">
              <wp:posOffset>-332105</wp:posOffset>
            </wp:positionV>
            <wp:extent cx="3317875" cy="3828415"/>
            <wp:effectExtent l="0" t="0" r="0" b="0"/>
            <wp:wrapTopAndBottom/>
            <wp:docPr id="301"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100.jpeg"/>
                    <pic:cNvPicPr/>
                  </pic:nvPicPr>
                  <pic:blipFill>
                    <a:blip r:embed="rId201" cstate="print"/>
                    <a:stretch>
                      <a:fillRect/>
                    </a:stretch>
                  </pic:blipFill>
                  <pic:spPr>
                    <a:xfrm>
                      <a:off x="0" y="0"/>
                      <a:ext cx="3317875" cy="3828415"/>
                    </a:xfrm>
                    <a:prstGeom prst="rect">
                      <a:avLst/>
                    </a:prstGeom>
                  </pic:spPr>
                </pic:pic>
              </a:graphicData>
            </a:graphic>
          </wp:anchor>
        </w:drawing>
      </w:r>
    </w:p>
    <w:p w:rsidR="005D4F6B" w:rsidRDefault="00461947" w:rsidP="005D4F6B">
      <w:pPr>
        <w:pStyle w:val="a4"/>
        <w:ind w:left="709" w:right="-325" w:firstLine="1131"/>
        <w:rPr>
          <w:sz w:val="24"/>
          <w:szCs w:val="24"/>
        </w:rPr>
      </w:pPr>
      <w:r w:rsidRPr="00461947">
        <w:rPr>
          <w:sz w:val="24"/>
          <w:szCs w:val="24"/>
        </w:rPr>
        <w:t>В свойствах блока можно указать физический выход, которому он соответствует, выбрав модуль ЦПУ (CPU) или модуль расширения (EXT) и выбрав номер выхода из выпадающего списка.</w:t>
      </w:r>
    </w:p>
    <w:p w:rsidR="005D4F6B" w:rsidRDefault="005D4F6B" w:rsidP="005D4F6B">
      <w:pPr>
        <w:pStyle w:val="a4"/>
        <w:spacing w:before="60"/>
        <w:ind w:left="709" w:right="-325" w:firstLine="1131"/>
        <w:jc w:val="center"/>
        <w:rPr>
          <w:b/>
          <w:sz w:val="24"/>
          <w:szCs w:val="24"/>
        </w:rPr>
      </w:pPr>
    </w:p>
    <w:p w:rsidR="00461947" w:rsidRPr="005D4F6B" w:rsidRDefault="005D4F6B" w:rsidP="005D4F6B">
      <w:pPr>
        <w:pStyle w:val="a4"/>
        <w:spacing w:before="60"/>
        <w:ind w:left="709" w:right="-325" w:firstLine="1131"/>
        <w:jc w:val="center"/>
        <w:rPr>
          <w:b/>
          <w:sz w:val="24"/>
          <w:szCs w:val="24"/>
        </w:rPr>
      </w:pPr>
      <w:r w:rsidRPr="005D4F6B">
        <w:rPr>
          <w:b/>
          <w:sz w:val="24"/>
          <w:szCs w:val="24"/>
        </w:rPr>
        <w:t>Флаг</w:t>
      </w:r>
    </w:p>
    <w:p w:rsidR="007732B1" w:rsidRDefault="00461947" w:rsidP="007732B1">
      <w:pPr>
        <w:tabs>
          <w:tab w:val="left" w:pos="2973"/>
        </w:tabs>
        <w:spacing w:after="0"/>
        <w:rPr>
          <w:rFonts w:ascii="Times New Roman" w:hAnsi="Times New Roman" w:cs="Times New Roman"/>
          <w:sz w:val="24"/>
          <w:szCs w:val="24"/>
        </w:rPr>
      </w:pPr>
      <w:r w:rsidRPr="00461947">
        <w:rPr>
          <w:rFonts w:ascii="Times New Roman" w:hAnsi="Times New Roman" w:cs="Times New Roman"/>
          <w:noProof/>
          <w:position w:val="23"/>
          <w:sz w:val="24"/>
          <w:szCs w:val="24"/>
          <w:lang w:eastAsia="ru-RU"/>
        </w:rPr>
        <w:drawing>
          <wp:inline distT="0" distB="0" distL="0" distR="0">
            <wp:extent cx="751716" cy="980694"/>
            <wp:effectExtent l="0" t="0" r="0" b="0"/>
            <wp:docPr id="307"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102.jpeg"/>
                    <pic:cNvPicPr/>
                  </pic:nvPicPr>
                  <pic:blipFill>
                    <a:blip r:embed="rId202" cstate="print"/>
                    <a:stretch>
                      <a:fillRect/>
                    </a:stretch>
                  </pic:blipFill>
                  <pic:spPr>
                    <a:xfrm>
                      <a:off x="0" y="0"/>
                      <a:ext cx="751716" cy="980694"/>
                    </a:xfrm>
                    <a:prstGeom prst="rect">
                      <a:avLst/>
                    </a:prstGeom>
                  </pic:spPr>
                </pic:pic>
              </a:graphicData>
            </a:graphic>
          </wp:inline>
        </w:drawing>
      </w:r>
      <w:r w:rsidR="009D1EB2">
        <w:rPr>
          <w:rFonts w:ascii="Times New Roman" w:hAnsi="Times New Roman" w:cs="Times New Roman"/>
          <w:sz w:val="24"/>
          <w:szCs w:val="24"/>
        </w:rPr>
      </w:r>
      <w:r w:rsidR="009D1EB2">
        <w:rPr>
          <w:rFonts w:ascii="Times New Roman" w:hAnsi="Times New Roman" w:cs="Times New Roman"/>
          <w:sz w:val="24"/>
          <w:szCs w:val="24"/>
        </w:rPr>
        <w:pict>
          <v:shape id="_x0000_s1659" type="#_x0000_t202" style="width:399pt;height:84.0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Default="00095112" w:rsidP="00461947">
                  <w:pPr>
                    <w:pStyle w:val="a4"/>
                    <w:spacing w:before="4"/>
                    <w:rPr>
                      <w:sz w:val="19"/>
                    </w:rPr>
                  </w:pPr>
                </w:p>
                <w:p w:rsidR="00095112" w:rsidRPr="007732B1" w:rsidRDefault="00095112" w:rsidP="00461947">
                  <w:pPr>
                    <w:pStyle w:val="a4"/>
                    <w:spacing w:before="1"/>
                    <w:ind w:left="86" w:right="254" w:firstLine="300"/>
                    <w:rPr>
                      <w:sz w:val="22"/>
                    </w:rPr>
                  </w:pPr>
                  <w:bookmarkStart w:id="33" w:name="_bookmark45"/>
                  <w:bookmarkEnd w:id="33"/>
                  <w:r w:rsidRPr="007732B1">
                    <w:rPr>
                      <w:sz w:val="22"/>
                    </w:rPr>
                    <w:t>Блок "цифровой флаг" используется для обмена информацией с внешними устройствами при коммуникации по протоколу Modbus в режиме "Slave".</w:t>
                  </w:r>
                </w:p>
                <w:p w:rsidR="00095112" w:rsidRPr="007732B1" w:rsidRDefault="00095112" w:rsidP="00461947">
                  <w:pPr>
                    <w:pStyle w:val="a4"/>
                    <w:spacing w:before="2"/>
                    <w:ind w:left="86" w:right="254"/>
                    <w:rPr>
                      <w:sz w:val="22"/>
                    </w:rPr>
                  </w:pPr>
                  <w:r w:rsidRPr="007732B1">
                    <w:rPr>
                      <w:sz w:val="22"/>
                    </w:rPr>
                    <w:t>Логически его можно использовать как виртуальный вход или выход выполнив соответствующее подключение.</w:t>
                  </w:r>
                </w:p>
              </w:txbxContent>
            </v:textbox>
            <w10:wrap type="none"/>
            <w10:anchorlock/>
          </v:shape>
        </w:pict>
      </w:r>
    </w:p>
    <w:p w:rsidR="00461947" w:rsidRPr="00461947" w:rsidRDefault="00461947" w:rsidP="007732B1">
      <w:pPr>
        <w:tabs>
          <w:tab w:val="left" w:pos="2973"/>
        </w:tabs>
        <w:spacing w:after="0"/>
        <w:rPr>
          <w:rFonts w:ascii="Times New Roman" w:hAnsi="Times New Roman" w:cs="Times New Roman"/>
          <w:sz w:val="24"/>
          <w:szCs w:val="24"/>
        </w:rPr>
        <w:sectPr w:rsidR="00461947" w:rsidRPr="00461947" w:rsidSect="00461947">
          <w:headerReference w:type="default" r:id="rId203"/>
          <w:footerReference w:type="default" r:id="rId204"/>
          <w:pgSz w:w="11900" w:h="16840"/>
          <w:pgMar w:top="1440" w:right="1080" w:bottom="1440" w:left="1080" w:header="120" w:footer="855" w:gutter="0"/>
          <w:cols w:space="720"/>
        </w:sectPr>
      </w:pPr>
      <w:r w:rsidRPr="00461947">
        <w:rPr>
          <w:rFonts w:ascii="Times New Roman" w:hAnsi="Times New Roman" w:cs="Times New Roman"/>
          <w:noProof/>
          <w:sz w:val="24"/>
          <w:szCs w:val="24"/>
          <w:lang w:eastAsia="ru-RU"/>
        </w:rPr>
        <w:lastRenderedPageBreak/>
        <w:drawing>
          <wp:anchor distT="0" distB="0" distL="0" distR="0" simplePos="0" relativeHeight="251720704" behindDoc="0" locked="0" layoutInCell="1" allowOverlap="1">
            <wp:simplePos x="0" y="0"/>
            <wp:positionH relativeFrom="page">
              <wp:posOffset>1704975</wp:posOffset>
            </wp:positionH>
            <wp:positionV relativeFrom="paragraph">
              <wp:posOffset>889635</wp:posOffset>
            </wp:positionV>
            <wp:extent cx="4395470" cy="3828415"/>
            <wp:effectExtent l="0" t="0" r="0" b="0"/>
            <wp:wrapTopAndBottom/>
            <wp:docPr id="309"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103.jpeg"/>
                    <pic:cNvPicPr/>
                  </pic:nvPicPr>
                  <pic:blipFill>
                    <a:blip r:embed="rId205" cstate="print"/>
                    <a:stretch>
                      <a:fillRect/>
                    </a:stretch>
                  </pic:blipFill>
                  <pic:spPr>
                    <a:xfrm>
                      <a:off x="0" y="0"/>
                      <a:ext cx="4395470" cy="3828415"/>
                    </a:xfrm>
                    <a:prstGeom prst="rect">
                      <a:avLst/>
                    </a:prstGeom>
                  </pic:spPr>
                </pic:pic>
              </a:graphicData>
            </a:graphic>
          </wp:anchor>
        </w:drawing>
      </w:r>
      <w:r w:rsidRPr="00461947">
        <w:rPr>
          <w:rFonts w:ascii="Times New Roman" w:hAnsi="Times New Roman" w:cs="Times New Roman"/>
          <w:sz w:val="24"/>
          <w:szCs w:val="24"/>
        </w:rPr>
        <w:t xml:space="preserve">В свойствах блока можно указать или изменить порядковый номер физической ячейки памяти, которой он соответствует. Для изменения, просто выберите номер флага из </w:t>
      </w:r>
      <w:r w:rsidRPr="00C74F4F">
        <w:rPr>
          <w:rFonts w:ascii="Times New Roman" w:hAnsi="Times New Roman" w:cs="Times New Roman"/>
          <w:sz w:val="24"/>
          <w:szCs w:val="24"/>
        </w:rPr>
        <w:t>выпадающ</w:t>
      </w:r>
      <w:r w:rsidR="005D4F6B" w:rsidRPr="00C74F4F">
        <w:rPr>
          <w:rFonts w:ascii="Times New Roman" w:hAnsi="Times New Roman" w:cs="Times New Roman"/>
          <w:sz w:val="24"/>
          <w:szCs w:val="24"/>
        </w:rPr>
        <w:t>его списка на вкладке параметры</w:t>
      </w:r>
    </w:p>
    <w:p w:rsidR="00461947" w:rsidRPr="00461947" w:rsidRDefault="009D1EB2" w:rsidP="005D4F6B">
      <w:pPr>
        <w:pStyle w:val="a4"/>
        <w:spacing w:before="59"/>
        <w:ind w:left="426" w:right="-325" w:firstLine="300"/>
        <w:rPr>
          <w:sz w:val="24"/>
          <w:szCs w:val="24"/>
        </w:rPr>
      </w:pPr>
      <w:bookmarkStart w:id="34" w:name="Постоянные_логические_уровни"/>
      <w:bookmarkStart w:id="35" w:name="_bookmark46"/>
      <w:bookmarkEnd w:id="34"/>
      <w:bookmarkEnd w:id="35"/>
      <w:r>
        <w:rPr>
          <w:sz w:val="24"/>
          <w:szCs w:val="24"/>
          <w:lang w:bidi="ru-RU"/>
        </w:rPr>
        <w:lastRenderedPageBreak/>
        <w:pict>
          <v:shape id="_x0000_s1587" type="#_x0000_t202" style="position:absolute;left:0;text-align:left;margin-left:166.5pt;margin-top:44.2pt;width:396.75pt;height:75.75pt;z-index:251734016;mso-wrap-distance-left:0;mso-wrap-distance-right:0;mso-position-horizontal-relative:page" filled="f" strokecolor="silver" strokeweight=".1323mm">
            <v:textbox inset="0,0,0,0">
              <w:txbxContent>
                <w:p w:rsidR="00095112" w:rsidRDefault="00095112" w:rsidP="00461947">
                  <w:pPr>
                    <w:pStyle w:val="a4"/>
                    <w:spacing w:before="4"/>
                    <w:rPr>
                      <w:sz w:val="19"/>
                    </w:rPr>
                  </w:pPr>
                </w:p>
                <w:p w:rsidR="00095112" w:rsidRPr="00C74F4F" w:rsidRDefault="00095112" w:rsidP="00461947">
                  <w:pPr>
                    <w:pStyle w:val="a4"/>
                    <w:spacing w:before="1"/>
                    <w:ind w:left="386"/>
                    <w:rPr>
                      <w:sz w:val="24"/>
                    </w:rPr>
                  </w:pPr>
                  <w:r w:rsidRPr="00C74F4F">
                    <w:rPr>
                      <w:sz w:val="24"/>
                    </w:rPr>
                    <w:t>Блок "всегда 0" постоянно формирует на выходе сигнал логического нуля.</w:t>
                  </w:r>
                </w:p>
              </w:txbxContent>
            </v:textbox>
            <w10:wrap type="topAndBottom" anchorx="page"/>
          </v:shape>
        </w:pict>
      </w:r>
      <w:r w:rsidR="00461947" w:rsidRPr="00461947">
        <w:rPr>
          <w:sz w:val="24"/>
          <w:szCs w:val="24"/>
        </w:rPr>
        <w:t xml:space="preserve">При необходимости использования в программе постоянных логических уровней 0 или 1  их можно </w:t>
      </w:r>
      <w:r w:rsidR="00461947" w:rsidRPr="00461947">
        <w:rPr>
          <w:spacing w:val="-3"/>
          <w:sz w:val="24"/>
          <w:szCs w:val="24"/>
        </w:rPr>
        <w:t xml:space="preserve">задать, </w:t>
      </w:r>
      <w:r w:rsidR="00461947" w:rsidRPr="00461947">
        <w:rPr>
          <w:sz w:val="24"/>
          <w:szCs w:val="24"/>
        </w:rPr>
        <w:t>подключив вход модуля к специальнымблокам.</w:t>
      </w:r>
    </w:p>
    <w:p w:rsidR="00461947" w:rsidRPr="005D4F6B" w:rsidRDefault="009D1EB2" w:rsidP="005D4F6B">
      <w:pPr>
        <w:pStyle w:val="a4"/>
        <w:jc w:val="center"/>
        <w:rPr>
          <w:b/>
          <w:sz w:val="24"/>
          <w:szCs w:val="24"/>
        </w:rPr>
      </w:pPr>
      <w:r>
        <w:rPr>
          <w:sz w:val="24"/>
          <w:szCs w:val="24"/>
          <w:lang w:bidi="ru-RU"/>
        </w:rPr>
        <w:pict>
          <v:shape id="_x0000_s1588" type="#_x0000_t202" style="position:absolute;left:0;text-align:left;margin-left:166.5pt;margin-top:117.15pt;width:396.75pt;height:55.2pt;z-index:251735040;mso-wrap-distance-left:0;mso-wrap-distance-right:0;mso-position-horizontal-relative:page" filled="f" strokecolor="silver" strokeweight=".1323mm">
            <v:textbox inset="0,0,0,0">
              <w:txbxContent>
                <w:p w:rsidR="00095112" w:rsidRPr="00C74F4F" w:rsidRDefault="00095112" w:rsidP="00461947">
                  <w:pPr>
                    <w:pStyle w:val="a4"/>
                    <w:spacing w:before="4"/>
                    <w:rPr>
                      <w:sz w:val="22"/>
                    </w:rPr>
                  </w:pPr>
                </w:p>
                <w:p w:rsidR="00095112" w:rsidRPr="00C74F4F" w:rsidRDefault="00095112" w:rsidP="00461947">
                  <w:pPr>
                    <w:pStyle w:val="a4"/>
                    <w:spacing w:before="1"/>
                    <w:ind w:left="386"/>
                    <w:rPr>
                      <w:sz w:val="24"/>
                    </w:rPr>
                  </w:pPr>
                  <w:r w:rsidRPr="00C74F4F">
                    <w:rPr>
                      <w:sz w:val="24"/>
                    </w:rPr>
                    <w:t>Блок "всегда 1" постоянно формирует на выходе сигнал логической единицы.</w:t>
                  </w:r>
                </w:p>
              </w:txbxContent>
            </v:textbox>
            <w10:wrap type="topAndBottom" anchorx="page"/>
          </v:shape>
        </w:pict>
      </w:r>
      <w:r w:rsidR="00461947" w:rsidRPr="00461947">
        <w:rPr>
          <w:noProof/>
          <w:sz w:val="24"/>
          <w:szCs w:val="24"/>
        </w:rPr>
        <w:drawing>
          <wp:anchor distT="0" distB="0" distL="0" distR="0" simplePos="0" relativeHeight="251721728" behindDoc="0" locked="0" layoutInCell="1" allowOverlap="1">
            <wp:simplePos x="0" y="0"/>
            <wp:positionH relativeFrom="page">
              <wp:posOffset>1313420</wp:posOffset>
            </wp:positionH>
            <wp:positionV relativeFrom="paragraph">
              <wp:posOffset>287046</wp:posOffset>
            </wp:positionV>
            <wp:extent cx="600617" cy="980694"/>
            <wp:effectExtent l="0" t="0" r="0" b="0"/>
            <wp:wrapTopAndBottom/>
            <wp:docPr id="315"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104.jpeg"/>
                    <pic:cNvPicPr/>
                  </pic:nvPicPr>
                  <pic:blipFill>
                    <a:blip r:embed="rId206" cstate="print"/>
                    <a:stretch>
                      <a:fillRect/>
                    </a:stretch>
                  </pic:blipFill>
                  <pic:spPr>
                    <a:xfrm>
                      <a:off x="0" y="0"/>
                      <a:ext cx="600617" cy="980694"/>
                    </a:xfrm>
                    <a:prstGeom prst="rect">
                      <a:avLst/>
                    </a:prstGeom>
                  </pic:spPr>
                </pic:pic>
              </a:graphicData>
            </a:graphic>
          </wp:anchor>
        </w:drawing>
      </w:r>
      <w:r w:rsidR="00461947" w:rsidRPr="00461947">
        <w:rPr>
          <w:noProof/>
          <w:sz w:val="24"/>
          <w:szCs w:val="24"/>
        </w:rPr>
        <w:drawing>
          <wp:anchor distT="0" distB="0" distL="0" distR="0" simplePos="0" relativeHeight="251722752" behindDoc="0" locked="0" layoutInCell="1" allowOverlap="1">
            <wp:simplePos x="0" y="0"/>
            <wp:positionH relativeFrom="page">
              <wp:posOffset>1313420</wp:posOffset>
            </wp:positionH>
            <wp:positionV relativeFrom="paragraph">
              <wp:posOffset>1602164</wp:posOffset>
            </wp:positionV>
            <wp:extent cx="600617" cy="1027842"/>
            <wp:effectExtent l="0" t="0" r="0" b="0"/>
            <wp:wrapTopAndBottom/>
            <wp:docPr id="3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05.jpeg"/>
                    <pic:cNvPicPr/>
                  </pic:nvPicPr>
                  <pic:blipFill>
                    <a:blip r:embed="rId207" cstate="print"/>
                    <a:stretch>
                      <a:fillRect/>
                    </a:stretch>
                  </pic:blipFill>
                  <pic:spPr>
                    <a:xfrm>
                      <a:off x="0" y="0"/>
                      <a:ext cx="600617" cy="1027842"/>
                    </a:xfrm>
                    <a:prstGeom prst="rect">
                      <a:avLst/>
                    </a:prstGeom>
                  </pic:spPr>
                </pic:pic>
              </a:graphicData>
            </a:graphic>
          </wp:anchor>
        </w:drawing>
      </w:r>
      <w:r w:rsidR="005D4F6B" w:rsidRPr="005D4F6B">
        <w:rPr>
          <w:b/>
          <w:sz w:val="24"/>
          <w:szCs w:val="24"/>
        </w:rPr>
        <w:t>Терминатор</w:t>
      </w:r>
    </w:p>
    <w:p w:rsidR="00461947" w:rsidRPr="00461947" w:rsidRDefault="00461947" w:rsidP="005D4F6B">
      <w:pPr>
        <w:tabs>
          <w:tab w:val="left" w:pos="2973"/>
        </w:tabs>
        <w:ind w:left="284"/>
        <w:jc w:val="both"/>
        <w:rPr>
          <w:rFonts w:ascii="Times New Roman" w:hAnsi="Times New Roman" w:cs="Times New Roman"/>
          <w:sz w:val="24"/>
          <w:szCs w:val="24"/>
        </w:rPr>
      </w:pPr>
      <w:r w:rsidRPr="00461947">
        <w:rPr>
          <w:rFonts w:ascii="Times New Roman" w:hAnsi="Times New Roman" w:cs="Times New Roman"/>
          <w:noProof/>
          <w:position w:val="23"/>
          <w:sz w:val="24"/>
          <w:szCs w:val="24"/>
          <w:lang w:eastAsia="ru-RU"/>
        </w:rPr>
        <w:drawing>
          <wp:inline distT="0" distB="0" distL="0" distR="0">
            <wp:extent cx="675784" cy="980694"/>
            <wp:effectExtent l="0" t="0" r="0" b="0"/>
            <wp:docPr id="323"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106.jpeg"/>
                    <pic:cNvPicPr/>
                  </pic:nvPicPr>
                  <pic:blipFill>
                    <a:blip r:embed="rId208" cstate="print"/>
                    <a:stretch>
                      <a:fillRect/>
                    </a:stretch>
                  </pic:blipFill>
                  <pic:spPr>
                    <a:xfrm>
                      <a:off x="0" y="0"/>
                      <a:ext cx="675784" cy="980694"/>
                    </a:xfrm>
                    <a:prstGeom prst="rect">
                      <a:avLst/>
                    </a:prstGeom>
                  </pic:spPr>
                </pic:pic>
              </a:graphicData>
            </a:graphic>
          </wp:inline>
        </w:drawing>
      </w:r>
      <w:r w:rsidR="009D1EB2">
        <w:rPr>
          <w:rFonts w:ascii="Times New Roman" w:hAnsi="Times New Roman" w:cs="Times New Roman"/>
          <w:sz w:val="24"/>
          <w:szCs w:val="24"/>
        </w:rPr>
      </w:r>
      <w:r w:rsidR="009D1EB2">
        <w:rPr>
          <w:rFonts w:ascii="Times New Roman" w:hAnsi="Times New Roman" w:cs="Times New Roman"/>
          <w:sz w:val="24"/>
          <w:szCs w:val="24"/>
        </w:rPr>
        <w:pict>
          <v:shape id="_x0000_s1658" type="#_x0000_t202" style="width:399pt;height:103.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Default="00095112" w:rsidP="00461947">
                  <w:pPr>
                    <w:pStyle w:val="a4"/>
                    <w:spacing w:before="4"/>
                    <w:rPr>
                      <w:sz w:val="19"/>
                    </w:rPr>
                  </w:pPr>
                </w:p>
                <w:p w:rsidR="00095112" w:rsidRPr="005D4F6B" w:rsidRDefault="00095112" w:rsidP="00461947">
                  <w:pPr>
                    <w:pStyle w:val="a4"/>
                    <w:spacing w:before="1"/>
                    <w:ind w:left="86" w:right="254" w:firstLine="300"/>
                    <w:rPr>
                      <w:sz w:val="24"/>
                    </w:rPr>
                  </w:pPr>
                  <w:bookmarkStart w:id="36" w:name="Терминатор"/>
                  <w:bookmarkStart w:id="37" w:name="_bookmark47"/>
                  <w:bookmarkEnd w:id="36"/>
                  <w:bookmarkEnd w:id="37"/>
                  <w:r w:rsidRPr="005D4F6B">
                    <w:rPr>
                      <w:sz w:val="24"/>
                    </w:rPr>
                    <w:t>Блок терминатора используется для подключения незадействованных цифровых выходов, например, у блоков специальных функций в случаях, когда их недопустимо оставлять неподключенными, а функционально они не востребованы.</w:t>
                  </w:r>
                </w:p>
              </w:txbxContent>
            </v:textbox>
            <w10:wrap type="none"/>
            <w10:anchorlock/>
          </v:shape>
        </w:pict>
      </w:r>
    </w:p>
    <w:p w:rsidR="00461947" w:rsidRPr="00461947" w:rsidRDefault="00461947" w:rsidP="00461947">
      <w:pPr>
        <w:pStyle w:val="a4"/>
        <w:spacing w:before="10"/>
        <w:jc w:val="both"/>
        <w:rPr>
          <w:sz w:val="24"/>
          <w:szCs w:val="24"/>
        </w:rPr>
      </w:pPr>
    </w:p>
    <w:p w:rsidR="00461947" w:rsidRPr="00461947" w:rsidRDefault="00461947" w:rsidP="005D4F6B">
      <w:pPr>
        <w:pStyle w:val="a4"/>
        <w:spacing w:before="59"/>
        <w:ind w:left="426" w:right="242" w:firstLine="300"/>
        <w:jc w:val="both"/>
        <w:rPr>
          <w:sz w:val="24"/>
          <w:szCs w:val="24"/>
        </w:rPr>
      </w:pPr>
      <w:r w:rsidRPr="00461947">
        <w:rPr>
          <w:noProof/>
          <w:sz w:val="24"/>
          <w:szCs w:val="24"/>
        </w:rPr>
        <w:drawing>
          <wp:anchor distT="0" distB="0" distL="0" distR="0" simplePos="0" relativeHeight="251723776" behindDoc="0" locked="0" layoutInCell="1" allowOverlap="1">
            <wp:simplePos x="0" y="0"/>
            <wp:positionH relativeFrom="page">
              <wp:posOffset>1714500</wp:posOffset>
            </wp:positionH>
            <wp:positionV relativeFrom="paragraph">
              <wp:posOffset>437180</wp:posOffset>
            </wp:positionV>
            <wp:extent cx="4376754" cy="3828478"/>
            <wp:effectExtent l="0" t="0" r="0" b="0"/>
            <wp:wrapTopAndBottom/>
            <wp:docPr id="325"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107.jpeg"/>
                    <pic:cNvPicPr/>
                  </pic:nvPicPr>
                  <pic:blipFill>
                    <a:blip r:embed="rId209" cstate="print"/>
                    <a:stretch>
                      <a:fillRect/>
                    </a:stretch>
                  </pic:blipFill>
                  <pic:spPr>
                    <a:xfrm>
                      <a:off x="0" y="0"/>
                      <a:ext cx="4376754" cy="3828478"/>
                    </a:xfrm>
                    <a:prstGeom prst="rect">
                      <a:avLst/>
                    </a:prstGeom>
                  </pic:spPr>
                </pic:pic>
              </a:graphicData>
            </a:graphic>
          </wp:anchor>
        </w:drawing>
      </w:r>
      <w:r w:rsidRPr="00461947">
        <w:rPr>
          <w:sz w:val="24"/>
          <w:szCs w:val="24"/>
        </w:rPr>
        <w:t>В свойствах блока можно указать или изменить порядковый номер блока, выбрав его из выпадающего списка на вкладке параметры.</w:t>
      </w:r>
    </w:p>
    <w:p w:rsidR="00461947" w:rsidRPr="00461947" w:rsidRDefault="00461947" w:rsidP="00461947">
      <w:pPr>
        <w:jc w:val="both"/>
        <w:rPr>
          <w:rFonts w:ascii="Times New Roman" w:hAnsi="Times New Roman" w:cs="Times New Roman"/>
          <w:sz w:val="24"/>
          <w:szCs w:val="24"/>
        </w:rPr>
        <w:sectPr w:rsidR="00461947" w:rsidRPr="00461947" w:rsidSect="00461947">
          <w:headerReference w:type="default" r:id="rId210"/>
          <w:footerReference w:type="default" r:id="rId211"/>
          <w:pgSz w:w="11900" w:h="16840"/>
          <w:pgMar w:top="1440" w:right="1080" w:bottom="1440" w:left="1080" w:header="120" w:footer="855" w:gutter="0"/>
          <w:cols w:space="720"/>
        </w:sectPr>
      </w:pPr>
    </w:p>
    <w:p w:rsidR="00461947" w:rsidRPr="00461947" w:rsidRDefault="00461947" w:rsidP="00461947">
      <w:pPr>
        <w:pStyle w:val="a4"/>
        <w:spacing w:before="10"/>
        <w:jc w:val="center"/>
        <w:rPr>
          <w:b/>
          <w:sz w:val="24"/>
          <w:szCs w:val="24"/>
        </w:rPr>
      </w:pPr>
      <w:r w:rsidRPr="00461947">
        <w:rPr>
          <w:b/>
          <w:sz w:val="24"/>
          <w:szCs w:val="24"/>
        </w:rPr>
        <w:lastRenderedPageBreak/>
        <w:t>Бит сдвигового регистратора</w:t>
      </w:r>
    </w:p>
    <w:p w:rsidR="00461947" w:rsidRPr="00461947" w:rsidRDefault="00461947" w:rsidP="00461947">
      <w:pPr>
        <w:tabs>
          <w:tab w:val="left" w:pos="3303"/>
        </w:tabs>
        <w:jc w:val="both"/>
        <w:rPr>
          <w:rFonts w:ascii="Times New Roman" w:hAnsi="Times New Roman" w:cs="Times New Roman"/>
          <w:sz w:val="24"/>
          <w:szCs w:val="24"/>
        </w:rPr>
      </w:pPr>
      <w:r w:rsidRPr="00461947">
        <w:rPr>
          <w:rFonts w:ascii="Times New Roman" w:hAnsi="Times New Roman" w:cs="Times New Roman"/>
          <w:noProof/>
          <w:position w:val="19"/>
          <w:sz w:val="24"/>
          <w:szCs w:val="24"/>
          <w:lang w:eastAsia="ru-RU"/>
        </w:rPr>
        <w:drawing>
          <wp:inline distT="0" distB="0" distL="0" distR="0">
            <wp:extent cx="600773" cy="971264"/>
            <wp:effectExtent l="0" t="0" r="0" b="0"/>
            <wp:docPr id="331"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08.jpeg"/>
                    <pic:cNvPicPr/>
                  </pic:nvPicPr>
                  <pic:blipFill>
                    <a:blip r:embed="rId212" cstate="print"/>
                    <a:stretch>
                      <a:fillRect/>
                    </a:stretch>
                  </pic:blipFill>
                  <pic:spPr>
                    <a:xfrm>
                      <a:off x="0" y="0"/>
                      <a:ext cx="600773" cy="971264"/>
                    </a:xfrm>
                    <a:prstGeom prst="rect">
                      <a:avLst/>
                    </a:prstGeom>
                  </pic:spPr>
                </pic:pic>
              </a:graphicData>
            </a:graphic>
          </wp:inline>
        </w:drawing>
      </w:r>
      <w:r w:rsidR="009D1EB2">
        <w:rPr>
          <w:rFonts w:ascii="Times New Roman" w:hAnsi="Times New Roman" w:cs="Times New Roman"/>
          <w:sz w:val="24"/>
          <w:szCs w:val="24"/>
        </w:rPr>
      </w:r>
      <w:r w:rsidR="009D1EB2">
        <w:rPr>
          <w:rFonts w:ascii="Times New Roman" w:hAnsi="Times New Roman" w:cs="Times New Roman"/>
          <w:sz w:val="24"/>
          <w:szCs w:val="24"/>
        </w:rPr>
        <w:pict>
          <v:shape id="_x0000_s1657" type="#_x0000_t202" style="width:396.75pt;height:62.7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Default="00095112" w:rsidP="00461947">
                  <w:pPr>
                    <w:pStyle w:val="a4"/>
                    <w:spacing w:before="4"/>
                    <w:rPr>
                      <w:sz w:val="19"/>
                    </w:rPr>
                  </w:pPr>
                </w:p>
                <w:p w:rsidR="00095112" w:rsidRPr="00C74F4F" w:rsidRDefault="00095112" w:rsidP="00461947">
                  <w:pPr>
                    <w:pStyle w:val="a4"/>
                    <w:spacing w:before="1"/>
                    <w:ind w:left="86" w:right="132" w:firstLine="300"/>
                    <w:rPr>
                      <w:sz w:val="24"/>
                    </w:rPr>
                  </w:pPr>
                  <w:bookmarkStart w:id="38" w:name="Бит_сдвигового_регистра"/>
                  <w:bookmarkStart w:id="39" w:name="_bookmark48"/>
                  <w:bookmarkEnd w:id="38"/>
                  <w:bookmarkEnd w:id="39"/>
                  <w:r w:rsidRPr="00C74F4F">
                    <w:rPr>
                      <w:sz w:val="24"/>
                    </w:rPr>
                    <w:t xml:space="preserve">Блок позволяет получить доступ к битам </w:t>
                  </w:r>
                  <w:r w:rsidRPr="00C74F4F">
                    <w:rPr>
                      <w:spacing w:val="-3"/>
                      <w:sz w:val="24"/>
                    </w:rPr>
                    <w:t xml:space="preserve">сдвиговых </w:t>
                  </w:r>
                  <w:r w:rsidRPr="00C74F4F">
                    <w:rPr>
                      <w:sz w:val="24"/>
                    </w:rPr>
                    <w:t>регистров,  используемых впрограмме.</w:t>
                  </w:r>
                </w:p>
              </w:txbxContent>
            </v:textbox>
            <w10:wrap type="none"/>
            <w10:anchorlock/>
          </v:shape>
        </w:pict>
      </w:r>
    </w:p>
    <w:p w:rsidR="00461947" w:rsidRPr="00461947" w:rsidRDefault="00461947" w:rsidP="00461947">
      <w:pPr>
        <w:pStyle w:val="a4"/>
        <w:spacing w:before="59"/>
        <w:ind w:left="142" w:right="-183" w:firstLine="284"/>
        <w:jc w:val="both"/>
        <w:rPr>
          <w:sz w:val="24"/>
          <w:szCs w:val="24"/>
        </w:rPr>
      </w:pPr>
      <w:r w:rsidRPr="00461947">
        <w:rPr>
          <w:noProof/>
          <w:sz w:val="24"/>
          <w:szCs w:val="24"/>
        </w:rPr>
        <w:drawing>
          <wp:anchor distT="0" distB="0" distL="0" distR="0" simplePos="0" relativeHeight="251724800" behindDoc="0" locked="0" layoutInCell="1" allowOverlap="1">
            <wp:simplePos x="0" y="0"/>
            <wp:positionH relativeFrom="page">
              <wp:posOffset>1885950</wp:posOffset>
            </wp:positionH>
            <wp:positionV relativeFrom="paragraph">
              <wp:posOffset>437180</wp:posOffset>
            </wp:positionV>
            <wp:extent cx="4395660" cy="3828478"/>
            <wp:effectExtent l="0" t="0" r="0" b="0"/>
            <wp:wrapTopAndBottom/>
            <wp:docPr id="333"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109.jpeg"/>
                    <pic:cNvPicPr/>
                  </pic:nvPicPr>
                  <pic:blipFill>
                    <a:blip r:embed="rId213" cstate="print"/>
                    <a:stretch>
                      <a:fillRect/>
                    </a:stretch>
                  </pic:blipFill>
                  <pic:spPr>
                    <a:xfrm>
                      <a:off x="0" y="0"/>
                      <a:ext cx="4395660" cy="3828478"/>
                    </a:xfrm>
                    <a:prstGeom prst="rect">
                      <a:avLst/>
                    </a:prstGeom>
                  </pic:spPr>
                </pic:pic>
              </a:graphicData>
            </a:graphic>
          </wp:anchor>
        </w:drawing>
      </w:r>
      <w:r w:rsidRPr="00461947">
        <w:rPr>
          <w:sz w:val="24"/>
          <w:szCs w:val="24"/>
        </w:rPr>
        <w:t xml:space="preserve">В </w:t>
      </w:r>
      <w:r w:rsidRPr="00461947">
        <w:rPr>
          <w:spacing w:val="-3"/>
          <w:sz w:val="24"/>
          <w:szCs w:val="24"/>
        </w:rPr>
        <w:t xml:space="preserve">свойствах </w:t>
      </w:r>
      <w:r w:rsidRPr="00461947">
        <w:rPr>
          <w:sz w:val="24"/>
          <w:szCs w:val="24"/>
        </w:rPr>
        <w:t xml:space="preserve">блока указывается номер </w:t>
      </w:r>
      <w:r w:rsidRPr="00461947">
        <w:rPr>
          <w:spacing w:val="-3"/>
          <w:sz w:val="24"/>
          <w:szCs w:val="24"/>
        </w:rPr>
        <w:t xml:space="preserve">сдвигового </w:t>
      </w:r>
      <w:r w:rsidRPr="00461947">
        <w:rPr>
          <w:sz w:val="24"/>
          <w:szCs w:val="24"/>
        </w:rPr>
        <w:t>регистра и номер бита  в  регистре,  которому блоксоответствует.</w:t>
      </w:r>
    </w:p>
    <w:p w:rsidR="00461947" w:rsidRPr="00461947" w:rsidRDefault="00461947" w:rsidP="00461947">
      <w:pPr>
        <w:jc w:val="both"/>
        <w:rPr>
          <w:rFonts w:ascii="Times New Roman" w:hAnsi="Times New Roman" w:cs="Times New Roman"/>
          <w:sz w:val="24"/>
          <w:szCs w:val="24"/>
        </w:rPr>
        <w:sectPr w:rsidR="00461947" w:rsidRPr="00461947" w:rsidSect="00461947">
          <w:headerReference w:type="default" r:id="rId214"/>
          <w:footerReference w:type="default" r:id="rId215"/>
          <w:pgSz w:w="11900" w:h="16840"/>
          <w:pgMar w:top="1440" w:right="1080" w:bottom="1440" w:left="1080" w:header="120" w:footer="855" w:gutter="0"/>
          <w:cols w:space="720"/>
        </w:sectPr>
      </w:pPr>
    </w:p>
    <w:p w:rsidR="00461947" w:rsidRPr="00461947" w:rsidRDefault="009D1EB2" w:rsidP="00461947">
      <w:pPr>
        <w:pStyle w:val="4"/>
        <w:keepNext w:val="0"/>
        <w:keepLines w:val="0"/>
        <w:widowControl w:val="0"/>
        <w:tabs>
          <w:tab w:val="left" w:pos="2035"/>
        </w:tabs>
        <w:autoSpaceDE w:val="0"/>
        <w:autoSpaceDN w:val="0"/>
        <w:spacing w:before="146" w:line="240" w:lineRule="auto"/>
        <w:jc w:val="center"/>
        <w:rPr>
          <w:rFonts w:ascii="Times New Roman" w:hAnsi="Times New Roman" w:cs="Times New Roman"/>
          <w:color w:val="auto"/>
          <w:sz w:val="24"/>
          <w:szCs w:val="24"/>
        </w:rPr>
      </w:pPr>
      <w:bookmarkStart w:id="40" w:name="Курсорные_клавиши"/>
      <w:bookmarkStart w:id="41" w:name="_bookmark49"/>
      <w:bookmarkEnd w:id="40"/>
      <w:bookmarkEnd w:id="41"/>
      <w:r>
        <w:rPr>
          <w:sz w:val="24"/>
          <w:szCs w:val="24"/>
          <w:lang w:bidi="ru-RU"/>
        </w:rPr>
        <w:lastRenderedPageBreak/>
        <w:pict>
          <v:shape id="_x0000_s1589" type="#_x0000_t202" style="position:absolute;left:0;text-align:left;margin-left:150pt;margin-top:33.85pt;width:399pt;height:68.1pt;z-index:251736064;mso-wrap-distance-left:0;mso-wrap-distance-right:0;mso-position-horizontal-relative:page" filled="f" strokecolor="silver" strokeweight=".1323mm">
            <v:textbox style="mso-next-textbox:#_x0000_s1589" inset="0,0,0,0">
              <w:txbxContent>
                <w:p w:rsidR="00095112" w:rsidRDefault="00095112" w:rsidP="00461947">
                  <w:pPr>
                    <w:pStyle w:val="a4"/>
                    <w:spacing w:before="4"/>
                    <w:rPr>
                      <w:b/>
                      <w:sz w:val="19"/>
                    </w:rPr>
                  </w:pPr>
                </w:p>
                <w:p w:rsidR="00095112" w:rsidRPr="00C74F4F" w:rsidRDefault="00095112" w:rsidP="00461947">
                  <w:pPr>
                    <w:pStyle w:val="a4"/>
                    <w:spacing w:before="1"/>
                    <w:ind w:left="86" w:right="254" w:firstLine="300"/>
                    <w:rPr>
                      <w:sz w:val="24"/>
                    </w:rPr>
                  </w:pPr>
                  <w:r w:rsidRPr="00C74F4F">
                    <w:rPr>
                      <w:sz w:val="24"/>
                    </w:rPr>
                    <w:t>Блок курсорных клавиш позволяет программе получить информацию о состоянии виртуальной клавиатуры модуля ЦПУ, которая доступна в моделях со встроенным экраном.</w:t>
                  </w:r>
                </w:p>
              </w:txbxContent>
            </v:textbox>
            <w10:wrap type="topAndBottom" anchorx="page"/>
          </v:shape>
        </w:pict>
      </w:r>
      <w:r w:rsidR="00461947" w:rsidRPr="00461947">
        <w:rPr>
          <w:rFonts w:ascii="Times New Roman" w:hAnsi="Times New Roman" w:cs="Times New Roman"/>
          <w:color w:val="auto"/>
          <w:spacing w:val="2"/>
          <w:sz w:val="24"/>
          <w:szCs w:val="24"/>
        </w:rPr>
        <w:t>Курсорные</w:t>
      </w:r>
      <w:r w:rsidR="00461947" w:rsidRPr="00461947">
        <w:rPr>
          <w:rFonts w:ascii="Times New Roman" w:hAnsi="Times New Roman" w:cs="Times New Roman"/>
          <w:color w:val="auto"/>
          <w:sz w:val="24"/>
          <w:szCs w:val="24"/>
        </w:rPr>
        <w:t>клавиши</w:t>
      </w:r>
    </w:p>
    <w:p w:rsidR="00461947" w:rsidRPr="00461947" w:rsidRDefault="00461947" w:rsidP="00461947">
      <w:pPr>
        <w:pStyle w:val="a4"/>
        <w:spacing w:before="4"/>
        <w:jc w:val="both"/>
        <w:rPr>
          <w:b/>
          <w:sz w:val="24"/>
          <w:szCs w:val="24"/>
        </w:rPr>
      </w:pPr>
      <w:r w:rsidRPr="00461947">
        <w:rPr>
          <w:noProof/>
          <w:sz w:val="24"/>
          <w:szCs w:val="24"/>
        </w:rPr>
        <w:drawing>
          <wp:anchor distT="0" distB="0" distL="0" distR="0" simplePos="0" relativeHeight="251725824" behindDoc="0" locked="0" layoutInCell="1" allowOverlap="1">
            <wp:simplePos x="0" y="0"/>
            <wp:positionH relativeFrom="page">
              <wp:posOffset>1076325</wp:posOffset>
            </wp:positionH>
            <wp:positionV relativeFrom="paragraph">
              <wp:posOffset>368954</wp:posOffset>
            </wp:positionV>
            <wp:extent cx="618406" cy="1056131"/>
            <wp:effectExtent l="0" t="0" r="0" b="0"/>
            <wp:wrapTopAndBottom/>
            <wp:docPr id="339"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110.jpeg"/>
                    <pic:cNvPicPr/>
                  </pic:nvPicPr>
                  <pic:blipFill>
                    <a:blip r:embed="rId216" cstate="print"/>
                    <a:stretch>
                      <a:fillRect/>
                    </a:stretch>
                  </pic:blipFill>
                  <pic:spPr>
                    <a:xfrm>
                      <a:off x="0" y="0"/>
                      <a:ext cx="618406" cy="1056131"/>
                    </a:xfrm>
                    <a:prstGeom prst="rect">
                      <a:avLst/>
                    </a:prstGeom>
                  </pic:spPr>
                </pic:pic>
              </a:graphicData>
            </a:graphic>
          </wp:anchor>
        </w:drawing>
      </w:r>
    </w:p>
    <w:p w:rsidR="00461947" w:rsidRPr="00461947" w:rsidRDefault="00461947" w:rsidP="00461947">
      <w:pPr>
        <w:pStyle w:val="a4"/>
        <w:spacing w:before="60"/>
        <w:ind w:left="284" w:right="-183" w:firstLine="300"/>
        <w:jc w:val="both"/>
        <w:rPr>
          <w:sz w:val="24"/>
          <w:szCs w:val="24"/>
        </w:rPr>
        <w:sectPr w:rsidR="00461947" w:rsidRPr="00461947" w:rsidSect="00461947">
          <w:headerReference w:type="default" r:id="rId217"/>
          <w:footerReference w:type="default" r:id="rId218"/>
          <w:pgSz w:w="11900" w:h="16840"/>
          <w:pgMar w:top="1440" w:right="1080" w:bottom="1440" w:left="1080" w:header="120" w:footer="855" w:gutter="0"/>
          <w:cols w:space="720"/>
        </w:sectPr>
      </w:pPr>
      <w:r w:rsidRPr="00461947">
        <w:rPr>
          <w:noProof/>
          <w:sz w:val="24"/>
          <w:szCs w:val="24"/>
        </w:rPr>
        <w:drawing>
          <wp:anchor distT="0" distB="0" distL="0" distR="0" simplePos="0" relativeHeight="251726848" behindDoc="0" locked="0" layoutInCell="1" allowOverlap="1">
            <wp:simplePos x="0" y="0"/>
            <wp:positionH relativeFrom="page">
              <wp:posOffset>1684020</wp:posOffset>
            </wp:positionH>
            <wp:positionV relativeFrom="paragraph">
              <wp:posOffset>697865</wp:posOffset>
            </wp:positionV>
            <wp:extent cx="4376420" cy="3818890"/>
            <wp:effectExtent l="0" t="0" r="0" b="0"/>
            <wp:wrapTopAndBottom/>
            <wp:docPr id="341"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1.jpeg"/>
                    <pic:cNvPicPr/>
                  </pic:nvPicPr>
                  <pic:blipFill>
                    <a:blip r:embed="rId219" cstate="print"/>
                    <a:stretch>
                      <a:fillRect/>
                    </a:stretch>
                  </pic:blipFill>
                  <pic:spPr>
                    <a:xfrm>
                      <a:off x="0" y="0"/>
                      <a:ext cx="4376420" cy="3818890"/>
                    </a:xfrm>
                    <a:prstGeom prst="rect">
                      <a:avLst/>
                    </a:prstGeom>
                  </pic:spPr>
                </pic:pic>
              </a:graphicData>
            </a:graphic>
          </wp:anchor>
        </w:drawing>
      </w:r>
      <w:r w:rsidRPr="00461947">
        <w:rPr>
          <w:sz w:val="24"/>
          <w:szCs w:val="24"/>
        </w:rPr>
        <w:t xml:space="preserve">При необходимости изменить соответствие блока и виртуальной клавиши, откройте  </w:t>
      </w:r>
      <w:r w:rsidRPr="00461947">
        <w:rPr>
          <w:spacing w:val="-3"/>
          <w:sz w:val="24"/>
          <w:szCs w:val="24"/>
        </w:rPr>
        <w:t xml:space="preserve">свойства </w:t>
      </w:r>
      <w:r w:rsidRPr="00461947">
        <w:rPr>
          <w:sz w:val="24"/>
          <w:szCs w:val="24"/>
        </w:rPr>
        <w:t>блока и из выпадающего списка на вкладке "Параметры" выберите необходимую</w:t>
      </w:r>
      <w:r>
        <w:rPr>
          <w:sz w:val="24"/>
          <w:szCs w:val="24"/>
        </w:rPr>
        <w:t>клавиш</w:t>
      </w:r>
    </w:p>
    <w:p w:rsidR="00461947" w:rsidRPr="00461947" w:rsidRDefault="00461947" w:rsidP="00461947">
      <w:pPr>
        <w:pStyle w:val="a4"/>
        <w:spacing w:before="60"/>
        <w:ind w:right="-183"/>
        <w:jc w:val="both"/>
        <w:rPr>
          <w:sz w:val="24"/>
          <w:szCs w:val="24"/>
        </w:rPr>
      </w:pPr>
      <w:r w:rsidRPr="00461947">
        <w:rPr>
          <w:noProof/>
          <w:sz w:val="24"/>
          <w:szCs w:val="24"/>
        </w:rPr>
        <w:lastRenderedPageBreak/>
        <w:drawing>
          <wp:anchor distT="0" distB="0" distL="0" distR="0" simplePos="0" relativeHeight="251727872" behindDoc="0" locked="0" layoutInCell="1" allowOverlap="1">
            <wp:simplePos x="0" y="0"/>
            <wp:positionH relativeFrom="page">
              <wp:posOffset>1774825</wp:posOffset>
            </wp:positionH>
            <wp:positionV relativeFrom="paragraph">
              <wp:posOffset>889000</wp:posOffset>
            </wp:positionV>
            <wp:extent cx="4439920" cy="3867150"/>
            <wp:effectExtent l="0" t="0" r="0" b="0"/>
            <wp:wrapTopAndBottom/>
            <wp:docPr id="34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112.jpeg"/>
                    <pic:cNvPicPr/>
                  </pic:nvPicPr>
                  <pic:blipFill>
                    <a:blip r:embed="rId220" cstate="print"/>
                    <a:stretch>
                      <a:fillRect/>
                    </a:stretch>
                  </pic:blipFill>
                  <pic:spPr>
                    <a:xfrm>
                      <a:off x="0" y="0"/>
                      <a:ext cx="4439920" cy="3867150"/>
                    </a:xfrm>
                    <a:prstGeom prst="rect">
                      <a:avLst/>
                    </a:prstGeom>
                  </pic:spPr>
                </pic:pic>
              </a:graphicData>
            </a:graphic>
          </wp:anchor>
        </w:drawing>
      </w:r>
      <w:r w:rsidRPr="00461947">
        <w:rPr>
          <w:spacing w:val="-3"/>
          <w:sz w:val="24"/>
          <w:szCs w:val="24"/>
        </w:rPr>
        <w:t xml:space="preserve">На </w:t>
      </w:r>
      <w:r w:rsidRPr="00461947">
        <w:rPr>
          <w:sz w:val="24"/>
          <w:szCs w:val="24"/>
        </w:rPr>
        <w:t xml:space="preserve">вкладке "Симулятор" выбирается вариант имитации входного воздействия в симуляторе при отладке программы. </w:t>
      </w:r>
      <w:r w:rsidRPr="00461947">
        <w:rPr>
          <w:spacing w:val="-3"/>
          <w:sz w:val="24"/>
          <w:szCs w:val="24"/>
        </w:rPr>
        <w:t xml:space="preserve">На </w:t>
      </w:r>
      <w:r w:rsidRPr="00461947">
        <w:rPr>
          <w:sz w:val="24"/>
          <w:szCs w:val="24"/>
        </w:rPr>
        <w:t xml:space="preserve">выбор доступны три варианта: </w:t>
      </w:r>
      <w:r w:rsidRPr="00461947">
        <w:rPr>
          <w:spacing w:val="2"/>
          <w:sz w:val="24"/>
          <w:szCs w:val="24"/>
        </w:rPr>
        <w:t xml:space="preserve">переключатель </w:t>
      </w:r>
      <w:r w:rsidRPr="00461947">
        <w:rPr>
          <w:sz w:val="24"/>
          <w:szCs w:val="24"/>
        </w:rPr>
        <w:t xml:space="preserve">на </w:t>
      </w:r>
      <w:r w:rsidRPr="00461947">
        <w:rPr>
          <w:spacing w:val="-3"/>
          <w:sz w:val="24"/>
          <w:szCs w:val="24"/>
        </w:rPr>
        <w:t xml:space="preserve">два  </w:t>
      </w:r>
      <w:r w:rsidRPr="00461947">
        <w:rPr>
          <w:sz w:val="24"/>
          <w:szCs w:val="24"/>
        </w:rPr>
        <w:t>устойчивых  состояния  и кнопки снормально разомкнутым или нормально замкнутым контактом.</w:t>
      </w:r>
    </w:p>
    <w:p w:rsidR="00461947" w:rsidRPr="00461947" w:rsidRDefault="00461947" w:rsidP="00461947">
      <w:pPr>
        <w:pStyle w:val="4"/>
        <w:ind w:left="1840"/>
        <w:jc w:val="both"/>
        <w:rPr>
          <w:rFonts w:ascii="Times New Roman" w:hAnsi="Times New Roman" w:cs="Times New Roman"/>
          <w:color w:val="auto"/>
          <w:sz w:val="24"/>
          <w:szCs w:val="24"/>
        </w:rPr>
      </w:pPr>
      <w:r w:rsidRPr="00461947">
        <w:rPr>
          <w:rFonts w:ascii="Times New Roman" w:hAnsi="Times New Roman" w:cs="Times New Roman"/>
          <w:color w:val="auto"/>
          <w:sz w:val="24"/>
          <w:szCs w:val="24"/>
        </w:rPr>
        <w:t>Примечание:</w:t>
      </w:r>
    </w:p>
    <w:p w:rsidR="00461947" w:rsidRPr="00461947" w:rsidRDefault="00461947" w:rsidP="00461947">
      <w:pPr>
        <w:pStyle w:val="a4"/>
        <w:spacing w:after="0"/>
        <w:ind w:left="142" w:right="-183" w:firstLine="1698"/>
        <w:jc w:val="both"/>
        <w:rPr>
          <w:sz w:val="24"/>
          <w:szCs w:val="24"/>
        </w:rPr>
      </w:pPr>
      <w:r w:rsidRPr="00461947">
        <w:rPr>
          <w:sz w:val="24"/>
          <w:szCs w:val="24"/>
        </w:rPr>
        <w:t xml:space="preserve">Виртуальная клавиатура предназначена для разделения функций управления автоматизированным оборудованием и </w:t>
      </w:r>
      <w:r w:rsidRPr="00461947">
        <w:rPr>
          <w:spacing w:val="-3"/>
          <w:sz w:val="24"/>
          <w:szCs w:val="24"/>
        </w:rPr>
        <w:t xml:space="preserve">навигации </w:t>
      </w:r>
      <w:r w:rsidRPr="00461947">
        <w:rPr>
          <w:sz w:val="24"/>
          <w:szCs w:val="24"/>
        </w:rPr>
        <w:t>по меню в модулеЦПУ.</w:t>
      </w:r>
    </w:p>
    <w:p w:rsidR="00461947" w:rsidRPr="00461947" w:rsidRDefault="00461947" w:rsidP="00461947">
      <w:pPr>
        <w:pStyle w:val="a4"/>
        <w:spacing w:after="0"/>
        <w:ind w:left="142" w:right="-183" w:firstLine="1698"/>
        <w:jc w:val="both"/>
        <w:rPr>
          <w:sz w:val="24"/>
          <w:szCs w:val="24"/>
        </w:rPr>
      </w:pPr>
      <w:r w:rsidRPr="00461947">
        <w:rPr>
          <w:noProof/>
          <w:sz w:val="24"/>
          <w:szCs w:val="24"/>
        </w:rPr>
        <w:drawing>
          <wp:anchor distT="0" distB="0" distL="0" distR="0" simplePos="0" relativeHeight="251728896" behindDoc="0" locked="0" layoutInCell="1" allowOverlap="1">
            <wp:simplePos x="0" y="0"/>
            <wp:positionH relativeFrom="page">
              <wp:posOffset>2895600</wp:posOffset>
            </wp:positionH>
            <wp:positionV relativeFrom="paragraph">
              <wp:posOffset>496870</wp:posOffset>
            </wp:positionV>
            <wp:extent cx="2382934" cy="1357884"/>
            <wp:effectExtent l="0" t="0" r="0" b="0"/>
            <wp:wrapTopAndBottom/>
            <wp:docPr id="349"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113.jpeg"/>
                    <pic:cNvPicPr/>
                  </pic:nvPicPr>
                  <pic:blipFill>
                    <a:blip r:embed="rId221" cstate="print"/>
                    <a:stretch>
                      <a:fillRect/>
                    </a:stretch>
                  </pic:blipFill>
                  <pic:spPr>
                    <a:xfrm>
                      <a:off x="0" y="0"/>
                      <a:ext cx="2382934" cy="1357884"/>
                    </a:xfrm>
                    <a:prstGeom prst="rect">
                      <a:avLst/>
                    </a:prstGeom>
                  </pic:spPr>
                </pic:pic>
              </a:graphicData>
            </a:graphic>
          </wp:anchor>
        </w:drawing>
      </w:r>
      <w:r w:rsidRPr="00461947">
        <w:rPr>
          <w:sz w:val="24"/>
          <w:szCs w:val="24"/>
        </w:rPr>
        <w:t>Для ее активации необходимо нажать клавишу "назад" на лицевой панели модуля ЦПУ, при этом на экране отобразится указатель.</w:t>
      </w:r>
    </w:p>
    <w:p w:rsidR="00461947" w:rsidRPr="00461947" w:rsidRDefault="00461947" w:rsidP="00461947">
      <w:pPr>
        <w:pStyle w:val="a4"/>
        <w:spacing w:before="9" w:after="0"/>
        <w:ind w:left="142" w:right="-183" w:firstLine="1698"/>
        <w:jc w:val="both"/>
        <w:rPr>
          <w:sz w:val="24"/>
          <w:szCs w:val="24"/>
        </w:rPr>
      </w:pPr>
    </w:p>
    <w:p w:rsidR="00461947" w:rsidRPr="00461947" w:rsidRDefault="00461947" w:rsidP="00461947">
      <w:pPr>
        <w:pStyle w:val="a4"/>
        <w:spacing w:after="0"/>
        <w:ind w:left="142" w:right="-183" w:firstLine="1698"/>
        <w:jc w:val="both"/>
        <w:rPr>
          <w:sz w:val="24"/>
          <w:szCs w:val="24"/>
        </w:rPr>
        <w:sectPr w:rsidR="00461947" w:rsidRPr="00461947" w:rsidSect="00461947">
          <w:headerReference w:type="default" r:id="rId222"/>
          <w:footerReference w:type="default" r:id="rId223"/>
          <w:pgSz w:w="11900" w:h="16840"/>
          <w:pgMar w:top="1440" w:right="1080" w:bottom="1440" w:left="1080" w:header="120" w:footer="855" w:gutter="0"/>
          <w:cols w:space="720"/>
        </w:sectPr>
      </w:pPr>
      <w:r w:rsidRPr="00461947">
        <w:rPr>
          <w:spacing w:val="3"/>
          <w:sz w:val="24"/>
          <w:szCs w:val="24"/>
        </w:rPr>
        <w:t xml:space="preserve">Для </w:t>
      </w:r>
      <w:r w:rsidRPr="00461947">
        <w:rPr>
          <w:sz w:val="24"/>
          <w:szCs w:val="24"/>
        </w:rPr>
        <w:t xml:space="preserve">активации необходимой курсорной клавиши необходимо нажать соответствующую </w:t>
      </w:r>
      <w:r w:rsidRPr="00461947">
        <w:rPr>
          <w:spacing w:val="4"/>
          <w:sz w:val="24"/>
          <w:szCs w:val="24"/>
        </w:rPr>
        <w:t xml:space="preserve">ей </w:t>
      </w:r>
      <w:r w:rsidRPr="00461947">
        <w:rPr>
          <w:sz w:val="24"/>
          <w:szCs w:val="24"/>
        </w:rPr>
        <w:t>физическую клавишу удерживая при этом клавишу "ESC" нажатой, при этом нажатие будет обработано программой именно как нажатие курсорной клавиши, а не клавишиклавиатуры.</w:t>
      </w:r>
    </w:p>
    <w:p w:rsidR="00461947" w:rsidRPr="00461947" w:rsidRDefault="009D1EB2" w:rsidP="00461947">
      <w:pPr>
        <w:pStyle w:val="4"/>
        <w:keepNext w:val="0"/>
        <w:keepLines w:val="0"/>
        <w:widowControl w:val="0"/>
        <w:tabs>
          <w:tab w:val="left" w:pos="2035"/>
        </w:tabs>
        <w:autoSpaceDE w:val="0"/>
        <w:autoSpaceDN w:val="0"/>
        <w:spacing w:before="101" w:line="240" w:lineRule="auto"/>
        <w:jc w:val="center"/>
        <w:rPr>
          <w:rFonts w:ascii="Times New Roman" w:hAnsi="Times New Roman" w:cs="Times New Roman"/>
          <w:color w:val="auto"/>
          <w:sz w:val="24"/>
          <w:szCs w:val="24"/>
        </w:rPr>
      </w:pPr>
      <w:bookmarkStart w:id="42" w:name="Клавиши_клавиатуры"/>
      <w:bookmarkStart w:id="43" w:name="_bookmark50"/>
      <w:bookmarkEnd w:id="42"/>
      <w:bookmarkEnd w:id="43"/>
      <w:r>
        <w:rPr>
          <w:rFonts w:ascii="Times New Roman" w:hAnsi="Times New Roman" w:cs="Times New Roman"/>
          <w:color w:val="auto"/>
          <w:sz w:val="24"/>
          <w:szCs w:val="24"/>
          <w:lang w:bidi="ru-RU"/>
        </w:rPr>
        <w:lastRenderedPageBreak/>
        <w:pict>
          <v:shape id="_x0000_s1590" type="#_x0000_t202" style="position:absolute;left:0;text-align:left;margin-left:150pt;margin-top:20.05pt;width:399pt;height:70.3pt;z-index:251737088;mso-wrap-distance-left:0;mso-wrap-distance-right:0;mso-position-horizontal-relative:page" filled="f" strokecolor="silver" strokeweight=".1323mm">
            <v:textbox inset="0,0,0,0">
              <w:txbxContent>
                <w:p w:rsidR="00095112" w:rsidRDefault="00095112" w:rsidP="00461947">
                  <w:pPr>
                    <w:pStyle w:val="a4"/>
                    <w:spacing w:before="4"/>
                    <w:rPr>
                      <w:b/>
                      <w:sz w:val="19"/>
                    </w:rPr>
                  </w:pPr>
                </w:p>
                <w:p w:rsidR="00095112" w:rsidRPr="00C74F4F" w:rsidRDefault="00095112" w:rsidP="00461947">
                  <w:pPr>
                    <w:pStyle w:val="a4"/>
                    <w:spacing w:before="1"/>
                    <w:ind w:left="86" w:right="442" w:firstLine="300"/>
                    <w:jc w:val="both"/>
                    <w:rPr>
                      <w:sz w:val="24"/>
                    </w:rPr>
                  </w:pPr>
                  <w:r w:rsidRPr="00C74F4F">
                    <w:rPr>
                      <w:sz w:val="24"/>
                    </w:rPr>
                    <w:t>Блок клавиш клавиатуры соответствует физическим клавишам на лицевой панели модуля ЦПУ, позволяя задействовать их в программе для управления или ввода информации.</w:t>
                  </w:r>
                </w:p>
              </w:txbxContent>
            </v:textbox>
            <w10:wrap type="topAndBottom" anchorx="page"/>
          </v:shape>
        </w:pict>
      </w:r>
      <w:r w:rsidR="00461947" w:rsidRPr="00461947">
        <w:rPr>
          <w:rFonts w:ascii="Times New Roman" w:hAnsi="Times New Roman" w:cs="Times New Roman"/>
          <w:color w:val="auto"/>
          <w:sz w:val="24"/>
          <w:szCs w:val="24"/>
        </w:rPr>
        <w:t>Клавишиклавиатуры</w:t>
      </w:r>
      <w:r w:rsidR="00461947" w:rsidRPr="00461947">
        <w:rPr>
          <w:rFonts w:ascii="Times New Roman" w:hAnsi="Times New Roman" w:cs="Times New Roman"/>
          <w:noProof/>
          <w:color w:val="auto"/>
          <w:sz w:val="24"/>
          <w:szCs w:val="24"/>
          <w:lang w:eastAsia="ru-RU"/>
        </w:rPr>
        <w:drawing>
          <wp:anchor distT="0" distB="0" distL="0" distR="0" simplePos="0" relativeHeight="251729920" behindDoc="0" locked="0" layoutInCell="1" allowOverlap="1">
            <wp:simplePos x="0" y="0"/>
            <wp:positionH relativeFrom="page">
              <wp:posOffset>1075406</wp:posOffset>
            </wp:positionH>
            <wp:positionV relativeFrom="paragraph">
              <wp:posOffset>368954</wp:posOffset>
            </wp:positionV>
            <wp:extent cx="676544" cy="1056131"/>
            <wp:effectExtent l="0" t="0" r="0" b="0"/>
            <wp:wrapTopAndBottom/>
            <wp:docPr id="353"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114.jpeg"/>
                    <pic:cNvPicPr/>
                  </pic:nvPicPr>
                  <pic:blipFill>
                    <a:blip r:embed="rId224" cstate="print"/>
                    <a:stretch>
                      <a:fillRect/>
                    </a:stretch>
                  </pic:blipFill>
                  <pic:spPr>
                    <a:xfrm>
                      <a:off x="0" y="0"/>
                      <a:ext cx="676544" cy="1056131"/>
                    </a:xfrm>
                    <a:prstGeom prst="rect">
                      <a:avLst/>
                    </a:prstGeom>
                  </pic:spPr>
                </pic:pic>
              </a:graphicData>
            </a:graphic>
          </wp:anchor>
        </w:drawing>
      </w:r>
    </w:p>
    <w:p w:rsidR="00461947" w:rsidRPr="00461947" w:rsidRDefault="00461947" w:rsidP="00461947">
      <w:pPr>
        <w:pStyle w:val="a4"/>
        <w:spacing w:before="60"/>
        <w:ind w:left="567" w:right="-177" w:firstLine="300"/>
        <w:jc w:val="both"/>
        <w:rPr>
          <w:sz w:val="24"/>
          <w:szCs w:val="24"/>
        </w:rPr>
      </w:pPr>
      <w:r w:rsidRPr="00461947">
        <w:rPr>
          <w:sz w:val="24"/>
          <w:szCs w:val="24"/>
        </w:rPr>
        <w:t xml:space="preserve">В </w:t>
      </w:r>
      <w:r w:rsidRPr="00461947">
        <w:rPr>
          <w:spacing w:val="-3"/>
          <w:sz w:val="24"/>
          <w:szCs w:val="24"/>
        </w:rPr>
        <w:t xml:space="preserve">свойствах </w:t>
      </w:r>
      <w:r w:rsidRPr="00461947">
        <w:rPr>
          <w:sz w:val="24"/>
          <w:szCs w:val="24"/>
        </w:rPr>
        <w:t xml:space="preserve">блока можно указать или изменить клавишу, которой он соответствует,  однако  следует помнить, что программная функция </w:t>
      </w:r>
      <w:r w:rsidRPr="00461947">
        <w:rPr>
          <w:spacing w:val="2"/>
          <w:sz w:val="24"/>
          <w:szCs w:val="24"/>
        </w:rPr>
        <w:t xml:space="preserve">имеет </w:t>
      </w:r>
      <w:r w:rsidRPr="00461947">
        <w:rPr>
          <w:sz w:val="24"/>
          <w:szCs w:val="24"/>
        </w:rPr>
        <w:t>приоритет над аппаратной. Назначение функций для аппаратных клавиш в программе может сделать недоступным главное меню или отдельные его функции.</w:t>
      </w:r>
    </w:p>
    <w:p w:rsidR="007732B1" w:rsidRDefault="00461947" w:rsidP="00461947">
      <w:pPr>
        <w:jc w:val="both"/>
        <w:rPr>
          <w:rFonts w:ascii="Times New Roman" w:hAnsi="Times New Roman" w:cs="Times New Roman"/>
          <w:b/>
          <w:color w:val="000000" w:themeColor="text1"/>
          <w:sz w:val="24"/>
          <w:szCs w:val="24"/>
        </w:rPr>
      </w:pPr>
      <w:r w:rsidRPr="00461947">
        <w:rPr>
          <w:rFonts w:ascii="Times New Roman" w:hAnsi="Times New Roman" w:cs="Times New Roman"/>
          <w:noProof/>
          <w:sz w:val="24"/>
          <w:szCs w:val="24"/>
          <w:lang w:eastAsia="ru-RU"/>
        </w:rPr>
        <w:drawing>
          <wp:anchor distT="0" distB="0" distL="0" distR="0" simplePos="0" relativeHeight="251730944" behindDoc="0" locked="0" layoutInCell="1" allowOverlap="1">
            <wp:simplePos x="0" y="0"/>
            <wp:positionH relativeFrom="page">
              <wp:posOffset>1644650</wp:posOffset>
            </wp:positionH>
            <wp:positionV relativeFrom="paragraph">
              <wp:posOffset>50800</wp:posOffset>
            </wp:positionV>
            <wp:extent cx="4395470" cy="3818890"/>
            <wp:effectExtent l="0" t="0" r="0" b="0"/>
            <wp:wrapTopAndBottom/>
            <wp:docPr id="355"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115.jpeg"/>
                    <pic:cNvPicPr/>
                  </pic:nvPicPr>
                  <pic:blipFill>
                    <a:blip r:embed="rId225" cstate="print"/>
                    <a:stretch>
                      <a:fillRect/>
                    </a:stretch>
                  </pic:blipFill>
                  <pic:spPr>
                    <a:xfrm>
                      <a:off x="0" y="0"/>
                      <a:ext cx="4395470" cy="3818890"/>
                    </a:xfrm>
                    <a:prstGeom prst="rect">
                      <a:avLst/>
                    </a:prstGeom>
                  </pic:spPr>
                </pic:pic>
              </a:graphicData>
            </a:graphic>
          </wp:anchor>
        </w:drawing>
      </w:r>
    </w:p>
    <w:p w:rsidR="00F61D99" w:rsidRPr="007732B1" w:rsidRDefault="007732B1" w:rsidP="007732B1">
      <w:pPr>
        <w:rPr>
          <w:rFonts w:ascii="Times New Roman" w:hAnsi="Times New Roman" w:cs="Times New Roman"/>
          <w:b/>
          <w:sz w:val="24"/>
          <w:szCs w:val="24"/>
        </w:rPr>
      </w:pPr>
      <w:r w:rsidRPr="007732B1">
        <w:rPr>
          <w:rFonts w:ascii="Times New Roman" w:hAnsi="Times New Roman" w:cs="Times New Roman"/>
          <w:b/>
          <w:sz w:val="24"/>
          <w:szCs w:val="24"/>
        </w:rPr>
        <w:t>Содержание отчета.</w:t>
      </w:r>
    </w:p>
    <w:p w:rsidR="007732B1" w:rsidRDefault="007732B1" w:rsidP="007732B1">
      <w:pPr>
        <w:rPr>
          <w:rFonts w:ascii="Times New Roman" w:hAnsi="Times New Roman" w:cs="Times New Roman"/>
          <w:color w:val="000000"/>
          <w:sz w:val="24"/>
          <w:szCs w:val="24"/>
          <w:shd w:val="clear" w:color="auto" w:fill="FFFFFF"/>
        </w:rPr>
      </w:pPr>
      <w:r>
        <w:rPr>
          <w:rFonts w:ascii="Times New Roman" w:hAnsi="Times New Roman" w:cs="Times New Roman"/>
          <w:sz w:val="24"/>
          <w:szCs w:val="24"/>
        </w:rPr>
        <w:t>1.</w:t>
      </w:r>
      <w:r>
        <w:rPr>
          <w:rFonts w:ascii="Times New Roman" w:hAnsi="Times New Roman" w:cs="Times New Roman"/>
          <w:color w:val="000000" w:themeColor="text1"/>
          <w:sz w:val="24"/>
          <w:szCs w:val="24"/>
        </w:rPr>
        <w:t>Записать</w:t>
      </w:r>
      <w:r>
        <w:rPr>
          <w:rFonts w:ascii="Times New Roman" w:hAnsi="Times New Roman" w:cs="Times New Roman"/>
          <w:bCs/>
          <w:sz w:val="24"/>
          <w:szCs w:val="24"/>
        </w:rPr>
        <w:t>основные</w:t>
      </w:r>
      <w:r w:rsidR="00382752">
        <w:rPr>
          <w:rFonts w:ascii="Times New Roman" w:hAnsi="Times New Roman" w:cs="Times New Roman"/>
          <w:bCs/>
          <w:sz w:val="24"/>
          <w:szCs w:val="24"/>
        </w:rPr>
        <w:t xml:space="preserve"> цифровые</w:t>
      </w:r>
      <w:r>
        <w:rPr>
          <w:rFonts w:ascii="Times New Roman" w:hAnsi="Times New Roman" w:cs="Times New Roman"/>
          <w:bCs/>
          <w:sz w:val="24"/>
          <w:szCs w:val="24"/>
        </w:rPr>
        <w:t xml:space="preserve"> элементы библиотеки</w:t>
      </w:r>
      <w:r w:rsidRPr="00AA639B">
        <w:rPr>
          <w:rFonts w:ascii="Times New Roman" w:hAnsi="Times New Roman" w:cs="Times New Roman"/>
          <w:bCs/>
          <w:sz w:val="24"/>
          <w:szCs w:val="24"/>
        </w:rPr>
        <w:t xml:space="preserve"> функциональных блоков</w:t>
      </w:r>
      <w:r w:rsidRPr="007F133C">
        <w:rPr>
          <w:rFonts w:ascii="Times New Roman" w:hAnsi="Times New Roman" w:cs="Times New Roman"/>
        </w:rPr>
        <w:t xml:space="preserve"> программы логического реле ONI PLR-S</w:t>
      </w:r>
      <w:r w:rsidRPr="007F133C">
        <w:rPr>
          <w:rFonts w:ascii="Times New Roman" w:hAnsi="Times New Roman" w:cs="Times New Roman"/>
          <w:color w:val="000000"/>
          <w:sz w:val="24"/>
          <w:szCs w:val="24"/>
          <w:shd w:val="clear" w:color="auto" w:fill="FFFFFF"/>
        </w:rPr>
        <w:t>.</w:t>
      </w:r>
    </w:p>
    <w:p w:rsidR="007732B1" w:rsidRDefault="007732B1">
      <w:pPr>
        <w:spacing w:after="200" w:line="276"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rsidR="007732B1" w:rsidRPr="00382752" w:rsidRDefault="00925231" w:rsidP="007732B1">
      <w:pPr>
        <w:jc w:val="center"/>
        <w:rPr>
          <w:rFonts w:ascii="Times New Roman" w:hAnsi="Times New Roman" w:cs="Times New Roman"/>
          <w:b/>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7732B1" w:rsidRPr="00382752">
        <w:rPr>
          <w:rFonts w:ascii="Times New Roman" w:hAnsi="Times New Roman" w:cs="Times New Roman"/>
          <w:b/>
        </w:rPr>
        <w:t xml:space="preserve"> работа № 14</w:t>
      </w:r>
    </w:p>
    <w:p w:rsidR="007732B1" w:rsidRPr="00382752" w:rsidRDefault="007732B1" w:rsidP="007732B1">
      <w:pPr>
        <w:ind w:right="-1"/>
        <w:jc w:val="center"/>
        <w:rPr>
          <w:rFonts w:ascii="Times New Roman" w:hAnsi="Times New Roman" w:cs="Times New Roman"/>
          <w:b/>
          <w:bCs/>
        </w:rPr>
      </w:pPr>
      <w:r w:rsidRPr="00382752">
        <w:rPr>
          <w:rFonts w:ascii="Times New Roman" w:hAnsi="Times New Roman" w:cs="Times New Roman"/>
          <w:b/>
          <w:bCs/>
        </w:rPr>
        <w:t>Изучение библиотеки функциональных блоков. Аналоговые.</w:t>
      </w:r>
    </w:p>
    <w:p w:rsidR="007732B1" w:rsidRPr="00382752" w:rsidRDefault="007732B1" w:rsidP="007732B1">
      <w:pPr>
        <w:spacing w:after="0"/>
        <w:ind w:left="567" w:right="500" w:hanging="141"/>
        <w:jc w:val="both"/>
        <w:rPr>
          <w:rFonts w:ascii="Times New Roman" w:hAnsi="Times New Roman" w:cs="Times New Roman"/>
          <w:color w:val="000000"/>
          <w:shd w:val="clear" w:color="auto" w:fill="FFFFFF"/>
        </w:rPr>
      </w:pPr>
      <w:r w:rsidRPr="00382752">
        <w:rPr>
          <w:rFonts w:ascii="Times New Roman" w:hAnsi="Times New Roman" w:cs="Times New Roman"/>
          <w:b/>
          <w:bCs/>
        </w:rPr>
        <w:t>Цель работы:</w:t>
      </w:r>
      <w:r w:rsidRPr="00382752">
        <w:rPr>
          <w:rFonts w:ascii="Times New Roman" w:hAnsi="Times New Roman" w:cs="Times New Roman"/>
          <w:bCs/>
        </w:rPr>
        <w:t xml:space="preserve"> изучить основные аналоговые элементы библиотеки функциональных блоков</w:t>
      </w:r>
      <w:r w:rsidRPr="00382752">
        <w:rPr>
          <w:rFonts w:ascii="Times New Roman" w:hAnsi="Times New Roman" w:cs="Times New Roman"/>
        </w:rPr>
        <w:t xml:space="preserve"> программы логического реле ONI PLR-S</w:t>
      </w:r>
      <w:r w:rsidRPr="00382752">
        <w:rPr>
          <w:rFonts w:ascii="Times New Roman" w:hAnsi="Times New Roman" w:cs="Times New Roman"/>
          <w:color w:val="000000"/>
          <w:shd w:val="clear" w:color="auto" w:fill="FFFFFF"/>
        </w:rPr>
        <w:t>.</w:t>
      </w:r>
    </w:p>
    <w:p w:rsidR="007732B1" w:rsidRPr="00382752" w:rsidRDefault="007732B1" w:rsidP="007732B1">
      <w:pPr>
        <w:spacing w:after="0"/>
        <w:jc w:val="center"/>
        <w:rPr>
          <w:rFonts w:ascii="Times New Roman" w:hAnsi="Times New Roman" w:cs="Times New Roman"/>
          <w:color w:val="000000"/>
          <w:shd w:val="clear" w:color="auto" w:fill="FFFFFF"/>
        </w:rPr>
      </w:pPr>
      <w:r w:rsidRPr="00382752">
        <w:rPr>
          <w:rFonts w:ascii="Times New Roman" w:hAnsi="Times New Roman" w:cs="Times New Roman"/>
          <w:b/>
          <w:bCs/>
          <w:i/>
          <w:iCs/>
          <w:color w:val="000000"/>
          <w:shd w:val="clear" w:color="auto" w:fill="FFFFFF"/>
        </w:rPr>
        <w:t>Используемое оборудование и средства:</w:t>
      </w:r>
      <w:r w:rsidRPr="00382752">
        <w:rPr>
          <w:rStyle w:val="apple-converted-space"/>
          <w:rFonts w:ascii="Times New Roman" w:hAnsi="Times New Roman" w:cs="Times New Roman"/>
          <w:b/>
          <w:bCs/>
          <w:i/>
          <w:iCs/>
          <w:color w:val="000000"/>
          <w:shd w:val="clear" w:color="auto" w:fill="FFFFFF"/>
        </w:rPr>
        <w:t> </w:t>
      </w:r>
      <w:r w:rsidRPr="00382752">
        <w:rPr>
          <w:rFonts w:ascii="Times New Roman" w:hAnsi="Times New Roman" w:cs="Times New Roman"/>
          <w:color w:val="000000"/>
          <w:shd w:val="clear" w:color="auto" w:fill="FFFFFF"/>
        </w:rPr>
        <w:t xml:space="preserve">персональный компьютер, </w:t>
      </w:r>
      <w:r w:rsidRPr="00382752">
        <w:rPr>
          <w:rFonts w:ascii="Times New Roman" w:hAnsi="Times New Roman" w:cs="Times New Roman"/>
        </w:rPr>
        <w:t>реле ONI PLR-S</w:t>
      </w:r>
      <w:r w:rsidRPr="00382752">
        <w:rPr>
          <w:rFonts w:ascii="Times New Roman" w:hAnsi="Times New Roman" w:cs="Times New Roman"/>
          <w:color w:val="000000"/>
          <w:shd w:val="clear" w:color="auto" w:fill="FFFFFF"/>
        </w:rPr>
        <w:t>.</w:t>
      </w:r>
    </w:p>
    <w:p w:rsidR="007732B1" w:rsidRPr="00382752" w:rsidRDefault="007732B1" w:rsidP="007732B1">
      <w:pPr>
        <w:spacing w:after="0"/>
        <w:jc w:val="center"/>
        <w:rPr>
          <w:rFonts w:ascii="Times New Roman" w:hAnsi="Times New Roman" w:cs="Times New Roman"/>
          <w:b/>
          <w:color w:val="000000" w:themeColor="text1"/>
        </w:rPr>
      </w:pPr>
      <w:r w:rsidRPr="00382752">
        <w:rPr>
          <w:rFonts w:ascii="Times New Roman" w:hAnsi="Times New Roman" w:cs="Times New Roman"/>
          <w:color w:val="000000"/>
        </w:rPr>
        <w:br/>
      </w:r>
      <w:r w:rsidRPr="00382752">
        <w:rPr>
          <w:rFonts w:ascii="Times New Roman" w:hAnsi="Times New Roman" w:cs="Times New Roman"/>
          <w:b/>
          <w:color w:val="000000" w:themeColor="text1"/>
        </w:rPr>
        <w:t>Общие сведения</w:t>
      </w:r>
    </w:p>
    <w:p w:rsidR="007732B1" w:rsidRDefault="00382752" w:rsidP="00382752">
      <w:pPr>
        <w:pStyle w:val="ab"/>
        <w:widowControl w:val="0"/>
        <w:tabs>
          <w:tab w:val="left" w:pos="2320"/>
        </w:tabs>
        <w:autoSpaceDE w:val="0"/>
        <w:autoSpaceDN w:val="0"/>
        <w:spacing w:before="127" w:after="0" w:line="240" w:lineRule="auto"/>
        <w:ind w:left="2320"/>
        <w:contextualSpacing w:val="0"/>
        <w:jc w:val="center"/>
        <w:rPr>
          <w:rFonts w:ascii="Times New Roman" w:hAnsi="Times New Roman" w:cs="Times New Roman"/>
          <w:b/>
        </w:rPr>
      </w:pPr>
      <w:r w:rsidRPr="00382752">
        <w:rPr>
          <w:rFonts w:ascii="Times New Roman" w:hAnsi="Times New Roman" w:cs="Times New Roman"/>
          <w:noProof/>
          <w:lang w:eastAsia="ru-RU"/>
        </w:rPr>
        <w:drawing>
          <wp:anchor distT="0" distB="0" distL="0" distR="0" simplePos="0" relativeHeight="251739136" behindDoc="0" locked="0" layoutInCell="1" allowOverlap="1">
            <wp:simplePos x="0" y="0"/>
            <wp:positionH relativeFrom="page">
              <wp:posOffset>1275080</wp:posOffset>
            </wp:positionH>
            <wp:positionV relativeFrom="paragraph">
              <wp:posOffset>363855</wp:posOffset>
            </wp:positionV>
            <wp:extent cx="600710" cy="980440"/>
            <wp:effectExtent l="0" t="0" r="0" b="0"/>
            <wp:wrapTopAndBottom/>
            <wp:docPr id="359"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116.jpeg"/>
                    <pic:cNvPicPr/>
                  </pic:nvPicPr>
                  <pic:blipFill>
                    <a:blip r:embed="rId226" cstate="print"/>
                    <a:stretch>
                      <a:fillRect/>
                    </a:stretch>
                  </pic:blipFill>
                  <pic:spPr>
                    <a:xfrm>
                      <a:off x="0" y="0"/>
                      <a:ext cx="600710" cy="980440"/>
                    </a:xfrm>
                    <a:prstGeom prst="rect">
                      <a:avLst/>
                    </a:prstGeom>
                  </pic:spPr>
                </pic:pic>
              </a:graphicData>
            </a:graphic>
          </wp:anchor>
        </w:drawing>
      </w:r>
      <w:r w:rsidR="009D1EB2">
        <w:rPr>
          <w:rFonts w:ascii="Times New Roman" w:hAnsi="Times New Roman" w:cs="Times New Roman"/>
          <w:lang w:bidi="ru-RU"/>
        </w:rPr>
        <w:pict>
          <v:shape id="_x0000_s1592" type="#_x0000_t202" style="position:absolute;left:0;text-align:left;margin-left:164.25pt;margin-top:34.9pt;width:399pt;height:61.65pt;z-index:251745280;mso-wrap-distance-left:0;mso-wrap-distance-right:0;mso-position-horizontal-relative:page;mso-position-vertical-relative:text" filled="f" strokecolor="silver" strokeweight=".1323mm">
            <v:textbox inset="0,0,0,0">
              <w:txbxContent>
                <w:p w:rsidR="00095112" w:rsidRPr="00C74F4F" w:rsidRDefault="00095112" w:rsidP="007732B1">
                  <w:pPr>
                    <w:pStyle w:val="a4"/>
                    <w:spacing w:before="4"/>
                    <w:rPr>
                      <w:b/>
                      <w:sz w:val="22"/>
                    </w:rPr>
                  </w:pPr>
                </w:p>
                <w:p w:rsidR="00095112" w:rsidRPr="00C74F4F" w:rsidRDefault="00095112" w:rsidP="007732B1">
                  <w:pPr>
                    <w:pStyle w:val="a4"/>
                    <w:spacing w:before="1"/>
                    <w:ind w:left="86" w:right="254" w:firstLine="300"/>
                    <w:rPr>
                      <w:sz w:val="24"/>
                    </w:rPr>
                  </w:pPr>
                  <w:r w:rsidRPr="00C74F4F">
                    <w:rPr>
                      <w:sz w:val="24"/>
                    </w:rPr>
                    <w:t>Блок соответствует физическому аналоговому или универсальному входу модуля ЦПУ или модуля расширения.</w:t>
                  </w:r>
                </w:p>
              </w:txbxContent>
            </v:textbox>
            <w10:wrap type="topAndBottom" anchorx="page"/>
          </v:shape>
        </w:pict>
      </w:r>
      <w:r w:rsidR="007732B1" w:rsidRPr="00382752">
        <w:rPr>
          <w:rFonts w:ascii="Times New Roman" w:hAnsi="Times New Roman" w:cs="Times New Roman"/>
          <w:b/>
        </w:rPr>
        <w:t>Вход</w:t>
      </w:r>
    </w:p>
    <w:p w:rsidR="00382752" w:rsidRPr="00382752" w:rsidRDefault="00382752" w:rsidP="00382752">
      <w:pPr>
        <w:pStyle w:val="ab"/>
        <w:widowControl w:val="0"/>
        <w:tabs>
          <w:tab w:val="left" w:pos="2320"/>
        </w:tabs>
        <w:autoSpaceDE w:val="0"/>
        <w:autoSpaceDN w:val="0"/>
        <w:spacing w:before="127" w:after="0" w:line="240" w:lineRule="auto"/>
        <w:ind w:left="2320"/>
        <w:contextualSpacing w:val="0"/>
        <w:jc w:val="center"/>
        <w:rPr>
          <w:rFonts w:ascii="Times New Roman" w:hAnsi="Times New Roman" w:cs="Times New Roman"/>
          <w:b/>
        </w:rPr>
      </w:pPr>
    </w:p>
    <w:p w:rsidR="007732B1" w:rsidRPr="00382752" w:rsidRDefault="007732B1" w:rsidP="00382752">
      <w:pPr>
        <w:pStyle w:val="a4"/>
        <w:tabs>
          <w:tab w:val="left" w:pos="9639"/>
        </w:tabs>
        <w:spacing w:before="60"/>
        <w:ind w:left="993" w:right="-183" w:firstLine="847"/>
        <w:jc w:val="both"/>
        <w:rPr>
          <w:sz w:val="22"/>
          <w:szCs w:val="22"/>
        </w:rPr>
      </w:pPr>
      <w:r w:rsidRPr="00382752">
        <w:rPr>
          <w:noProof/>
          <w:sz w:val="22"/>
          <w:szCs w:val="22"/>
        </w:rPr>
        <w:drawing>
          <wp:anchor distT="0" distB="0" distL="0" distR="0" simplePos="0" relativeHeight="251740160" behindDoc="0" locked="0" layoutInCell="1" allowOverlap="1">
            <wp:simplePos x="0" y="0"/>
            <wp:positionH relativeFrom="page">
              <wp:posOffset>2207260</wp:posOffset>
            </wp:positionH>
            <wp:positionV relativeFrom="paragraph">
              <wp:posOffset>628015</wp:posOffset>
            </wp:positionV>
            <wp:extent cx="3317875" cy="3828415"/>
            <wp:effectExtent l="0" t="0" r="0" b="0"/>
            <wp:wrapTopAndBottom/>
            <wp:docPr id="361"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117.jpeg"/>
                    <pic:cNvPicPr/>
                  </pic:nvPicPr>
                  <pic:blipFill>
                    <a:blip r:embed="rId227" cstate="print"/>
                    <a:stretch>
                      <a:fillRect/>
                    </a:stretch>
                  </pic:blipFill>
                  <pic:spPr>
                    <a:xfrm>
                      <a:off x="0" y="0"/>
                      <a:ext cx="3317875" cy="3828415"/>
                    </a:xfrm>
                    <a:prstGeom prst="rect">
                      <a:avLst/>
                    </a:prstGeom>
                  </pic:spPr>
                </pic:pic>
              </a:graphicData>
            </a:graphic>
          </wp:anchor>
        </w:drawing>
      </w:r>
      <w:r w:rsidRPr="00382752">
        <w:rPr>
          <w:sz w:val="22"/>
          <w:szCs w:val="22"/>
        </w:rPr>
        <w:t xml:space="preserve">В </w:t>
      </w:r>
      <w:r w:rsidRPr="00382752">
        <w:rPr>
          <w:spacing w:val="-3"/>
          <w:sz w:val="22"/>
          <w:szCs w:val="22"/>
        </w:rPr>
        <w:t xml:space="preserve">свойствах </w:t>
      </w:r>
      <w:r w:rsidRPr="00382752">
        <w:rPr>
          <w:sz w:val="22"/>
          <w:szCs w:val="22"/>
        </w:rPr>
        <w:t>блока можно указать физический вход, которому он соответствует, выбрав модуль  ЦПУ (CPU) или модуль расширения (EXT) и выбрав номер входа из выпадающего</w:t>
      </w:r>
      <w:r w:rsidRPr="00382752">
        <w:rPr>
          <w:spacing w:val="-3"/>
          <w:sz w:val="22"/>
          <w:szCs w:val="22"/>
        </w:rPr>
        <w:t>списка.</w:t>
      </w:r>
    </w:p>
    <w:p w:rsidR="007732B1" w:rsidRPr="00382752" w:rsidRDefault="007732B1" w:rsidP="00382752">
      <w:pPr>
        <w:pStyle w:val="a4"/>
        <w:spacing w:before="60"/>
        <w:ind w:left="709" w:right="-41" w:firstLine="300"/>
        <w:rPr>
          <w:sz w:val="22"/>
          <w:szCs w:val="22"/>
        </w:rPr>
      </w:pPr>
      <w:r w:rsidRPr="00382752">
        <w:rPr>
          <w:sz w:val="22"/>
          <w:szCs w:val="22"/>
        </w:rPr>
        <w:t>Также на вкладке "Симулятор" можно указать пределы и настроить значение результата конвертации АЦП для имитации входного аналогового сигнала на входе при отладке программы.</w:t>
      </w:r>
    </w:p>
    <w:p w:rsidR="007732B1" w:rsidRPr="00382752" w:rsidRDefault="007732B1" w:rsidP="007732B1">
      <w:pPr>
        <w:rPr>
          <w:rFonts w:ascii="Times New Roman" w:hAnsi="Times New Roman" w:cs="Times New Roman"/>
        </w:rPr>
        <w:sectPr w:rsidR="007732B1" w:rsidRPr="00382752" w:rsidSect="00382752">
          <w:footerReference w:type="default" r:id="rId228"/>
          <w:pgSz w:w="11900" w:h="16840"/>
          <w:pgMar w:top="1440" w:right="1080" w:bottom="1440" w:left="1080" w:header="120" w:footer="855" w:gutter="0"/>
          <w:cols w:space="720"/>
        </w:sectPr>
      </w:pPr>
    </w:p>
    <w:p w:rsidR="007732B1" w:rsidRPr="00382752" w:rsidRDefault="00382752" w:rsidP="00382752">
      <w:pPr>
        <w:pStyle w:val="4"/>
        <w:keepNext w:val="0"/>
        <w:keepLines w:val="0"/>
        <w:widowControl w:val="0"/>
        <w:tabs>
          <w:tab w:val="left" w:pos="2320"/>
        </w:tabs>
        <w:autoSpaceDE w:val="0"/>
        <w:autoSpaceDN w:val="0"/>
        <w:spacing w:before="146" w:line="240" w:lineRule="auto"/>
        <w:jc w:val="center"/>
        <w:rPr>
          <w:rFonts w:ascii="Times New Roman" w:hAnsi="Times New Roman" w:cs="Times New Roman"/>
          <w:color w:val="auto"/>
          <w:sz w:val="24"/>
        </w:rPr>
      </w:pPr>
      <w:bookmarkStart w:id="44" w:name="Выход"/>
      <w:bookmarkStart w:id="45" w:name="_bookmark52"/>
      <w:bookmarkEnd w:id="44"/>
      <w:bookmarkEnd w:id="45"/>
      <w:r w:rsidRPr="00382752">
        <w:rPr>
          <w:rFonts w:ascii="Times New Roman" w:hAnsi="Times New Roman" w:cs="Times New Roman"/>
          <w:noProof/>
          <w:lang w:eastAsia="ru-RU"/>
        </w:rPr>
        <w:lastRenderedPageBreak/>
        <w:drawing>
          <wp:anchor distT="0" distB="0" distL="0" distR="0" simplePos="0" relativeHeight="251741184" behindDoc="0" locked="0" layoutInCell="1" allowOverlap="1">
            <wp:simplePos x="0" y="0"/>
            <wp:positionH relativeFrom="page">
              <wp:posOffset>2247900</wp:posOffset>
            </wp:positionH>
            <wp:positionV relativeFrom="paragraph">
              <wp:posOffset>-857885</wp:posOffset>
            </wp:positionV>
            <wp:extent cx="3317875" cy="3828415"/>
            <wp:effectExtent l="0" t="0" r="0" b="0"/>
            <wp:wrapTopAndBottom/>
            <wp:docPr id="365"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118.jpeg"/>
                    <pic:cNvPicPr/>
                  </pic:nvPicPr>
                  <pic:blipFill>
                    <a:blip r:embed="rId229" cstate="print"/>
                    <a:stretch>
                      <a:fillRect/>
                    </a:stretch>
                  </pic:blipFill>
                  <pic:spPr>
                    <a:xfrm>
                      <a:off x="0" y="0"/>
                      <a:ext cx="3317875" cy="3828415"/>
                    </a:xfrm>
                    <a:prstGeom prst="rect">
                      <a:avLst/>
                    </a:prstGeom>
                  </pic:spPr>
                </pic:pic>
              </a:graphicData>
            </a:graphic>
          </wp:anchor>
        </w:drawing>
      </w:r>
      <w:r w:rsidR="007732B1" w:rsidRPr="00382752">
        <w:rPr>
          <w:rFonts w:ascii="Times New Roman" w:hAnsi="Times New Roman" w:cs="Times New Roman"/>
          <w:color w:val="auto"/>
          <w:sz w:val="24"/>
        </w:rPr>
        <w:t>Выход</w:t>
      </w:r>
    </w:p>
    <w:p w:rsidR="007732B1" w:rsidRPr="00382752" w:rsidRDefault="009D1EB2" w:rsidP="007732B1">
      <w:pPr>
        <w:pStyle w:val="a4"/>
        <w:spacing w:before="4"/>
        <w:rPr>
          <w:b/>
          <w:sz w:val="22"/>
          <w:szCs w:val="22"/>
        </w:rPr>
      </w:pPr>
      <w:r>
        <w:rPr>
          <w:sz w:val="22"/>
          <w:szCs w:val="22"/>
          <w:lang w:bidi="ru-RU"/>
        </w:rPr>
        <w:pict>
          <v:shape id="_x0000_s1593" type="#_x0000_t202" style="position:absolute;margin-left:164.25pt;margin-top:20.05pt;width:399pt;height:63.2pt;z-index:251746304;mso-wrap-distance-left:0;mso-wrap-distance-right:0;mso-position-horizontal-relative:page" filled="f" strokecolor="silver" strokeweight=".1323mm">
            <v:textbox inset="0,0,0,0">
              <w:txbxContent>
                <w:p w:rsidR="00095112" w:rsidRDefault="00095112" w:rsidP="007732B1">
                  <w:pPr>
                    <w:pStyle w:val="a4"/>
                    <w:spacing w:before="4"/>
                    <w:rPr>
                      <w:b/>
                      <w:sz w:val="19"/>
                    </w:rPr>
                  </w:pPr>
                </w:p>
                <w:p w:rsidR="00095112" w:rsidRPr="00382752" w:rsidRDefault="00095112" w:rsidP="007732B1">
                  <w:pPr>
                    <w:pStyle w:val="a4"/>
                    <w:spacing w:before="1"/>
                    <w:ind w:left="86" w:right="254" w:firstLine="300"/>
                    <w:rPr>
                      <w:sz w:val="22"/>
                    </w:rPr>
                  </w:pPr>
                  <w:r w:rsidRPr="00382752">
                    <w:rPr>
                      <w:sz w:val="22"/>
                    </w:rPr>
                    <w:t>Блок соответствует физическому аналоговому выходу модуля ЦПУ или модуля расширения.</w:t>
                  </w:r>
                </w:p>
              </w:txbxContent>
            </v:textbox>
            <w10:wrap type="topAndBottom" anchorx="page"/>
          </v:shape>
        </w:pict>
      </w:r>
      <w:r w:rsidR="007732B1" w:rsidRPr="00382752">
        <w:rPr>
          <w:noProof/>
          <w:sz w:val="22"/>
          <w:szCs w:val="22"/>
        </w:rPr>
        <w:drawing>
          <wp:anchor distT="0" distB="0" distL="0" distR="0" simplePos="0" relativeHeight="251742208" behindDoc="0" locked="0" layoutInCell="1" allowOverlap="1">
            <wp:simplePos x="0" y="0"/>
            <wp:positionH relativeFrom="page">
              <wp:posOffset>1104900</wp:posOffset>
            </wp:positionH>
            <wp:positionV relativeFrom="paragraph">
              <wp:posOffset>443841</wp:posOffset>
            </wp:positionV>
            <wp:extent cx="893596" cy="970788"/>
            <wp:effectExtent l="0" t="0" r="0" b="0"/>
            <wp:wrapTopAndBottom/>
            <wp:docPr id="369"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119.jpeg"/>
                    <pic:cNvPicPr/>
                  </pic:nvPicPr>
                  <pic:blipFill>
                    <a:blip r:embed="rId230" cstate="print"/>
                    <a:stretch>
                      <a:fillRect/>
                    </a:stretch>
                  </pic:blipFill>
                  <pic:spPr>
                    <a:xfrm>
                      <a:off x="0" y="0"/>
                      <a:ext cx="893596" cy="970788"/>
                    </a:xfrm>
                    <a:prstGeom prst="rect">
                      <a:avLst/>
                    </a:prstGeom>
                  </pic:spPr>
                </pic:pic>
              </a:graphicData>
            </a:graphic>
          </wp:anchor>
        </w:drawing>
      </w:r>
    </w:p>
    <w:p w:rsidR="007732B1" w:rsidRPr="00382752" w:rsidRDefault="007732B1" w:rsidP="007732B1">
      <w:pPr>
        <w:pStyle w:val="a4"/>
        <w:spacing w:before="3"/>
        <w:rPr>
          <w:b/>
          <w:sz w:val="22"/>
          <w:szCs w:val="22"/>
        </w:rPr>
      </w:pPr>
    </w:p>
    <w:p w:rsidR="007732B1" w:rsidRPr="00382752" w:rsidRDefault="007732B1" w:rsidP="00382752">
      <w:pPr>
        <w:pStyle w:val="a4"/>
        <w:spacing w:before="60"/>
        <w:ind w:left="567" w:right="-183" w:firstLine="300"/>
        <w:rPr>
          <w:sz w:val="22"/>
          <w:szCs w:val="22"/>
        </w:rPr>
        <w:sectPr w:rsidR="007732B1" w:rsidRPr="00382752" w:rsidSect="00382752">
          <w:footerReference w:type="default" r:id="rId231"/>
          <w:pgSz w:w="11900" w:h="16840"/>
          <w:pgMar w:top="1440" w:right="1080" w:bottom="1440" w:left="1080" w:header="120" w:footer="855" w:gutter="0"/>
          <w:cols w:space="720"/>
        </w:sectPr>
      </w:pPr>
      <w:r w:rsidRPr="00382752">
        <w:rPr>
          <w:noProof/>
          <w:sz w:val="22"/>
          <w:szCs w:val="22"/>
        </w:rPr>
        <w:drawing>
          <wp:anchor distT="0" distB="0" distL="0" distR="0" simplePos="0" relativeHeight="251743232" behindDoc="0" locked="0" layoutInCell="1" allowOverlap="1">
            <wp:simplePos x="0" y="0"/>
            <wp:positionH relativeFrom="page">
              <wp:posOffset>2066290</wp:posOffset>
            </wp:positionH>
            <wp:positionV relativeFrom="paragraph">
              <wp:posOffset>607695</wp:posOffset>
            </wp:positionV>
            <wp:extent cx="3317875" cy="3828415"/>
            <wp:effectExtent l="0" t="0" r="0" b="0"/>
            <wp:wrapTopAndBottom/>
            <wp:docPr id="371"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120.jpeg"/>
                    <pic:cNvPicPr/>
                  </pic:nvPicPr>
                  <pic:blipFill>
                    <a:blip r:embed="rId232" cstate="print"/>
                    <a:stretch>
                      <a:fillRect/>
                    </a:stretch>
                  </pic:blipFill>
                  <pic:spPr>
                    <a:xfrm>
                      <a:off x="0" y="0"/>
                      <a:ext cx="3317875" cy="3828415"/>
                    </a:xfrm>
                    <a:prstGeom prst="rect">
                      <a:avLst/>
                    </a:prstGeom>
                  </pic:spPr>
                </pic:pic>
              </a:graphicData>
            </a:graphic>
          </wp:anchor>
        </w:drawing>
      </w:r>
      <w:r w:rsidRPr="00382752">
        <w:rPr>
          <w:sz w:val="22"/>
          <w:szCs w:val="22"/>
        </w:rPr>
        <w:t>В свойствах блока можно указать физический выход, которому он соответствует, выбрав модуль ЦПУ (CPU) или модуль расширения (EXT) и выбрав ном</w:t>
      </w:r>
      <w:r w:rsidR="00382752">
        <w:rPr>
          <w:sz w:val="22"/>
          <w:szCs w:val="22"/>
        </w:rPr>
        <w:t>ер выхода из выпадающего списка</w:t>
      </w:r>
    </w:p>
    <w:p w:rsidR="007732B1" w:rsidRPr="00382752" w:rsidRDefault="00382752" w:rsidP="00382752">
      <w:pPr>
        <w:tabs>
          <w:tab w:val="left" w:pos="2973"/>
        </w:tabs>
        <w:ind w:left="426"/>
        <w:rPr>
          <w:rFonts w:ascii="Times New Roman" w:hAnsi="Times New Roman" w:cs="Times New Roman"/>
        </w:rPr>
      </w:pPr>
      <w:r w:rsidRPr="00382752">
        <w:rPr>
          <w:rFonts w:ascii="Times New Roman" w:hAnsi="Times New Roman" w:cs="Times New Roman"/>
          <w:noProof/>
          <w:position w:val="22"/>
          <w:lang w:eastAsia="ru-RU"/>
        </w:rPr>
        <w:lastRenderedPageBreak/>
        <w:drawing>
          <wp:inline distT="0" distB="0" distL="0" distR="0">
            <wp:extent cx="744663" cy="970788"/>
            <wp:effectExtent l="0" t="0" r="0" b="0"/>
            <wp:docPr id="377"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121.jpeg"/>
                    <pic:cNvPicPr/>
                  </pic:nvPicPr>
                  <pic:blipFill>
                    <a:blip r:embed="rId233" cstate="print"/>
                    <a:stretch>
                      <a:fillRect/>
                    </a:stretch>
                  </pic:blipFill>
                  <pic:spPr>
                    <a:xfrm>
                      <a:off x="0" y="0"/>
                      <a:ext cx="744663" cy="970788"/>
                    </a:xfrm>
                    <a:prstGeom prst="rect">
                      <a:avLst/>
                    </a:prstGeom>
                  </pic:spPr>
                </pic:pic>
              </a:graphicData>
            </a:graphic>
          </wp:inline>
        </w:drawing>
      </w:r>
      <w:r w:rsidR="009D1EB2">
        <w:rPr>
          <w:rFonts w:ascii="Times New Roman" w:hAnsi="Times New Roman" w:cs="Times New Roman"/>
        </w:rPr>
      </w:r>
      <w:r w:rsidR="009D1EB2">
        <w:rPr>
          <w:rFonts w:ascii="Times New Roman" w:hAnsi="Times New Roman" w:cs="Times New Roman"/>
        </w:rPr>
        <w:pict>
          <v:shape id="_x0000_s1656" type="#_x0000_t202" style="width:399pt;height:80.2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Pr="00382752" w:rsidRDefault="00095112" w:rsidP="00382752">
                  <w:pPr>
                    <w:pStyle w:val="a4"/>
                    <w:spacing w:before="1"/>
                    <w:ind w:left="86" w:right="254" w:firstLine="300"/>
                    <w:rPr>
                      <w:sz w:val="24"/>
                    </w:rPr>
                  </w:pPr>
                  <w:bookmarkStart w:id="46" w:name="Флаг"/>
                  <w:bookmarkStart w:id="47" w:name="_bookmark53"/>
                  <w:bookmarkEnd w:id="46"/>
                  <w:bookmarkEnd w:id="47"/>
                  <w:r w:rsidRPr="00382752">
                    <w:rPr>
                      <w:sz w:val="24"/>
                    </w:rPr>
                    <w:t>Блок "аналоговый флаг" используется для обмена информацией с внешними устройствами при коммуникации по протоколу Modbus в режиме "Slave".</w:t>
                  </w:r>
                </w:p>
                <w:p w:rsidR="00095112" w:rsidRPr="00382752" w:rsidRDefault="00095112" w:rsidP="00382752">
                  <w:pPr>
                    <w:pStyle w:val="a4"/>
                    <w:spacing w:before="2"/>
                    <w:ind w:left="86" w:right="254"/>
                    <w:rPr>
                      <w:sz w:val="24"/>
                    </w:rPr>
                  </w:pPr>
                  <w:r w:rsidRPr="00382752">
                    <w:rPr>
                      <w:sz w:val="24"/>
                    </w:rPr>
                    <w:t>Логически его можно использовать как виртуальный аналоговый вход или аналоговый выход выполнив соответствующее подключение.</w:t>
                  </w:r>
                </w:p>
              </w:txbxContent>
            </v:textbox>
            <w10:wrap type="none"/>
            <w10:anchorlock/>
          </v:shape>
        </w:pict>
      </w:r>
    </w:p>
    <w:p w:rsidR="007732B1" w:rsidRPr="00382752" w:rsidRDefault="007732B1" w:rsidP="00382752">
      <w:pPr>
        <w:pStyle w:val="a4"/>
        <w:spacing w:before="59"/>
        <w:ind w:left="567" w:right="-35" w:firstLine="300"/>
        <w:jc w:val="both"/>
        <w:rPr>
          <w:sz w:val="22"/>
          <w:szCs w:val="22"/>
        </w:rPr>
      </w:pPr>
      <w:r w:rsidRPr="00382752">
        <w:rPr>
          <w:noProof/>
          <w:sz w:val="22"/>
          <w:szCs w:val="22"/>
        </w:rPr>
        <w:drawing>
          <wp:anchor distT="0" distB="0" distL="0" distR="0" simplePos="0" relativeHeight="251744256" behindDoc="0" locked="0" layoutInCell="1" allowOverlap="1">
            <wp:simplePos x="0" y="0"/>
            <wp:positionH relativeFrom="page">
              <wp:posOffset>1704975</wp:posOffset>
            </wp:positionH>
            <wp:positionV relativeFrom="paragraph">
              <wp:posOffset>1215390</wp:posOffset>
            </wp:positionV>
            <wp:extent cx="4439920" cy="3867150"/>
            <wp:effectExtent l="0" t="0" r="0" b="0"/>
            <wp:wrapTopAndBottom/>
            <wp:docPr id="379"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122.jpeg"/>
                    <pic:cNvPicPr/>
                  </pic:nvPicPr>
                  <pic:blipFill>
                    <a:blip r:embed="rId234" cstate="print"/>
                    <a:stretch>
                      <a:fillRect/>
                    </a:stretch>
                  </pic:blipFill>
                  <pic:spPr>
                    <a:xfrm>
                      <a:off x="0" y="0"/>
                      <a:ext cx="4439920" cy="3867150"/>
                    </a:xfrm>
                    <a:prstGeom prst="rect">
                      <a:avLst/>
                    </a:prstGeom>
                  </pic:spPr>
                </pic:pic>
              </a:graphicData>
            </a:graphic>
          </wp:anchor>
        </w:drawing>
      </w:r>
      <w:r w:rsidRPr="00382752">
        <w:rPr>
          <w:sz w:val="22"/>
          <w:szCs w:val="22"/>
        </w:rPr>
        <w:t>В свойствах блока можно указать или изменить порядковый номер физической ячейки памяти, которой он соответствует. Для изменения, просто выберите номер флага из выпадающего списка на вкладке "параметры". В настройках также предусмотрена возможность задать начальное значение аналогового флага, которое будет записано в него при запуске программы. Это может быть необходимо в случае если аналоговый флаг используется, как виртуальный аналоговый вход.</w:t>
      </w:r>
    </w:p>
    <w:p w:rsidR="007732B1" w:rsidRPr="00382752" w:rsidRDefault="007732B1" w:rsidP="007732B1">
      <w:pPr>
        <w:pStyle w:val="4"/>
        <w:rPr>
          <w:rFonts w:ascii="Times New Roman" w:hAnsi="Times New Roman" w:cs="Times New Roman"/>
          <w:color w:val="auto"/>
        </w:rPr>
      </w:pPr>
      <w:r w:rsidRPr="00382752">
        <w:rPr>
          <w:rFonts w:ascii="Times New Roman" w:hAnsi="Times New Roman" w:cs="Times New Roman"/>
          <w:color w:val="auto"/>
        </w:rPr>
        <w:t>Примечание:</w:t>
      </w:r>
    </w:p>
    <w:p w:rsidR="007732B1" w:rsidRPr="00382752" w:rsidRDefault="007732B1" w:rsidP="007732B1">
      <w:pPr>
        <w:pStyle w:val="a4"/>
        <w:ind w:left="1555"/>
        <w:rPr>
          <w:sz w:val="22"/>
          <w:szCs w:val="22"/>
        </w:rPr>
      </w:pPr>
      <w:r w:rsidRPr="00382752">
        <w:rPr>
          <w:sz w:val="22"/>
          <w:szCs w:val="22"/>
        </w:rPr>
        <w:t>Формат данных используемый для сохранения и передачи аналоговых значений – Signedshort.</w:t>
      </w:r>
    </w:p>
    <w:p w:rsidR="00382752" w:rsidRPr="007732B1" w:rsidRDefault="00382752" w:rsidP="00382752">
      <w:pPr>
        <w:rPr>
          <w:rFonts w:ascii="Times New Roman" w:hAnsi="Times New Roman" w:cs="Times New Roman"/>
          <w:b/>
          <w:sz w:val="24"/>
          <w:szCs w:val="24"/>
        </w:rPr>
      </w:pPr>
      <w:r w:rsidRPr="007732B1">
        <w:rPr>
          <w:rFonts w:ascii="Times New Roman" w:hAnsi="Times New Roman" w:cs="Times New Roman"/>
          <w:b/>
          <w:sz w:val="24"/>
          <w:szCs w:val="24"/>
        </w:rPr>
        <w:t>Содержание отчета.</w:t>
      </w:r>
    </w:p>
    <w:p w:rsidR="00C74F4F" w:rsidRDefault="00382752" w:rsidP="00C74F4F">
      <w:pPr>
        <w:pStyle w:val="ab"/>
        <w:spacing w:after="0"/>
        <w:ind w:left="284" w:right="-1" w:hanging="284"/>
        <w:jc w:val="both"/>
        <w:rPr>
          <w:rFonts w:ascii="Times New Roman" w:hAnsi="Times New Roman" w:cs="Times New Roman"/>
          <w:color w:val="000000"/>
          <w:sz w:val="24"/>
          <w:szCs w:val="24"/>
          <w:shd w:val="clear" w:color="auto" w:fill="FFFFFF"/>
        </w:rPr>
      </w:pPr>
      <w:r w:rsidRPr="00C74F4F">
        <w:rPr>
          <w:rFonts w:ascii="Times New Roman" w:hAnsi="Times New Roman" w:cs="Times New Roman"/>
          <w:b/>
          <w:sz w:val="24"/>
          <w:szCs w:val="24"/>
        </w:rPr>
        <w:t>1.</w:t>
      </w:r>
      <w:r w:rsidR="00C74F4F" w:rsidRPr="007F133C">
        <w:rPr>
          <w:rFonts w:ascii="Times New Roman" w:hAnsi="Times New Roman" w:cs="Times New Roman"/>
          <w:color w:val="000000"/>
          <w:sz w:val="24"/>
          <w:szCs w:val="24"/>
          <w:shd w:val="clear" w:color="auto" w:fill="FFFFFF"/>
        </w:rPr>
        <w:t>Наименование и цель лабораторной работы.</w:t>
      </w:r>
    </w:p>
    <w:p w:rsidR="001245C2" w:rsidRDefault="00C74F4F" w:rsidP="00382752">
      <w:pPr>
        <w:rPr>
          <w:rFonts w:ascii="Times New Roman" w:hAnsi="Times New Roman" w:cs="Times New Roman"/>
          <w:color w:val="000000"/>
          <w:sz w:val="24"/>
          <w:szCs w:val="24"/>
          <w:shd w:val="clear" w:color="auto" w:fill="FFFFFF"/>
        </w:rPr>
      </w:pPr>
      <w:r w:rsidRPr="00C74F4F">
        <w:rPr>
          <w:rFonts w:ascii="Times New Roman" w:hAnsi="Times New Roman" w:cs="Times New Roman"/>
          <w:b/>
          <w:color w:val="000000" w:themeColor="text1"/>
          <w:sz w:val="24"/>
          <w:szCs w:val="24"/>
        </w:rPr>
        <w:t>2.</w:t>
      </w:r>
      <w:r w:rsidR="00382752">
        <w:rPr>
          <w:rFonts w:ascii="Times New Roman" w:hAnsi="Times New Roman" w:cs="Times New Roman"/>
          <w:color w:val="000000" w:themeColor="text1"/>
          <w:sz w:val="24"/>
          <w:szCs w:val="24"/>
        </w:rPr>
        <w:t>Записать</w:t>
      </w:r>
      <w:r w:rsidR="00382752">
        <w:rPr>
          <w:rFonts w:ascii="Times New Roman" w:hAnsi="Times New Roman" w:cs="Times New Roman"/>
          <w:bCs/>
          <w:sz w:val="24"/>
          <w:szCs w:val="24"/>
        </w:rPr>
        <w:t>основные аналоговые элементы библиотеки</w:t>
      </w:r>
      <w:r w:rsidR="00382752" w:rsidRPr="00AA639B">
        <w:rPr>
          <w:rFonts w:ascii="Times New Roman" w:hAnsi="Times New Roman" w:cs="Times New Roman"/>
          <w:bCs/>
          <w:sz w:val="24"/>
          <w:szCs w:val="24"/>
        </w:rPr>
        <w:t xml:space="preserve"> функциональных блоков</w:t>
      </w:r>
      <w:r w:rsidR="00382752" w:rsidRPr="007F133C">
        <w:rPr>
          <w:rFonts w:ascii="Times New Roman" w:hAnsi="Times New Roman" w:cs="Times New Roman"/>
        </w:rPr>
        <w:t xml:space="preserve"> программы логического реле ONI PLR-S</w:t>
      </w:r>
      <w:r w:rsidR="00382752" w:rsidRPr="007F133C">
        <w:rPr>
          <w:rFonts w:ascii="Times New Roman" w:hAnsi="Times New Roman" w:cs="Times New Roman"/>
          <w:color w:val="000000"/>
          <w:sz w:val="24"/>
          <w:szCs w:val="24"/>
          <w:shd w:val="clear" w:color="auto" w:fill="FFFFFF"/>
        </w:rPr>
        <w:t>.</w:t>
      </w:r>
    </w:p>
    <w:p w:rsidR="001245C2" w:rsidRDefault="001245C2">
      <w:pPr>
        <w:spacing w:after="200" w:line="276"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rsidR="001245C2" w:rsidRPr="00382752" w:rsidRDefault="00925231" w:rsidP="00AD0DB3">
      <w:pPr>
        <w:ind w:left="709"/>
        <w:jc w:val="center"/>
        <w:rPr>
          <w:rFonts w:ascii="Times New Roman" w:hAnsi="Times New Roman" w:cs="Times New Roman"/>
          <w:b/>
        </w:rPr>
      </w:pPr>
      <w:r>
        <w:rPr>
          <w:rFonts w:ascii="Times New Roman" w:hAnsi="Times New Roman" w:cs="Times New Roman"/>
          <w:b/>
          <w:sz w:val="24"/>
          <w:szCs w:val="28"/>
        </w:rPr>
        <w:lastRenderedPageBreak/>
        <w:t>Лабораторн</w:t>
      </w:r>
      <w:r w:rsidRPr="007F133C">
        <w:rPr>
          <w:rFonts w:ascii="Times New Roman" w:hAnsi="Times New Roman" w:cs="Times New Roman"/>
          <w:b/>
          <w:sz w:val="24"/>
          <w:szCs w:val="28"/>
        </w:rPr>
        <w:t>ая</w:t>
      </w:r>
      <w:r w:rsidR="000A7837">
        <w:rPr>
          <w:rFonts w:ascii="Times New Roman" w:hAnsi="Times New Roman" w:cs="Times New Roman"/>
          <w:b/>
        </w:rPr>
        <w:t xml:space="preserve"> работа № 15</w:t>
      </w:r>
    </w:p>
    <w:p w:rsidR="001245C2" w:rsidRPr="00382752" w:rsidRDefault="001245C2" w:rsidP="001245C2">
      <w:pPr>
        <w:ind w:right="-1"/>
        <w:jc w:val="center"/>
        <w:rPr>
          <w:rFonts w:ascii="Times New Roman" w:hAnsi="Times New Roman" w:cs="Times New Roman"/>
          <w:b/>
          <w:bCs/>
        </w:rPr>
      </w:pPr>
      <w:r w:rsidRPr="00382752">
        <w:rPr>
          <w:rFonts w:ascii="Times New Roman" w:hAnsi="Times New Roman" w:cs="Times New Roman"/>
          <w:b/>
          <w:bCs/>
        </w:rPr>
        <w:t xml:space="preserve">Изучение </w:t>
      </w:r>
      <w:r w:rsidR="00AD0DB3">
        <w:rPr>
          <w:rFonts w:ascii="Times New Roman" w:hAnsi="Times New Roman" w:cs="Times New Roman"/>
          <w:b/>
          <w:bCs/>
        </w:rPr>
        <w:t>логических функций</w:t>
      </w:r>
    </w:p>
    <w:p w:rsidR="001245C2" w:rsidRPr="00382752" w:rsidRDefault="001245C2" w:rsidP="00AD0DB3">
      <w:pPr>
        <w:spacing w:after="0"/>
        <w:ind w:left="284" w:right="-35" w:firstLine="284"/>
        <w:jc w:val="both"/>
        <w:rPr>
          <w:rFonts w:ascii="Times New Roman" w:hAnsi="Times New Roman" w:cs="Times New Roman"/>
          <w:color w:val="000000"/>
          <w:shd w:val="clear" w:color="auto" w:fill="FFFFFF"/>
        </w:rPr>
      </w:pPr>
      <w:r w:rsidRPr="00382752">
        <w:rPr>
          <w:rFonts w:ascii="Times New Roman" w:hAnsi="Times New Roman" w:cs="Times New Roman"/>
          <w:b/>
          <w:bCs/>
        </w:rPr>
        <w:t>Цель работы:</w:t>
      </w:r>
      <w:r w:rsidRPr="00382752">
        <w:rPr>
          <w:rFonts w:ascii="Times New Roman" w:hAnsi="Times New Roman" w:cs="Times New Roman"/>
          <w:bCs/>
        </w:rPr>
        <w:t xml:space="preserve"> изучить </w:t>
      </w:r>
      <w:r w:rsidR="00AD0DB3">
        <w:rPr>
          <w:rFonts w:ascii="Times New Roman" w:hAnsi="Times New Roman" w:cs="Times New Roman"/>
          <w:bCs/>
        </w:rPr>
        <w:t xml:space="preserve">логических функций </w:t>
      </w:r>
      <w:r w:rsidRPr="00382752">
        <w:rPr>
          <w:rFonts w:ascii="Times New Roman" w:hAnsi="Times New Roman" w:cs="Times New Roman"/>
        </w:rPr>
        <w:t>программы логического реле ONI PLR-S</w:t>
      </w:r>
      <w:r w:rsidRPr="00382752">
        <w:rPr>
          <w:rFonts w:ascii="Times New Roman" w:hAnsi="Times New Roman" w:cs="Times New Roman"/>
          <w:color w:val="000000"/>
          <w:shd w:val="clear" w:color="auto" w:fill="FFFFFF"/>
        </w:rPr>
        <w:t>.</w:t>
      </w:r>
    </w:p>
    <w:p w:rsidR="001245C2" w:rsidRPr="00382752" w:rsidRDefault="001245C2" w:rsidP="00AD0DB3">
      <w:pPr>
        <w:spacing w:after="0"/>
        <w:ind w:left="284" w:right="-35"/>
        <w:jc w:val="both"/>
        <w:rPr>
          <w:rFonts w:ascii="Times New Roman" w:hAnsi="Times New Roman" w:cs="Times New Roman"/>
          <w:color w:val="000000"/>
          <w:shd w:val="clear" w:color="auto" w:fill="FFFFFF"/>
        </w:rPr>
      </w:pPr>
      <w:r w:rsidRPr="00382752">
        <w:rPr>
          <w:rFonts w:ascii="Times New Roman" w:hAnsi="Times New Roman" w:cs="Times New Roman"/>
          <w:b/>
          <w:bCs/>
          <w:i/>
          <w:iCs/>
          <w:color w:val="000000"/>
          <w:shd w:val="clear" w:color="auto" w:fill="FFFFFF"/>
        </w:rPr>
        <w:t>Используемое оборудование и средства:</w:t>
      </w:r>
      <w:r w:rsidRPr="00382752">
        <w:rPr>
          <w:rStyle w:val="apple-converted-space"/>
          <w:rFonts w:ascii="Times New Roman" w:hAnsi="Times New Roman" w:cs="Times New Roman"/>
          <w:b/>
          <w:bCs/>
          <w:i/>
          <w:iCs/>
          <w:color w:val="000000"/>
          <w:shd w:val="clear" w:color="auto" w:fill="FFFFFF"/>
        </w:rPr>
        <w:t> </w:t>
      </w:r>
      <w:r w:rsidRPr="00382752">
        <w:rPr>
          <w:rFonts w:ascii="Times New Roman" w:hAnsi="Times New Roman" w:cs="Times New Roman"/>
          <w:color w:val="000000"/>
          <w:shd w:val="clear" w:color="auto" w:fill="FFFFFF"/>
        </w:rPr>
        <w:t xml:space="preserve">персональный компьютер, </w:t>
      </w:r>
      <w:r w:rsidRPr="00382752">
        <w:rPr>
          <w:rFonts w:ascii="Times New Roman" w:hAnsi="Times New Roman" w:cs="Times New Roman"/>
        </w:rPr>
        <w:t>реле ONI PLR-S</w:t>
      </w:r>
      <w:r w:rsidRPr="00382752">
        <w:rPr>
          <w:rFonts w:ascii="Times New Roman" w:hAnsi="Times New Roman" w:cs="Times New Roman"/>
          <w:color w:val="000000"/>
          <w:shd w:val="clear" w:color="auto" w:fill="FFFFFF"/>
        </w:rPr>
        <w:t>.</w:t>
      </w:r>
    </w:p>
    <w:p w:rsidR="001245C2" w:rsidRPr="00382752" w:rsidRDefault="00AD0DB3" w:rsidP="00AD0DB3">
      <w:pPr>
        <w:spacing w:after="0"/>
        <w:ind w:left="284" w:right="-35"/>
        <w:jc w:val="center"/>
        <w:rPr>
          <w:rFonts w:ascii="Times New Roman" w:hAnsi="Times New Roman" w:cs="Times New Roman"/>
          <w:b/>
          <w:color w:val="000000" w:themeColor="text1"/>
        </w:rPr>
      </w:pPr>
      <w:r w:rsidRPr="00AD0DB3">
        <w:rPr>
          <w:rFonts w:ascii="Times New Roman" w:hAnsi="Times New Roman" w:cs="Times New Roman"/>
          <w:noProof/>
          <w:sz w:val="24"/>
          <w:szCs w:val="24"/>
          <w:lang w:eastAsia="ru-RU"/>
        </w:rPr>
        <w:drawing>
          <wp:anchor distT="0" distB="0" distL="0" distR="0" simplePos="0" relativeHeight="251748352" behindDoc="0" locked="0" layoutInCell="1" allowOverlap="1">
            <wp:simplePos x="0" y="0"/>
            <wp:positionH relativeFrom="page">
              <wp:posOffset>988695</wp:posOffset>
            </wp:positionH>
            <wp:positionV relativeFrom="paragraph">
              <wp:posOffset>824230</wp:posOffset>
            </wp:positionV>
            <wp:extent cx="833120" cy="778510"/>
            <wp:effectExtent l="0" t="0" r="0" b="0"/>
            <wp:wrapTopAndBottom/>
            <wp:docPr id="38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123.jpeg"/>
                    <pic:cNvPicPr/>
                  </pic:nvPicPr>
                  <pic:blipFill>
                    <a:blip r:embed="rId235" cstate="print"/>
                    <a:stretch>
                      <a:fillRect/>
                    </a:stretch>
                  </pic:blipFill>
                  <pic:spPr>
                    <a:xfrm>
                      <a:off x="0" y="0"/>
                      <a:ext cx="833120" cy="778510"/>
                    </a:xfrm>
                    <a:prstGeom prst="rect">
                      <a:avLst/>
                    </a:prstGeom>
                  </pic:spPr>
                </pic:pic>
              </a:graphicData>
            </a:graphic>
          </wp:anchor>
        </w:drawing>
      </w:r>
      <w:r w:rsidR="001245C2" w:rsidRPr="00382752">
        <w:rPr>
          <w:rFonts w:ascii="Times New Roman" w:hAnsi="Times New Roman" w:cs="Times New Roman"/>
          <w:color w:val="000000"/>
        </w:rPr>
        <w:br/>
      </w:r>
      <w:r w:rsidR="001245C2" w:rsidRPr="00382752">
        <w:rPr>
          <w:rFonts w:ascii="Times New Roman" w:hAnsi="Times New Roman" w:cs="Times New Roman"/>
          <w:b/>
          <w:color w:val="000000" w:themeColor="text1"/>
        </w:rPr>
        <w:t>Общие сведения</w:t>
      </w:r>
    </w:p>
    <w:p w:rsidR="00AD0DB3" w:rsidRPr="00AD0DB3" w:rsidRDefault="00AD0DB3" w:rsidP="00AD0DB3">
      <w:pPr>
        <w:spacing w:before="127"/>
        <w:ind w:left="284" w:right="-35"/>
        <w:jc w:val="center"/>
        <w:rPr>
          <w:rFonts w:ascii="Times New Roman" w:hAnsi="Times New Roman" w:cs="Times New Roman"/>
          <w:b/>
          <w:sz w:val="24"/>
          <w:szCs w:val="24"/>
        </w:rPr>
      </w:pPr>
      <w:r w:rsidRPr="00AD0DB3">
        <w:rPr>
          <w:rFonts w:ascii="Times New Roman" w:hAnsi="Times New Roman" w:cs="Times New Roman"/>
          <w:noProof/>
          <w:sz w:val="24"/>
          <w:szCs w:val="24"/>
          <w:lang w:eastAsia="ru-RU"/>
        </w:rPr>
        <w:drawing>
          <wp:anchor distT="0" distB="0" distL="0" distR="0" simplePos="0" relativeHeight="251749376" behindDoc="0" locked="0" layoutInCell="1" allowOverlap="1">
            <wp:simplePos x="0" y="0"/>
            <wp:positionH relativeFrom="page">
              <wp:posOffset>1160145</wp:posOffset>
            </wp:positionH>
            <wp:positionV relativeFrom="paragraph">
              <wp:posOffset>1687830</wp:posOffset>
            </wp:positionV>
            <wp:extent cx="5765800" cy="3154045"/>
            <wp:effectExtent l="0" t="0" r="0" b="0"/>
            <wp:wrapTopAndBottom/>
            <wp:docPr id="387" name="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124.png"/>
                    <pic:cNvPicPr/>
                  </pic:nvPicPr>
                  <pic:blipFill>
                    <a:blip r:embed="rId236" cstate="print"/>
                    <a:stretch>
                      <a:fillRect/>
                    </a:stretch>
                  </pic:blipFill>
                  <pic:spPr>
                    <a:xfrm>
                      <a:off x="0" y="0"/>
                      <a:ext cx="5765800" cy="3154045"/>
                    </a:xfrm>
                    <a:prstGeom prst="rect">
                      <a:avLst/>
                    </a:prstGeom>
                  </pic:spPr>
                </pic:pic>
              </a:graphicData>
            </a:graphic>
          </wp:anchor>
        </w:drawing>
      </w:r>
      <w:r w:rsidR="009D1EB2">
        <w:rPr>
          <w:rFonts w:ascii="Times New Roman" w:hAnsi="Times New Roman" w:cs="Times New Roman"/>
          <w:sz w:val="24"/>
          <w:szCs w:val="24"/>
          <w:lang w:bidi="ru-RU"/>
        </w:rPr>
        <w:pict>
          <v:shape id="_x0000_s1601" type="#_x0000_t202" style="position:absolute;left:0;text-align:left;margin-left:164.25pt;margin-top:48.45pt;width:399pt;height:39.6pt;z-index:251759616;mso-wrap-distance-left:0;mso-wrap-distance-right:0;mso-position-horizontal-relative:page;mso-position-vertical-relative:text" filled="f" strokecolor="silver" strokeweight=".1323mm">
            <v:textbox inset="0,0,0,0">
              <w:txbxContent>
                <w:p w:rsidR="00095112" w:rsidRPr="00AD0DB3" w:rsidRDefault="00095112" w:rsidP="00AD0DB3">
                  <w:pPr>
                    <w:pStyle w:val="a4"/>
                    <w:spacing w:before="1"/>
                    <w:ind w:left="86" w:right="254" w:firstLine="300"/>
                    <w:rPr>
                      <w:sz w:val="24"/>
                    </w:rPr>
                  </w:pPr>
                  <w:r w:rsidRPr="00AD0DB3">
                    <w:rPr>
                      <w:sz w:val="24"/>
                    </w:rPr>
                    <w:t>Выход блока переключается в состояние логической единицы, только если логическая единица действует на всех входах блока одновременно.</w:t>
                  </w:r>
                </w:p>
              </w:txbxContent>
            </v:textbox>
            <w10:wrap type="topAndBottom" anchorx="page"/>
          </v:shape>
        </w:pict>
      </w:r>
      <w:r w:rsidRPr="00AD0DB3">
        <w:rPr>
          <w:rFonts w:ascii="Times New Roman" w:hAnsi="Times New Roman" w:cs="Times New Roman"/>
          <w:b/>
          <w:sz w:val="24"/>
          <w:szCs w:val="24"/>
        </w:rPr>
        <w:t>И</w:t>
      </w:r>
    </w:p>
    <w:p w:rsidR="00AD0DB3" w:rsidRPr="00AD0DB3" w:rsidRDefault="00AD0DB3" w:rsidP="00AD0DB3">
      <w:pPr>
        <w:spacing w:before="52"/>
        <w:ind w:left="284" w:right="-35"/>
        <w:jc w:val="center"/>
        <w:rPr>
          <w:rFonts w:ascii="Times New Roman" w:hAnsi="Times New Roman" w:cs="Times New Roman"/>
          <w:b/>
          <w:sz w:val="24"/>
          <w:szCs w:val="24"/>
        </w:rPr>
      </w:pPr>
      <w:r w:rsidRPr="00AD0DB3">
        <w:rPr>
          <w:rFonts w:ascii="Times New Roman" w:hAnsi="Times New Roman" w:cs="Times New Roman"/>
          <w:b/>
          <w:sz w:val="24"/>
          <w:szCs w:val="24"/>
        </w:rPr>
        <w:t>Временная диаграмма</w:t>
      </w:r>
    </w:p>
    <w:p w:rsidR="00AD0DB3" w:rsidRPr="00AD0DB3" w:rsidRDefault="00AD0DB3" w:rsidP="00AD0DB3">
      <w:pPr>
        <w:spacing w:before="1"/>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Pr="00AD0DB3" w:rsidRDefault="00AD0DB3" w:rsidP="00AD0DB3">
      <w:pPr>
        <w:pStyle w:val="a4"/>
        <w:ind w:left="284" w:right="-35" w:firstLine="300"/>
        <w:rPr>
          <w:sz w:val="24"/>
          <w:szCs w:val="24"/>
        </w:rPr>
      </w:pPr>
      <w:r w:rsidRPr="00AD0DB3">
        <w:rPr>
          <w:sz w:val="24"/>
          <w:szCs w:val="24"/>
        </w:rPr>
        <w:t xml:space="preserve">Значения на незадействованных в программе входах блока по умолчанию соответствуют логической единице. </w:t>
      </w:r>
    </w:p>
    <w:p w:rsidR="00AD0DB3" w:rsidRPr="008913AA" w:rsidRDefault="00AD0DB3" w:rsidP="008913AA">
      <w:pPr>
        <w:pStyle w:val="a4"/>
        <w:spacing w:before="7"/>
        <w:ind w:left="284" w:right="-35"/>
        <w:jc w:val="center"/>
        <w:rPr>
          <w:b/>
          <w:sz w:val="28"/>
          <w:szCs w:val="24"/>
        </w:rPr>
      </w:pPr>
      <w:r w:rsidRPr="008913AA">
        <w:rPr>
          <w:b/>
          <w:sz w:val="28"/>
          <w:szCs w:val="24"/>
        </w:rPr>
        <w:t xml:space="preserve">И </w:t>
      </w:r>
      <w:r w:rsidR="008913AA" w:rsidRPr="008913AA">
        <w:rPr>
          <w:b/>
          <w:sz w:val="28"/>
          <w:szCs w:val="24"/>
        </w:rPr>
        <w:t>(по фронту)</w:t>
      </w:r>
    </w:p>
    <w:p w:rsidR="00AD0DB3" w:rsidRPr="00AD0DB3" w:rsidRDefault="00AD0DB3" w:rsidP="00AD0DB3">
      <w:pPr>
        <w:ind w:left="284" w:right="-35"/>
        <w:jc w:val="both"/>
        <w:rPr>
          <w:rFonts w:ascii="Times New Roman" w:hAnsi="Times New Roman" w:cs="Times New Roman"/>
          <w:sz w:val="24"/>
          <w:szCs w:val="24"/>
        </w:rPr>
      </w:pPr>
      <w:r w:rsidRPr="00AD0DB3">
        <w:rPr>
          <w:rFonts w:ascii="Times New Roman" w:hAnsi="Times New Roman" w:cs="Times New Roman"/>
          <w:noProof/>
          <w:position w:val="25"/>
          <w:sz w:val="24"/>
          <w:szCs w:val="24"/>
          <w:lang w:eastAsia="ru-RU"/>
        </w:rPr>
        <w:drawing>
          <wp:inline distT="0" distB="0" distL="0" distR="0">
            <wp:extent cx="840920" cy="723138"/>
            <wp:effectExtent l="0" t="0" r="0" b="0"/>
            <wp:docPr id="393"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125.jpeg"/>
                    <pic:cNvPicPr/>
                  </pic:nvPicPr>
                  <pic:blipFill>
                    <a:blip r:embed="rId237" cstate="print"/>
                    <a:stretch>
                      <a:fillRect/>
                    </a:stretch>
                  </pic:blipFill>
                  <pic:spPr>
                    <a:xfrm>
                      <a:off x="0" y="0"/>
                      <a:ext cx="840920" cy="723138"/>
                    </a:xfrm>
                    <a:prstGeom prst="rect">
                      <a:avLst/>
                    </a:prstGeom>
                  </pic:spPr>
                </pic:pic>
              </a:graphicData>
            </a:graphic>
          </wp:inline>
        </w:drawing>
      </w:r>
      <w:r w:rsidR="009D1EB2">
        <w:rPr>
          <w:rFonts w:ascii="Times New Roman" w:hAnsi="Times New Roman" w:cs="Times New Roman"/>
          <w:spacing w:val="75"/>
          <w:sz w:val="24"/>
          <w:szCs w:val="24"/>
        </w:rPr>
      </w:r>
      <w:r w:rsidR="009D1EB2">
        <w:rPr>
          <w:rFonts w:ascii="Times New Roman" w:hAnsi="Times New Roman" w:cs="Times New Roman"/>
          <w:spacing w:val="75"/>
          <w:sz w:val="24"/>
          <w:szCs w:val="24"/>
        </w:rPr>
        <w:pict>
          <v:shape id="_x0000_s1655" type="#_x0000_t202" style="width:399pt;height:68.9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Pr="008913AA" w:rsidRDefault="00095112" w:rsidP="00AD0DB3">
                  <w:pPr>
                    <w:pStyle w:val="a4"/>
                    <w:ind w:left="86" w:right="66" w:firstLine="300"/>
                    <w:jc w:val="both"/>
                    <w:rPr>
                      <w:sz w:val="24"/>
                    </w:rPr>
                  </w:pPr>
                  <w:bookmarkStart w:id="48" w:name="И_(по_фронту)"/>
                  <w:bookmarkStart w:id="49" w:name="_bookmark55"/>
                  <w:bookmarkEnd w:id="48"/>
                  <w:bookmarkEnd w:id="49"/>
                  <w:r w:rsidRPr="008913AA">
                    <w:rPr>
                      <w:sz w:val="24"/>
                    </w:rPr>
                    <w:t>Выход блока переключается в состояние логической единицы на один цикл программы, только если логическая единица действует на всех входах блока одновременно, но при условии, что по крайней мере один вход был в состоянии логического нуля в предыдущем цикле программы.</w:t>
                  </w:r>
                </w:p>
              </w:txbxContent>
            </v:textbox>
            <w10:wrap type="none"/>
            <w10:anchorlock/>
          </v:shape>
        </w:pict>
      </w:r>
    </w:p>
    <w:p w:rsidR="008913AA" w:rsidRDefault="008913AA" w:rsidP="00AD0DB3">
      <w:pPr>
        <w:pStyle w:val="4"/>
        <w:spacing w:before="51"/>
        <w:ind w:left="284" w:right="-35"/>
        <w:jc w:val="both"/>
        <w:rPr>
          <w:rFonts w:ascii="Times New Roman" w:hAnsi="Times New Roman" w:cs="Times New Roman"/>
          <w:sz w:val="24"/>
          <w:szCs w:val="24"/>
        </w:rPr>
      </w:pPr>
    </w:p>
    <w:p w:rsidR="008913AA" w:rsidRPr="008913AA" w:rsidRDefault="008913AA" w:rsidP="008913AA"/>
    <w:p w:rsidR="00AD0DB3" w:rsidRPr="008913AA" w:rsidRDefault="00AD0DB3" w:rsidP="008913AA">
      <w:pPr>
        <w:pStyle w:val="4"/>
        <w:spacing w:before="51"/>
        <w:ind w:left="284" w:right="-35"/>
        <w:jc w:val="center"/>
        <w:rPr>
          <w:rFonts w:ascii="Times New Roman" w:hAnsi="Times New Roman" w:cs="Times New Roman"/>
          <w:color w:val="auto"/>
          <w:sz w:val="24"/>
          <w:szCs w:val="24"/>
        </w:rPr>
      </w:pPr>
      <w:r w:rsidRPr="008913AA">
        <w:rPr>
          <w:rFonts w:ascii="Times New Roman" w:hAnsi="Times New Roman" w:cs="Times New Roman"/>
          <w:color w:val="auto"/>
          <w:sz w:val="24"/>
          <w:szCs w:val="24"/>
        </w:rPr>
        <w:lastRenderedPageBreak/>
        <w:t>Временная диаграмма</w:t>
      </w:r>
    </w:p>
    <w:p w:rsidR="00AD0DB3" w:rsidRPr="00AD0DB3" w:rsidRDefault="00AD0DB3" w:rsidP="00AD0DB3">
      <w:pPr>
        <w:pStyle w:val="a4"/>
        <w:spacing w:before="12"/>
        <w:ind w:left="284" w:right="-35"/>
        <w:jc w:val="both"/>
        <w:rPr>
          <w:b/>
          <w:sz w:val="24"/>
          <w:szCs w:val="24"/>
        </w:rPr>
      </w:pPr>
      <w:r w:rsidRPr="00AD0DB3">
        <w:rPr>
          <w:noProof/>
          <w:sz w:val="24"/>
          <w:szCs w:val="24"/>
        </w:rPr>
        <w:drawing>
          <wp:anchor distT="0" distB="0" distL="0" distR="0" simplePos="0" relativeHeight="251750400" behindDoc="0" locked="0" layoutInCell="1" allowOverlap="1">
            <wp:simplePos x="0" y="0"/>
            <wp:positionH relativeFrom="page">
              <wp:posOffset>1049510</wp:posOffset>
            </wp:positionH>
            <wp:positionV relativeFrom="paragraph">
              <wp:posOffset>102264</wp:posOffset>
            </wp:positionV>
            <wp:extent cx="5765922" cy="3154679"/>
            <wp:effectExtent l="0" t="0" r="0" b="0"/>
            <wp:wrapTopAndBottom/>
            <wp:docPr id="395" name="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126.png"/>
                    <pic:cNvPicPr/>
                  </pic:nvPicPr>
                  <pic:blipFill>
                    <a:blip r:embed="rId238" cstate="print"/>
                    <a:stretch>
                      <a:fillRect/>
                    </a:stretch>
                  </pic:blipFill>
                  <pic:spPr>
                    <a:xfrm>
                      <a:off x="0" y="0"/>
                      <a:ext cx="5765922" cy="3154679"/>
                    </a:xfrm>
                    <a:prstGeom prst="rect">
                      <a:avLst/>
                    </a:prstGeom>
                  </pic:spPr>
                </pic:pic>
              </a:graphicData>
            </a:graphic>
          </wp:anchor>
        </w:drawing>
      </w:r>
    </w:p>
    <w:p w:rsidR="00AD0DB3" w:rsidRPr="00AD0DB3" w:rsidRDefault="00AD0DB3" w:rsidP="00AD0DB3">
      <w:pPr>
        <w:spacing w:before="204"/>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Default="00AD0DB3" w:rsidP="00AD0DB3">
      <w:pPr>
        <w:pStyle w:val="a4"/>
        <w:spacing w:before="1"/>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логической единице.</w:t>
      </w:r>
    </w:p>
    <w:p w:rsidR="00AD0DB3" w:rsidRPr="008913AA" w:rsidRDefault="008913AA" w:rsidP="008913AA">
      <w:pPr>
        <w:pStyle w:val="a4"/>
        <w:ind w:left="284" w:right="-35"/>
        <w:jc w:val="center"/>
        <w:rPr>
          <w:b/>
          <w:sz w:val="24"/>
          <w:szCs w:val="24"/>
        </w:rPr>
      </w:pPr>
      <w:r w:rsidRPr="008913AA">
        <w:rPr>
          <w:b/>
          <w:sz w:val="24"/>
          <w:szCs w:val="24"/>
        </w:rPr>
        <w:t>И-НЕ</w:t>
      </w:r>
    </w:p>
    <w:p w:rsidR="00AD0DB3" w:rsidRPr="008913AA" w:rsidRDefault="00AD0DB3" w:rsidP="008913AA">
      <w:pPr>
        <w:ind w:left="284" w:right="-35"/>
        <w:jc w:val="both"/>
        <w:rPr>
          <w:rFonts w:ascii="Times New Roman" w:hAnsi="Times New Roman" w:cs="Times New Roman"/>
          <w:sz w:val="24"/>
          <w:szCs w:val="24"/>
        </w:rPr>
      </w:pPr>
      <w:r w:rsidRPr="00AD0DB3">
        <w:rPr>
          <w:rFonts w:ascii="Times New Roman" w:hAnsi="Times New Roman" w:cs="Times New Roman"/>
          <w:noProof/>
          <w:position w:val="19"/>
          <w:sz w:val="24"/>
          <w:szCs w:val="24"/>
          <w:lang w:eastAsia="ru-RU"/>
        </w:rPr>
        <w:drawing>
          <wp:inline distT="0" distB="0" distL="0" distR="0">
            <wp:extent cx="926587" cy="795527"/>
            <wp:effectExtent l="0" t="0" r="0" b="0"/>
            <wp:docPr id="401"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127.jpeg"/>
                    <pic:cNvPicPr/>
                  </pic:nvPicPr>
                  <pic:blipFill>
                    <a:blip r:embed="rId239" cstate="print"/>
                    <a:stretch>
                      <a:fillRect/>
                    </a:stretch>
                  </pic:blipFill>
                  <pic:spPr>
                    <a:xfrm>
                      <a:off x="0" y="0"/>
                      <a:ext cx="926587" cy="795527"/>
                    </a:xfrm>
                    <a:prstGeom prst="rect">
                      <a:avLst/>
                    </a:prstGeom>
                  </pic:spPr>
                </pic:pic>
              </a:graphicData>
            </a:graphic>
          </wp:inline>
        </w:drawing>
      </w:r>
      <w:r w:rsidR="009D1EB2">
        <w:rPr>
          <w:rFonts w:ascii="Times New Roman" w:hAnsi="Times New Roman" w:cs="Times New Roman"/>
          <w:spacing w:val="28"/>
          <w:sz w:val="24"/>
          <w:szCs w:val="24"/>
        </w:rPr>
      </w:r>
      <w:r w:rsidR="009D1EB2">
        <w:rPr>
          <w:rFonts w:ascii="Times New Roman" w:hAnsi="Times New Roman" w:cs="Times New Roman"/>
          <w:spacing w:val="28"/>
          <w:sz w:val="24"/>
          <w:szCs w:val="24"/>
        </w:rPr>
        <w:pict>
          <v:shape id="_x0000_s1654" type="#_x0000_t202" style="width:346.2pt;height:70.15pt;mso-left-percent:-10001;mso-top-percent:-10001;mso-position-horizontal:absolute;mso-position-horizontal-relative:char;mso-position-vertical:absolute;mso-position-vertical-relative:line;mso-left-percent:-10001;mso-top-percent:-10001" filled="f" strokecolor="silver" strokeweight=".1323mm">
            <v:textbox style="mso-next-textbox:#_x0000_s1654" inset="0,0,0,0">
              <w:txbxContent>
                <w:p w:rsidR="00095112" w:rsidRDefault="00095112" w:rsidP="00AD0DB3">
                  <w:pPr>
                    <w:pStyle w:val="a4"/>
                    <w:spacing w:before="6"/>
                  </w:pPr>
                </w:p>
                <w:p w:rsidR="00095112" w:rsidRPr="008913AA" w:rsidRDefault="00095112" w:rsidP="00AD0DB3">
                  <w:pPr>
                    <w:pStyle w:val="a4"/>
                    <w:ind w:left="86" w:right="254" w:firstLine="300"/>
                    <w:rPr>
                      <w:sz w:val="24"/>
                      <w:szCs w:val="24"/>
                    </w:rPr>
                  </w:pPr>
                  <w:bookmarkStart w:id="50" w:name="И-НЕ"/>
                  <w:bookmarkStart w:id="51" w:name="_bookmark56"/>
                  <w:bookmarkEnd w:id="50"/>
                  <w:bookmarkEnd w:id="51"/>
                  <w:r w:rsidRPr="008913AA">
                    <w:rPr>
                      <w:sz w:val="24"/>
                      <w:szCs w:val="24"/>
                    </w:rPr>
                    <w:t>Выход блока переключается в состояние логического нуля, только если логическая единица действует на всех входах блока одновременно.</w:t>
                  </w:r>
                </w:p>
              </w:txbxContent>
            </v:textbox>
            <w10:wrap type="none"/>
            <w10:anchorlock/>
          </v:shape>
        </w:pict>
      </w:r>
    </w:p>
    <w:p w:rsidR="00C74F4F" w:rsidRDefault="00C74F4F">
      <w:pPr>
        <w:spacing w:after="200" w:line="276" w:lineRule="auto"/>
        <w:rPr>
          <w:rFonts w:ascii="Times New Roman" w:eastAsiaTheme="majorEastAsia" w:hAnsi="Times New Roman" w:cs="Times New Roman"/>
          <w:b/>
          <w:bCs/>
          <w:i/>
          <w:iCs/>
          <w:sz w:val="24"/>
          <w:szCs w:val="24"/>
        </w:rPr>
      </w:pPr>
      <w:r>
        <w:rPr>
          <w:rFonts w:ascii="Times New Roman" w:hAnsi="Times New Roman" w:cs="Times New Roman"/>
          <w:sz w:val="24"/>
          <w:szCs w:val="24"/>
        </w:rPr>
        <w:br w:type="page"/>
      </w:r>
    </w:p>
    <w:p w:rsidR="00AD0DB3" w:rsidRPr="00C74F4F" w:rsidRDefault="00AD0DB3" w:rsidP="00C74F4F">
      <w:pPr>
        <w:pStyle w:val="4"/>
        <w:spacing w:before="51"/>
        <w:ind w:left="284" w:right="-35"/>
        <w:jc w:val="center"/>
        <w:rPr>
          <w:rFonts w:ascii="Times New Roman" w:hAnsi="Times New Roman" w:cs="Times New Roman"/>
          <w:color w:val="auto"/>
          <w:sz w:val="24"/>
          <w:szCs w:val="24"/>
        </w:rPr>
      </w:pPr>
      <w:r w:rsidRPr="00C74F4F">
        <w:rPr>
          <w:rFonts w:ascii="Times New Roman" w:hAnsi="Times New Roman" w:cs="Times New Roman"/>
          <w:color w:val="auto"/>
          <w:sz w:val="24"/>
          <w:szCs w:val="24"/>
        </w:rPr>
        <w:lastRenderedPageBreak/>
        <w:t>Временная диаграмма</w:t>
      </w:r>
    </w:p>
    <w:p w:rsidR="00AD0DB3" w:rsidRPr="00AD0DB3" w:rsidRDefault="00AD0DB3" w:rsidP="00AD0DB3">
      <w:pPr>
        <w:pStyle w:val="a4"/>
        <w:spacing w:before="12"/>
        <w:ind w:left="284" w:right="-35"/>
        <w:jc w:val="both"/>
        <w:rPr>
          <w:b/>
          <w:sz w:val="24"/>
          <w:szCs w:val="24"/>
        </w:rPr>
      </w:pPr>
      <w:r w:rsidRPr="00AD0DB3">
        <w:rPr>
          <w:noProof/>
          <w:sz w:val="24"/>
          <w:szCs w:val="24"/>
        </w:rPr>
        <w:drawing>
          <wp:anchor distT="0" distB="0" distL="0" distR="0" simplePos="0" relativeHeight="251751424" behindDoc="0" locked="0" layoutInCell="1" allowOverlap="1">
            <wp:simplePos x="0" y="0"/>
            <wp:positionH relativeFrom="page">
              <wp:posOffset>1230485</wp:posOffset>
            </wp:positionH>
            <wp:positionV relativeFrom="paragraph">
              <wp:posOffset>102264</wp:posOffset>
            </wp:positionV>
            <wp:extent cx="5765922" cy="3086100"/>
            <wp:effectExtent l="0" t="0" r="0" b="0"/>
            <wp:wrapTopAndBottom/>
            <wp:docPr id="403"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128.png"/>
                    <pic:cNvPicPr/>
                  </pic:nvPicPr>
                  <pic:blipFill>
                    <a:blip r:embed="rId240" cstate="print"/>
                    <a:stretch>
                      <a:fillRect/>
                    </a:stretch>
                  </pic:blipFill>
                  <pic:spPr>
                    <a:xfrm>
                      <a:off x="0" y="0"/>
                      <a:ext cx="5765922" cy="3086100"/>
                    </a:xfrm>
                    <a:prstGeom prst="rect">
                      <a:avLst/>
                    </a:prstGeom>
                  </pic:spPr>
                </pic:pic>
              </a:graphicData>
            </a:graphic>
          </wp:anchor>
        </w:drawing>
      </w:r>
    </w:p>
    <w:p w:rsidR="00AD0DB3" w:rsidRPr="00AD0DB3" w:rsidRDefault="00AD0DB3" w:rsidP="00AD0DB3">
      <w:pPr>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логической единице.</w:t>
      </w:r>
    </w:p>
    <w:p w:rsidR="00AD0DB3" w:rsidRPr="008913AA" w:rsidRDefault="008913AA" w:rsidP="008913AA">
      <w:pPr>
        <w:pStyle w:val="a4"/>
        <w:ind w:left="284" w:right="-35"/>
        <w:jc w:val="center"/>
        <w:rPr>
          <w:b/>
          <w:sz w:val="24"/>
          <w:szCs w:val="24"/>
        </w:rPr>
      </w:pPr>
      <w:r w:rsidRPr="008913AA">
        <w:rPr>
          <w:b/>
          <w:sz w:val="24"/>
          <w:szCs w:val="24"/>
        </w:rPr>
        <w:t>И-НЕ (по фронту)</w:t>
      </w:r>
    </w:p>
    <w:p w:rsidR="00AD0DB3" w:rsidRPr="00AD0DB3" w:rsidRDefault="00AD0DB3" w:rsidP="00AD0DB3">
      <w:pPr>
        <w:pStyle w:val="a4"/>
        <w:spacing w:before="7"/>
        <w:ind w:left="284" w:right="-35"/>
        <w:jc w:val="both"/>
        <w:rPr>
          <w:sz w:val="24"/>
          <w:szCs w:val="24"/>
        </w:rPr>
      </w:pPr>
    </w:p>
    <w:p w:rsidR="00AD0DB3" w:rsidRPr="00AD0DB3" w:rsidRDefault="00AD0DB3" w:rsidP="00AD0DB3">
      <w:pPr>
        <w:ind w:left="284" w:right="-35"/>
        <w:jc w:val="both"/>
        <w:rPr>
          <w:rFonts w:ascii="Times New Roman" w:hAnsi="Times New Roman" w:cs="Times New Roman"/>
          <w:sz w:val="24"/>
          <w:szCs w:val="24"/>
        </w:rPr>
      </w:pPr>
      <w:r w:rsidRPr="00AD0DB3">
        <w:rPr>
          <w:rFonts w:ascii="Times New Roman" w:hAnsi="Times New Roman" w:cs="Times New Roman"/>
          <w:noProof/>
          <w:position w:val="23"/>
          <w:sz w:val="24"/>
          <w:szCs w:val="24"/>
          <w:lang w:eastAsia="ru-RU"/>
        </w:rPr>
        <w:drawing>
          <wp:inline distT="0" distB="0" distL="0" distR="0">
            <wp:extent cx="820491" cy="695705"/>
            <wp:effectExtent l="0" t="0" r="0" b="0"/>
            <wp:docPr id="409"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129.jpeg"/>
                    <pic:cNvPicPr/>
                  </pic:nvPicPr>
                  <pic:blipFill>
                    <a:blip r:embed="rId241" cstate="print"/>
                    <a:stretch>
                      <a:fillRect/>
                    </a:stretch>
                  </pic:blipFill>
                  <pic:spPr>
                    <a:xfrm>
                      <a:off x="0" y="0"/>
                      <a:ext cx="820491" cy="695705"/>
                    </a:xfrm>
                    <a:prstGeom prst="rect">
                      <a:avLst/>
                    </a:prstGeom>
                  </pic:spPr>
                </pic:pic>
              </a:graphicData>
            </a:graphic>
          </wp:inline>
        </w:drawing>
      </w:r>
      <w:r w:rsidR="009D1EB2">
        <w:rPr>
          <w:rFonts w:ascii="Times New Roman" w:hAnsi="Times New Roman" w:cs="Times New Roman"/>
          <w:spacing w:val="97"/>
          <w:sz w:val="24"/>
          <w:szCs w:val="24"/>
        </w:rPr>
      </w:r>
      <w:r w:rsidR="009D1EB2">
        <w:rPr>
          <w:rFonts w:ascii="Times New Roman" w:hAnsi="Times New Roman" w:cs="Times New Roman"/>
          <w:spacing w:val="97"/>
          <w:sz w:val="24"/>
          <w:szCs w:val="24"/>
        </w:rPr>
        <w:pict>
          <v:shape id="_x0000_s1653" type="#_x0000_t202" style="width:399pt;height:80.2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Default="00095112" w:rsidP="00AD0DB3">
                  <w:pPr>
                    <w:pStyle w:val="a4"/>
                    <w:spacing w:before="6"/>
                  </w:pPr>
                </w:p>
                <w:p w:rsidR="00095112" w:rsidRPr="008913AA" w:rsidRDefault="00095112" w:rsidP="00AD0DB3">
                  <w:pPr>
                    <w:pStyle w:val="a4"/>
                    <w:ind w:left="86" w:right="67" w:firstLine="300"/>
                    <w:jc w:val="both"/>
                    <w:rPr>
                      <w:sz w:val="24"/>
                    </w:rPr>
                  </w:pPr>
                  <w:bookmarkStart w:id="52" w:name="И-НЕ_(по_фронту)"/>
                  <w:bookmarkStart w:id="53" w:name="_bookmark57"/>
                  <w:bookmarkEnd w:id="52"/>
                  <w:bookmarkEnd w:id="53"/>
                  <w:r w:rsidRPr="008913AA">
                    <w:rPr>
                      <w:sz w:val="24"/>
                    </w:rPr>
                    <w:t>Выход блока переключается в состояние логической единицы на один цикл программы, если логических ноль действует хотя бы на одном входе блока, при условии, что все входы были в состоянии логической единицы в течении предыдущего цикла программы.</w:t>
                  </w:r>
                </w:p>
              </w:txbxContent>
            </v:textbox>
            <w10:wrap type="none"/>
            <w10:anchorlock/>
          </v:shape>
        </w:pict>
      </w:r>
    </w:p>
    <w:p w:rsidR="00AD0DB3" w:rsidRPr="00AD0DB3" w:rsidRDefault="00AD0DB3" w:rsidP="00AD0DB3">
      <w:pPr>
        <w:pStyle w:val="a4"/>
        <w:spacing w:before="10"/>
        <w:ind w:left="284" w:right="-35"/>
        <w:jc w:val="both"/>
        <w:rPr>
          <w:sz w:val="24"/>
          <w:szCs w:val="24"/>
        </w:rPr>
      </w:pPr>
    </w:p>
    <w:p w:rsidR="00C74F4F" w:rsidRDefault="00C74F4F">
      <w:pPr>
        <w:spacing w:after="200" w:line="276" w:lineRule="auto"/>
        <w:rPr>
          <w:rFonts w:ascii="Times New Roman" w:eastAsiaTheme="majorEastAsia" w:hAnsi="Times New Roman" w:cs="Times New Roman"/>
          <w:b/>
          <w:bCs/>
          <w:i/>
          <w:iCs/>
          <w:sz w:val="24"/>
          <w:szCs w:val="24"/>
        </w:rPr>
      </w:pPr>
      <w:r>
        <w:rPr>
          <w:rFonts w:ascii="Times New Roman" w:hAnsi="Times New Roman" w:cs="Times New Roman"/>
          <w:sz w:val="24"/>
          <w:szCs w:val="24"/>
        </w:rPr>
        <w:br w:type="page"/>
      </w:r>
    </w:p>
    <w:p w:rsidR="00AD0DB3" w:rsidRPr="00C74F4F" w:rsidRDefault="00AD0DB3" w:rsidP="00C74F4F">
      <w:pPr>
        <w:pStyle w:val="4"/>
        <w:spacing w:before="52"/>
        <w:ind w:left="284" w:right="-35"/>
        <w:jc w:val="center"/>
        <w:rPr>
          <w:rFonts w:ascii="Times New Roman" w:hAnsi="Times New Roman" w:cs="Times New Roman"/>
          <w:color w:val="auto"/>
          <w:sz w:val="24"/>
          <w:szCs w:val="24"/>
        </w:rPr>
      </w:pPr>
      <w:r w:rsidRPr="00C74F4F">
        <w:rPr>
          <w:rFonts w:ascii="Times New Roman" w:hAnsi="Times New Roman" w:cs="Times New Roman"/>
          <w:color w:val="auto"/>
          <w:sz w:val="24"/>
          <w:szCs w:val="24"/>
        </w:rPr>
        <w:lastRenderedPageBreak/>
        <w:t>Временная диаграмма</w:t>
      </w:r>
    </w:p>
    <w:p w:rsidR="00AD0DB3" w:rsidRPr="00AD0DB3" w:rsidRDefault="00AD0DB3" w:rsidP="008913AA">
      <w:pPr>
        <w:pStyle w:val="a4"/>
        <w:spacing w:before="9"/>
        <w:ind w:left="284" w:right="-35"/>
        <w:jc w:val="both"/>
        <w:rPr>
          <w:b/>
          <w:sz w:val="24"/>
          <w:szCs w:val="24"/>
        </w:rPr>
      </w:pPr>
      <w:r w:rsidRPr="00AD0DB3">
        <w:rPr>
          <w:noProof/>
          <w:sz w:val="24"/>
          <w:szCs w:val="24"/>
        </w:rPr>
        <w:drawing>
          <wp:anchor distT="0" distB="0" distL="0" distR="0" simplePos="0" relativeHeight="251752448" behindDoc="0" locked="0" layoutInCell="1" allowOverlap="1">
            <wp:simplePos x="0" y="0"/>
            <wp:positionH relativeFrom="page">
              <wp:posOffset>1049510</wp:posOffset>
            </wp:positionH>
            <wp:positionV relativeFrom="paragraph">
              <wp:posOffset>170352</wp:posOffset>
            </wp:positionV>
            <wp:extent cx="5760619" cy="3086100"/>
            <wp:effectExtent l="0" t="0" r="0" b="0"/>
            <wp:wrapTopAndBottom/>
            <wp:docPr id="411"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130.png"/>
                    <pic:cNvPicPr/>
                  </pic:nvPicPr>
                  <pic:blipFill>
                    <a:blip r:embed="rId242" cstate="print"/>
                    <a:stretch>
                      <a:fillRect/>
                    </a:stretch>
                  </pic:blipFill>
                  <pic:spPr>
                    <a:xfrm>
                      <a:off x="0" y="0"/>
                      <a:ext cx="5760619" cy="3086100"/>
                    </a:xfrm>
                    <a:prstGeom prst="rect">
                      <a:avLst/>
                    </a:prstGeom>
                  </pic:spPr>
                </pic:pic>
              </a:graphicData>
            </a:graphic>
          </wp:anchor>
        </w:drawing>
      </w:r>
    </w:p>
    <w:p w:rsidR="00AD0DB3" w:rsidRPr="00AD0DB3" w:rsidRDefault="00AD0DB3" w:rsidP="00AD0DB3">
      <w:pPr>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логической единице.</w:t>
      </w:r>
    </w:p>
    <w:p w:rsidR="00AD0DB3" w:rsidRPr="008913AA" w:rsidRDefault="008913AA" w:rsidP="008913AA">
      <w:pPr>
        <w:pStyle w:val="a4"/>
        <w:spacing w:before="7"/>
        <w:ind w:left="284" w:right="-35"/>
        <w:jc w:val="center"/>
        <w:rPr>
          <w:b/>
          <w:sz w:val="24"/>
          <w:szCs w:val="24"/>
        </w:rPr>
      </w:pPr>
      <w:r w:rsidRPr="008913AA">
        <w:rPr>
          <w:b/>
          <w:sz w:val="24"/>
          <w:szCs w:val="24"/>
        </w:rPr>
        <w:t>ИЛИ</w:t>
      </w:r>
    </w:p>
    <w:p w:rsidR="00AD0DB3" w:rsidRPr="00AD0DB3" w:rsidRDefault="00AD0DB3" w:rsidP="00C74F4F">
      <w:pPr>
        <w:ind w:right="-35"/>
        <w:jc w:val="both"/>
        <w:rPr>
          <w:rFonts w:ascii="Times New Roman" w:hAnsi="Times New Roman" w:cs="Times New Roman"/>
          <w:sz w:val="24"/>
          <w:szCs w:val="24"/>
        </w:rPr>
      </w:pPr>
      <w:r w:rsidRPr="00AD0DB3">
        <w:rPr>
          <w:rFonts w:ascii="Times New Roman" w:hAnsi="Times New Roman" w:cs="Times New Roman"/>
          <w:noProof/>
          <w:position w:val="25"/>
          <w:sz w:val="24"/>
          <w:szCs w:val="24"/>
          <w:lang w:eastAsia="ru-RU"/>
        </w:rPr>
        <w:drawing>
          <wp:inline distT="0" distB="0" distL="0" distR="0">
            <wp:extent cx="913593" cy="720851"/>
            <wp:effectExtent l="0" t="0" r="0" b="0"/>
            <wp:docPr id="41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131.jpeg"/>
                    <pic:cNvPicPr/>
                  </pic:nvPicPr>
                  <pic:blipFill>
                    <a:blip r:embed="rId243" cstate="print"/>
                    <a:stretch>
                      <a:fillRect/>
                    </a:stretch>
                  </pic:blipFill>
                  <pic:spPr>
                    <a:xfrm>
                      <a:off x="0" y="0"/>
                      <a:ext cx="913593" cy="720851"/>
                    </a:xfrm>
                    <a:prstGeom prst="rect">
                      <a:avLst/>
                    </a:prstGeom>
                  </pic:spPr>
                </pic:pic>
              </a:graphicData>
            </a:graphic>
          </wp:inline>
        </w:drawing>
      </w:r>
      <w:r w:rsidR="009D1EB2">
        <w:rPr>
          <w:rFonts w:ascii="Times New Roman" w:hAnsi="Times New Roman" w:cs="Times New Roman"/>
          <w:spacing w:val="49"/>
          <w:sz w:val="24"/>
          <w:szCs w:val="24"/>
        </w:rPr>
      </w:r>
      <w:r w:rsidR="009D1EB2">
        <w:rPr>
          <w:rFonts w:ascii="Times New Roman" w:hAnsi="Times New Roman" w:cs="Times New Roman"/>
          <w:spacing w:val="49"/>
          <w:sz w:val="24"/>
          <w:szCs w:val="24"/>
        </w:rPr>
        <w:pict>
          <v:shape id="_x0000_s1652" type="#_x0000_t202" style="width:399pt;height:56.3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Default="00095112" w:rsidP="00AD0DB3">
                  <w:pPr>
                    <w:pStyle w:val="a4"/>
                    <w:spacing w:before="6"/>
                  </w:pPr>
                </w:p>
                <w:p w:rsidR="00095112" w:rsidRPr="00C74F4F" w:rsidRDefault="00095112" w:rsidP="00AD0DB3">
                  <w:pPr>
                    <w:pStyle w:val="a4"/>
                    <w:ind w:left="86" w:right="254" w:firstLine="300"/>
                    <w:rPr>
                      <w:sz w:val="24"/>
                    </w:rPr>
                  </w:pPr>
                  <w:bookmarkStart w:id="54" w:name="ИЛИ"/>
                  <w:bookmarkStart w:id="55" w:name="_bookmark58"/>
                  <w:bookmarkEnd w:id="54"/>
                  <w:bookmarkEnd w:id="55"/>
                  <w:r w:rsidRPr="00C74F4F">
                    <w:rPr>
                      <w:sz w:val="24"/>
                    </w:rPr>
                    <w:t>Выход блока переключается в состояние логической единицы,  если логическая единица действует как минимум на одном входеблока.</w:t>
                  </w:r>
                </w:p>
              </w:txbxContent>
            </v:textbox>
            <w10:wrap type="none"/>
            <w10:anchorlock/>
          </v:shape>
        </w:pict>
      </w:r>
    </w:p>
    <w:p w:rsidR="00AD0DB3" w:rsidRPr="00AD0DB3" w:rsidRDefault="00AD0DB3" w:rsidP="00AD0DB3">
      <w:pPr>
        <w:pStyle w:val="a4"/>
        <w:spacing w:before="10"/>
        <w:ind w:left="284" w:right="-35"/>
        <w:jc w:val="both"/>
        <w:rPr>
          <w:sz w:val="24"/>
          <w:szCs w:val="24"/>
        </w:rPr>
      </w:pPr>
    </w:p>
    <w:p w:rsidR="00C74F4F" w:rsidRDefault="00C74F4F">
      <w:pPr>
        <w:spacing w:after="200" w:line="276" w:lineRule="auto"/>
        <w:rPr>
          <w:rFonts w:ascii="Times New Roman" w:eastAsiaTheme="majorEastAsia" w:hAnsi="Times New Roman" w:cs="Times New Roman"/>
          <w:b/>
          <w:bCs/>
          <w:i/>
          <w:iCs/>
          <w:color w:val="4F81BD" w:themeColor="accent1"/>
          <w:sz w:val="24"/>
          <w:szCs w:val="24"/>
        </w:rPr>
      </w:pPr>
      <w:r>
        <w:rPr>
          <w:rFonts w:ascii="Times New Roman" w:hAnsi="Times New Roman" w:cs="Times New Roman"/>
          <w:sz w:val="24"/>
          <w:szCs w:val="24"/>
        </w:rPr>
        <w:br w:type="page"/>
      </w:r>
    </w:p>
    <w:p w:rsidR="00AD0DB3" w:rsidRPr="00C74F4F" w:rsidRDefault="00AD0DB3" w:rsidP="00C74F4F">
      <w:pPr>
        <w:pStyle w:val="4"/>
        <w:spacing w:before="52"/>
        <w:ind w:left="284" w:right="-35"/>
        <w:jc w:val="center"/>
        <w:rPr>
          <w:rFonts w:ascii="Times New Roman" w:hAnsi="Times New Roman" w:cs="Times New Roman"/>
          <w:color w:val="auto"/>
          <w:sz w:val="24"/>
          <w:szCs w:val="24"/>
        </w:rPr>
      </w:pPr>
      <w:r w:rsidRPr="00C74F4F">
        <w:rPr>
          <w:rFonts w:ascii="Times New Roman" w:hAnsi="Times New Roman" w:cs="Times New Roman"/>
          <w:color w:val="auto"/>
          <w:sz w:val="24"/>
          <w:szCs w:val="24"/>
        </w:rPr>
        <w:lastRenderedPageBreak/>
        <w:t>Временная диаграмма</w:t>
      </w:r>
    </w:p>
    <w:p w:rsidR="00AD0DB3" w:rsidRPr="00AD0DB3" w:rsidRDefault="00AD0DB3" w:rsidP="00AD0DB3">
      <w:pPr>
        <w:pStyle w:val="a4"/>
        <w:spacing w:before="11"/>
        <w:ind w:left="284" w:right="-35"/>
        <w:jc w:val="both"/>
        <w:rPr>
          <w:b/>
          <w:sz w:val="24"/>
          <w:szCs w:val="24"/>
        </w:rPr>
      </w:pPr>
      <w:r w:rsidRPr="00AD0DB3">
        <w:rPr>
          <w:noProof/>
          <w:sz w:val="24"/>
          <w:szCs w:val="24"/>
        </w:rPr>
        <w:drawing>
          <wp:anchor distT="0" distB="0" distL="0" distR="0" simplePos="0" relativeHeight="251753472" behindDoc="0" locked="0" layoutInCell="1" allowOverlap="1">
            <wp:simplePos x="0" y="0"/>
            <wp:positionH relativeFrom="page">
              <wp:posOffset>1230485</wp:posOffset>
            </wp:positionH>
            <wp:positionV relativeFrom="paragraph">
              <wp:posOffset>101915</wp:posOffset>
            </wp:positionV>
            <wp:extent cx="5760619" cy="3154679"/>
            <wp:effectExtent l="0" t="0" r="0" b="0"/>
            <wp:wrapTopAndBottom/>
            <wp:docPr id="419" name="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132.png"/>
                    <pic:cNvPicPr/>
                  </pic:nvPicPr>
                  <pic:blipFill>
                    <a:blip r:embed="rId244" cstate="print"/>
                    <a:stretch>
                      <a:fillRect/>
                    </a:stretch>
                  </pic:blipFill>
                  <pic:spPr>
                    <a:xfrm>
                      <a:off x="0" y="0"/>
                      <a:ext cx="5760619" cy="3154679"/>
                    </a:xfrm>
                    <a:prstGeom prst="rect">
                      <a:avLst/>
                    </a:prstGeom>
                  </pic:spPr>
                </pic:pic>
              </a:graphicData>
            </a:graphic>
          </wp:anchor>
        </w:drawing>
      </w:r>
    </w:p>
    <w:p w:rsidR="00AD0DB3" w:rsidRPr="00AD0DB3" w:rsidRDefault="00AD0DB3" w:rsidP="00AD0DB3">
      <w:pPr>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логическому нулю.</w:t>
      </w:r>
    </w:p>
    <w:p w:rsidR="00AD0DB3" w:rsidRPr="008913AA" w:rsidRDefault="008913AA" w:rsidP="008913AA">
      <w:pPr>
        <w:pStyle w:val="a4"/>
        <w:ind w:left="284" w:right="-35"/>
        <w:jc w:val="center"/>
        <w:rPr>
          <w:b/>
          <w:sz w:val="24"/>
          <w:szCs w:val="24"/>
        </w:rPr>
      </w:pPr>
      <w:r w:rsidRPr="008913AA">
        <w:rPr>
          <w:b/>
          <w:sz w:val="24"/>
          <w:szCs w:val="24"/>
        </w:rPr>
        <w:t>ИЛИ-НЕ</w:t>
      </w:r>
    </w:p>
    <w:p w:rsidR="00AD0DB3" w:rsidRPr="00AD0DB3" w:rsidRDefault="00AD0DB3" w:rsidP="00AD0DB3">
      <w:pPr>
        <w:ind w:left="284" w:right="-35"/>
        <w:jc w:val="both"/>
        <w:rPr>
          <w:rFonts w:ascii="Times New Roman" w:hAnsi="Times New Roman" w:cs="Times New Roman"/>
          <w:sz w:val="24"/>
          <w:szCs w:val="24"/>
        </w:rPr>
      </w:pPr>
      <w:r w:rsidRPr="00AD0DB3">
        <w:rPr>
          <w:rFonts w:ascii="Times New Roman" w:hAnsi="Times New Roman" w:cs="Times New Roman"/>
          <w:noProof/>
          <w:position w:val="25"/>
          <w:sz w:val="24"/>
          <w:szCs w:val="24"/>
          <w:lang w:eastAsia="ru-RU"/>
        </w:rPr>
        <w:drawing>
          <wp:inline distT="0" distB="0" distL="0" distR="0">
            <wp:extent cx="848336" cy="720851"/>
            <wp:effectExtent l="0" t="0" r="0" b="0"/>
            <wp:docPr id="42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133.jpeg"/>
                    <pic:cNvPicPr/>
                  </pic:nvPicPr>
                  <pic:blipFill>
                    <a:blip r:embed="rId245" cstate="print"/>
                    <a:stretch>
                      <a:fillRect/>
                    </a:stretch>
                  </pic:blipFill>
                  <pic:spPr>
                    <a:xfrm>
                      <a:off x="0" y="0"/>
                      <a:ext cx="848336" cy="720851"/>
                    </a:xfrm>
                    <a:prstGeom prst="rect">
                      <a:avLst/>
                    </a:prstGeom>
                  </pic:spPr>
                </pic:pic>
              </a:graphicData>
            </a:graphic>
          </wp:inline>
        </w:drawing>
      </w:r>
      <w:r w:rsidR="009D1EB2">
        <w:rPr>
          <w:rFonts w:ascii="Times New Roman" w:hAnsi="Times New Roman" w:cs="Times New Roman"/>
          <w:spacing w:val="49"/>
          <w:sz w:val="24"/>
          <w:szCs w:val="24"/>
        </w:rPr>
      </w:r>
      <w:r w:rsidR="009D1EB2">
        <w:rPr>
          <w:rFonts w:ascii="Times New Roman" w:hAnsi="Times New Roman" w:cs="Times New Roman"/>
          <w:spacing w:val="49"/>
          <w:sz w:val="24"/>
          <w:szCs w:val="24"/>
        </w:rPr>
        <w:pict>
          <v:shape id="_x0000_s1651" type="#_x0000_t202" style="width:399pt;height:41.5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Pr="008913AA" w:rsidRDefault="00095112" w:rsidP="00AD0DB3">
                  <w:pPr>
                    <w:pStyle w:val="a4"/>
                    <w:ind w:left="86" w:right="254" w:firstLine="300"/>
                    <w:rPr>
                      <w:sz w:val="24"/>
                    </w:rPr>
                  </w:pPr>
                  <w:bookmarkStart w:id="56" w:name="ИЛИ-НЕ"/>
                  <w:bookmarkStart w:id="57" w:name="_bookmark59"/>
                  <w:bookmarkEnd w:id="56"/>
                  <w:bookmarkEnd w:id="57"/>
                  <w:r w:rsidRPr="008913AA">
                    <w:rPr>
                      <w:sz w:val="24"/>
                    </w:rPr>
                    <w:t xml:space="preserve">Выход блока переключается в состояние логической единицы,  только  если </w:t>
                  </w:r>
                  <w:r w:rsidRPr="008913AA">
                    <w:rPr>
                      <w:spacing w:val="-3"/>
                      <w:sz w:val="24"/>
                    </w:rPr>
                    <w:t xml:space="preserve">все </w:t>
                  </w:r>
                  <w:r w:rsidRPr="008913AA">
                    <w:rPr>
                      <w:sz w:val="24"/>
                    </w:rPr>
                    <w:t>входы блока переведены в состояние логическогонуля.</w:t>
                  </w:r>
                </w:p>
              </w:txbxContent>
            </v:textbox>
            <w10:wrap type="none"/>
            <w10:anchorlock/>
          </v:shape>
        </w:pict>
      </w:r>
    </w:p>
    <w:p w:rsidR="00AD0DB3" w:rsidRPr="00AD0DB3" w:rsidRDefault="00AD0DB3" w:rsidP="00AD0DB3">
      <w:pPr>
        <w:pStyle w:val="a4"/>
        <w:spacing w:before="10"/>
        <w:ind w:left="284" w:right="-35"/>
        <w:jc w:val="both"/>
        <w:rPr>
          <w:sz w:val="24"/>
          <w:szCs w:val="24"/>
        </w:rPr>
      </w:pPr>
    </w:p>
    <w:p w:rsidR="008913AA" w:rsidRDefault="008913AA">
      <w:pPr>
        <w:spacing w:after="200" w:line="276" w:lineRule="auto"/>
        <w:rPr>
          <w:rFonts w:ascii="Times New Roman" w:eastAsiaTheme="majorEastAsia" w:hAnsi="Times New Roman" w:cs="Times New Roman"/>
          <w:b/>
          <w:bCs/>
          <w:i/>
          <w:iCs/>
          <w:color w:val="4F81BD" w:themeColor="accent1"/>
          <w:sz w:val="24"/>
          <w:szCs w:val="24"/>
        </w:rPr>
      </w:pPr>
      <w:r>
        <w:rPr>
          <w:rFonts w:ascii="Times New Roman" w:hAnsi="Times New Roman" w:cs="Times New Roman"/>
          <w:sz w:val="24"/>
          <w:szCs w:val="24"/>
        </w:rPr>
        <w:br w:type="page"/>
      </w:r>
    </w:p>
    <w:p w:rsidR="00AD0DB3" w:rsidRPr="008913AA" w:rsidRDefault="00AD0DB3" w:rsidP="008913AA">
      <w:pPr>
        <w:pStyle w:val="4"/>
        <w:spacing w:before="52"/>
        <w:ind w:left="284" w:right="-35"/>
        <w:jc w:val="center"/>
        <w:rPr>
          <w:rFonts w:ascii="Times New Roman" w:hAnsi="Times New Roman" w:cs="Times New Roman"/>
          <w:color w:val="auto"/>
          <w:sz w:val="24"/>
          <w:szCs w:val="24"/>
        </w:rPr>
      </w:pPr>
      <w:r w:rsidRPr="008913AA">
        <w:rPr>
          <w:rFonts w:ascii="Times New Roman" w:hAnsi="Times New Roman" w:cs="Times New Roman"/>
          <w:color w:val="auto"/>
          <w:sz w:val="24"/>
          <w:szCs w:val="24"/>
        </w:rPr>
        <w:lastRenderedPageBreak/>
        <w:t>Временная диаграмма</w:t>
      </w:r>
    </w:p>
    <w:p w:rsidR="00AD0DB3" w:rsidRPr="00AD0DB3" w:rsidRDefault="00AD0DB3" w:rsidP="00AD0DB3">
      <w:pPr>
        <w:pStyle w:val="a4"/>
        <w:spacing w:before="9"/>
        <w:ind w:left="284" w:right="-35"/>
        <w:jc w:val="both"/>
        <w:rPr>
          <w:b/>
          <w:sz w:val="24"/>
          <w:szCs w:val="24"/>
        </w:rPr>
      </w:pPr>
      <w:r w:rsidRPr="00AD0DB3">
        <w:rPr>
          <w:noProof/>
          <w:sz w:val="24"/>
          <w:szCs w:val="24"/>
        </w:rPr>
        <w:drawing>
          <wp:anchor distT="0" distB="0" distL="0" distR="0" simplePos="0" relativeHeight="251754496" behindDoc="0" locked="0" layoutInCell="1" allowOverlap="1">
            <wp:simplePos x="0" y="0"/>
            <wp:positionH relativeFrom="page">
              <wp:posOffset>1049510</wp:posOffset>
            </wp:positionH>
            <wp:positionV relativeFrom="paragraph">
              <wp:posOffset>170294</wp:posOffset>
            </wp:positionV>
            <wp:extent cx="5765465" cy="3086100"/>
            <wp:effectExtent l="0" t="0" r="0" b="0"/>
            <wp:wrapTopAndBottom/>
            <wp:docPr id="427" name="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134.png"/>
                    <pic:cNvPicPr/>
                  </pic:nvPicPr>
                  <pic:blipFill>
                    <a:blip r:embed="rId246" cstate="print"/>
                    <a:stretch>
                      <a:fillRect/>
                    </a:stretch>
                  </pic:blipFill>
                  <pic:spPr>
                    <a:xfrm>
                      <a:off x="0" y="0"/>
                      <a:ext cx="5765465" cy="3086100"/>
                    </a:xfrm>
                    <a:prstGeom prst="rect">
                      <a:avLst/>
                    </a:prstGeom>
                  </pic:spPr>
                </pic:pic>
              </a:graphicData>
            </a:graphic>
          </wp:anchor>
        </w:drawing>
      </w:r>
    </w:p>
    <w:p w:rsidR="00AD0DB3" w:rsidRPr="00AD0DB3" w:rsidRDefault="00AD0DB3" w:rsidP="00AD0DB3">
      <w:pPr>
        <w:spacing w:before="1"/>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P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логическому нулю.</w:t>
      </w:r>
    </w:p>
    <w:p w:rsidR="00AD0DB3" w:rsidRPr="00AD0DB3" w:rsidRDefault="00AD0DB3" w:rsidP="00AD0DB3">
      <w:pPr>
        <w:ind w:left="284" w:right="-35"/>
        <w:jc w:val="both"/>
        <w:rPr>
          <w:rFonts w:ascii="Times New Roman" w:hAnsi="Times New Roman" w:cs="Times New Roman"/>
          <w:sz w:val="24"/>
          <w:szCs w:val="24"/>
        </w:rPr>
        <w:sectPr w:rsidR="00AD0DB3" w:rsidRPr="00AD0DB3" w:rsidSect="00AD0DB3">
          <w:headerReference w:type="default" r:id="rId247"/>
          <w:footerReference w:type="default" r:id="rId248"/>
          <w:pgSz w:w="11900" w:h="16840"/>
          <w:pgMar w:top="1440" w:right="1080" w:bottom="1440" w:left="1080" w:header="120" w:footer="855" w:gutter="0"/>
          <w:cols w:space="720"/>
        </w:sectPr>
      </w:pPr>
    </w:p>
    <w:p w:rsidR="00AD0DB3" w:rsidRPr="000A7837" w:rsidRDefault="000A7837" w:rsidP="000A7837">
      <w:pPr>
        <w:pStyle w:val="a4"/>
        <w:spacing w:before="7"/>
        <w:ind w:left="284" w:right="-35"/>
        <w:jc w:val="center"/>
        <w:rPr>
          <w:b/>
          <w:sz w:val="24"/>
          <w:szCs w:val="24"/>
        </w:rPr>
      </w:pPr>
      <w:r w:rsidRPr="000A7837">
        <w:rPr>
          <w:b/>
          <w:sz w:val="24"/>
          <w:szCs w:val="24"/>
        </w:rPr>
        <w:lastRenderedPageBreak/>
        <w:t>Исключающее ИЛИ</w:t>
      </w:r>
    </w:p>
    <w:p w:rsidR="00AD0DB3" w:rsidRPr="00AD0DB3" w:rsidRDefault="00AD0DB3" w:rsidP="000A7837">
      <w:pPr>
        <w:ind w:right="-35"/>
        <w:jc w:val="both"/>
        <w:rPr>
          <w:rFonts w:ascii="Times New Roman" w:hAnsi="Times New Roman" w:cs="Times New Roman"/>
          <w:sz w:val="24"/>
          <w:szCs w:val="24"/>
        </w:rPr>
      </w:pPr>
      <w:r w:rsidRPr="00AD0DB3">
        <w:rPr>
          <w:rFonts w:ascii="Times New Roman" w:hAnsi="Times New Roman" w:cs="Times New Roman"/>
          <w:noProof/>
          <w:position w:val="27"/>
          <w:sz w:val="24"/>
          <w:szCs w:val="24"/>
          <w:lang w:eastAsia="ru-RU"/>
        </w:rPr>
        <w:drawing>
          <wp:inline distT="0" distB="0" distL="0" distR="0">
            <wp:extent cx="911652" cy="712470"/>
            <wp:effectExtent l="0" t="0" r="0" b="0"/>
            <wp:docPr id="43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135.jpeg"/>
                    <pic:cNvPicPr/>
                  </pic:nvPicPr>
                  <pic:blipFill>
                    <a:blip r:embed="rId249" cstate="print"/>
                    <a:stretch>
                      <a:fillRect/>
                    </a:stretch>
                  </pic:blipFill>
                  <pic:spPr>
                    <a:xfrm>
                      <a:off x="0" y="0"/>
                      <a:ext cx="911652" cy="712470"/>
                    </a:xfrm>
                    <a:prstGeom prst="rect">
                      <a:avLst/>
                    </a:prstGeom>
                  </pic:spPr>
                </pic:pic>
              </a:graphicData>
            </a:graphic>
          </wp:inline>
        </w:drawing>
      </w:r>
      <w:r w:rsidR="009D1EB2">
        <w:rPr>
          <w:rFonts w:ascii="Times New Roman" w:hAnsi="Times New Roman" w:cs="Times New Roman"/>
          <w:spacing w:val="52"/>
          <w:sz w:val="24"/>
          <w:szCs w:val="24"/>
        </w:rPr>
      </w:r>
      <w:r w:rsidR="009D1EB2">
        <w:rPr>
          <w:rFonts w:ascii="Times New Roman" w:hAnsi="Times New Roman" w:cs="Times New Roman"/>
          <w:spacing w:val="52"/>
          <w:sz w:val="24"/>
          <w:szCs w:val="24"/>
        </w:rPr>
        <w:pict>
          <v:shape id="_x0000_s1650" type="#_x0000_t202" style="width:399pt;height:42.75pt;mso-left-percent:-10001;mso-top-percent:-10001;mso-position-horizontal:absolute;mso-position-horizontal-relative:char;mso-position-vertical:absolute;mso-position-vertical-relative:line;mso-left-percent:-10001;mso-top-percent:-10001" filled="f" strokecolor="silver" strokeweight=".1323mm">
            <v:textbox inset="0,0,0,0">
              <w:txbxContent>
                <w:p w:rsidR="00095112" w:rsidRPr="000A7837" w:rsidRDefault="00095112" w:rsidP="00AD0DB3">
                  <w:pPr>
                    <w:pStyle w:val="a4"/>
                    <w:ind w:left="86" w:right="254" w:firstLine="300"/>
                    <w:rPr>
                      <w:sz w:val="24"/>
                    </w:rPr>
                  </w:pPr>
                  <w:bookmarkStart w:id="58" w:name="Исключающее_ИЛИ"/>
                  <w:bookmarkStart w:id="59" w:name="_bookmark60"/>
                  <w:bookmarkEnd w:id="58"/>
                  <w:bookmarkEnd w:id="59"/>
                  <w:r w:rsidRPr="000A7837">
                    <w:rPr>
                      <w:sz w:val="24"/>
                    </w:rPr>
                    <w:t>Выход блока переключается в состояние логической единицы,  если логическая единица действует только на одном входемодуля.</w:t>
                  </w:r>
                </w:p>
              </w:txbxContent>
            </v:textbox>
            <w10:wrap type="none"/>
            <w10:anchorlock/>
          </v:shape>
        </w:pict>
      </w:r>
    </w:p>
    <w:p w:rsidR="00AD0DB3" w:rsidRPr="000A7837" w:rsidRDefault="00AD0DB3" w:rsidP="000A7837">
      <w:pPr>
        <w:pStyle w:val="4"/>
        <w:spacing w:before="52"/>
        <w:ind w:left="284" w:right="-35"/>
        <w:jc w:val="center"/>
        <w:rPr>
          <w:rFonts w:ascii="Times New Roman" w:hAnsi="Times New Roman" w:cs="Times New Roman"/>
          <w:color w:val="auto"/>
          <w:sz w:val="24"/>
          <w:szCs w:val="24"/>
        </w:rPr>
      </w:pPr>
      <w:r w:rsidRPr="000A7837">
        <w:rPr>
          <w:rFonts w:ascii="Times New Roman" w:hAnsi="Times New Roman" w:cs="Times New Roman"/>
          <w:color w:val="auto"/>
          <w:sz w:val="24"/>
          <w:szCs w:val="24"/>
        </w:rPr>
        <w:t>Временная диаграмма</w:t>
      </w:r>
    </w:p>
    <w:p w:rsidR="00AD0DB3" w:rsidRPr="00AD0DB3" w:rsidRDefault="00AD0DB3" w:rsidP="000A7837">
      <w:pPr>
        <w:pStyle w:val="a4"/>
        <w:spacing w:before="9"/>
        <w:ind w:right="-35"/>
        <w:jc w:val="both"/>
        <w:rPr>
          <w:b/>
          <w:sz w:val="24"/>
          <w:szCs w:val="24"/>
        </w:rPr>
      </w:pPr>
      <w:r w:rsidRPr="00AD0DB3">
        <w:rPr>
          <w:noProof/>
          <w:sz w:val="24"/>
          <w:szCs w:val="24"/>
        </w:rPr>
        <w:drawing>
          <wp:anchor distT="0" distB="0" distL="0" distR="0" simplePos="0" relativeHeight="251755520" behindDoc="0" locked="0" layoutInCell="1" allowOverlap="1">
            <wp:simplePos x="0" y="0"/>
            <wp:positionH relativeFrom="page">
              <wp:posOffset>1230485</wp:posOffset>
            </wp:positionH>
            <wp:positionV relativeFrom="paragraph">
              <wp:posOffset>170294</wp:posOffset>
            </wp:positionV>
            <wp:extent cx="5765465" cy="3086100"/>
            <wp:effectExtent l="0" t="0" r="0" b="0"/>
            <wp:wrapTopAndBottom/>
            <wp:docPr id="435" name="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36.png"/>
                    <pic:cNvPicPr/>
                  </pic:nvPicPr>
                  <pic:blipFill>
                    <a:blip r:embed="rId250" cstate="print"/>
                    <a:stretch>
                      <a:fillRect/>
                    </a:stretch>
                  </pic:blipFill>
                  <pic:spPr>
                    <a:xfrm>
                      <a:off x="0" y="0"/>
                      <a:ext cx="5765465" cy="3086100"/>
                    </a:xfrm>
                    <a:prstGeom prst="rect">
                      <a:avLst/>
                    </a:prstGeom>
                  </pic:spPr>
                </pic:pic>
              </a:graphicData>
            </a:graphic>
          </wp:anchor>
        </w:drawing>
      </w:r>
    </w:p>
    <w:p w:rsidR="00AD0DB3" w:rsidRPr="00AD0DB3" w:rsidRDefault="00AD0DB3" w:rsidP="00AD0DB3">
      <w:pPr>
        <w:spacing w:before="1"/>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P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логическому нулю.</w:t>
      </w:r>
    </w:p>
    <w:p w:rsidR="00AD0DB3" w:rsidRPr="00AD0DB3" w:rsidRDefault="00AD0DB3" w:rsidP="00AD0DB3">
      <w:pPr>
        <w:ind w:left="284" w:right="-35"/>
        <w:jc w:val="both"/>
        <w:rPr>
          <w:rFonts w:ascii="Times New Roman" w:hAnsi="Times New Roman" w:cs="Times New Roman"/>
          <w:sz w:val="24"/>
          <w:szCs w:val="24"/>
        </w:rPr>
        <w:sectPr w:rsidR="00AD0DB3" w:rsidRPr="00AD0DB3" w:rsidSect="00AD0DB3">
          <w:headerReference w:type="default" r:id="rId251"/>
          <w:footerReference w:type="default" r:id="rId252"/>
          <w:pgSz w:w="11900" w:h="16840"/>
          <w:pgMar w:top="1440" w:right="1080" w:bottom="1440" w:left="1080" w:header="120" w:footer="855" w:gutter="0"/>
          <w:cols w:space="720"/>
        </w:sectPr>
      </w:pPr>
    </w:p>
    <w:p w:rsidR="00AD0DB3" w:rsidRPr="000A7837" w:rsidRDefault="000A7837" w:rsidP="000A7837">
      <w:pPr>
        <w:pStyle w:val="a4"/>
        <w:spacing w:before="8"/>
        <w:ind w:left="284" w:right="-35"/>
        <w:jc w:val="center"/>
        <w:rPr>
          <w:b/>
          <w:sz w:val="24"/>
          <w:szCs w:val="24"/>
        </w:rPr>
      </w:pPr>
      <w:r w:rsidRPr="000A7837">
        <w:rPr>
          <w:b/>
          <w:sz w:val="24"/>
          <w:szCs w:val="24"/>
        </w:rPr>
        <w:lastRenderedPageBreak/>
        <w:t>НЕ</w:t>
      </w:r>
    </w:p>
    <w:p w:rsidR="000A7837" w:rsidRDefault="009D1EB2" w:rsidP="00AD0DB3">
      <w:pPr>
        <w:pStyle w:val="a4"/>
        <w:spacing w:before="8"/>
        <w:ind w:left="284" w:right="-35"/>
        <w:jc w:val="both"/>
        <w:rPr>
          <w:sz w:val="24"/>
          <w:szCs w:val="24"/>
        </w:rPr>
      </w:pPr>
      <w:r>
        <w:rPr>
          <w:noProof/>
          <w:sz w:val="24"/>
          <w:szCs w:val="24"/>
        </w:rPr>
        <w:pict>
          <v:group id="_x0000_s1603" style="position:absolute;left:0;text-align:left;margin-left:63.55pt;margin-top:98.8pt;width:485.65pt;height:74.8pt;z-index:-251554816;mso-position-horizontal-relative:page;mso-position-vertical-relative:page" coordorigin="1271,1976" coordsize="9713,1688">
            <v:shape id="_x0000_s1604" type="#_x0000_t75" style="position:absolute;left:1455;top:2260;width:1420;height:1212">
              <v:imagedata r:id="rId253" o:title=""/>
            </v:shape>
            <v:shape id="_x0000_s1605" style="position:absolute;left:12750;top:-131760;width:97050;height:16800" coordorigin="12750,-131760" coordsize="97050,16800" o:spt="100" adj="0,,0" path="m1275,3660r1725,l3000,1980r-1725,l1275,3660xm3000,3660r7980,l10980,1980r-7980,l3000,3660xe" filled="f" strokecolor="silver" strokeweight=".1323mm">
              <v:stroke joinstyle="round"/>
              <v:formulas/>
              <v:path arrowok="t" o:connecttype="segments"/>
            </v:shape>
            <w10:wrap anchorx="page" anchory="page"/>
          </v:group>
        </w:pict>
      </w:r>
    </w:p>
    <w:p w:rsidR="000A7837" w:rsidRDefault="000A7837" w:rsidP="000A7837">
      <w:pPr>
        <w:pStyle w:val="a4"/>
        <w:spacing w:line="248" w:lineRule="exact"/>
        <w:ind w:left="20"/>
      </w:pPr>
      <w:r>
        <w:rPr>
          <w:sz w:val="24"/>
          <w:szCs w:val="24"/>
        </w:rPr>
        <w:tab/>
      </w:r>
      <w:r w:rsidRPr="00C74F4F">
        <w:rPr>
          <w:sz w:val="24"/>
        </w:rPr>
        <w:t>Блок выполняет инверсию входного сигнала.</w:t>
      </w:r>
    </w:p>
    <w:p w:rsidR="000A7837" w:rsidRDefault="000A7837" w:rsidP="000A7837">
      <w:pPr>
        <w:pStyle w:val="a4"/>
        <w:tabs>
          <w:tab w:val="left" w:pos="2817"/>
        </w:tabs>
        <w:spacing w:before="8"/>
        <w:ind w:left="284" w:right="-35"/>
        <w:jc w:val="both"/>
        <w:rPr>
          <w:sz w:val="24"/>
          <w:szCs w:val="24"/>
        </w:rPr>
      </w:pPr>
    </w:p>
    <w:p w:rsidR="000A7837" w:rsidRDefault="000A7837" w:rsidP="00AD0DB3">
      <w:pPr>
        <w:pStyle w:val="a4"/>
        <w:spacing w:before="8"/>
        <w:ind w:left="284" w:right="-35"/>
        <w:jc w:val="both"/>
        <w:rPr>
          <w:sz w:val="24"/>
          <w:szCs w:val="24"/>
        </w:rPr>
      </w:pPr>
    </w:p>
    <w:p w:rsidR="000A7837" w:rsidRDefault="000A7837" w:rsidP="00AD0DB3">
      <w:pPr>
        <w:pStyle w:val="a4"/>
        <w:spacing w:before="8"/>
        <w:ind w:left="284" w:right="-35"/>
        <w:jc w:val="both"/>
        <w:rPr>
          <w:sz w:val="24"/>
          <w:szCs w:val="24"/>
        </w:rPr>
      </w:pPr>
    </w:p>
    <w:p w:rsidR="00AD0DB3" w:rsidRPr="000A7837" w:rsidRDefault="00AD0DB3" w:rsidP="000A7837">
      <w:pPr>
        <w:pStyle w:val="4"/>
        <w:spacing w:before="52"/>
        <w:ind w:left="284" w:right="-35"/>
        <w:jc w:val="center"/>
        <w:rPr>
          <w:rFonts w:ascii="Times New Roman" w:hAnsi="Times New Roman" w:cs="Times New Roman"/>
          <w:color w:val="auto"/>
          <w:sz w:val="24"/>
          <w:szCs w:val="24"/>
        </w:rPr>
      </w:pPr>
      <w:bookmarkStart w:id="60" w:name="НЕ"/>
      <w:bookmarkStart w:id="61" w:name="_bookmark61"/>
      <w:bookmarkEnd w:id="60"/>
      <w:bookmarkEnd w:id="61"/>
      <w:r w:rsidRPr="000A7837">
        <w:rPr>
          <w:rFonts w:ascii="Times New Roman" w:hAnsi="Times New Roman" w:cs="Times New Roman"/>
          <w:color w:val="auto"/>
          <w:sz w:val="24"/>
          <w:szCs w:val="24"/>
        </w:rPr>
        <w:t>Временная диаграмма</w:t>
      </w:r>
    </w:p>
    <w:p w:rsidR="00AD0DB3" w:rsidRPr="00AD0DB3" w:rsidRDefault="00AD0DB3" w:rsidP="00AD0DB3">
      <w:pPr>
        <w:pStyle w:val="a4"/>
        <w:spacing w:before="9"/>
        <w:ind w:left="284" w:right="-35"/>
        <w:jc w:val="both"/>
        <w:rPr>
          <w:b/>
          <w:sz w:val="24"/>
          <w:szCs w:val="24"/>
        </w:rPr>
      </w:pPr>
      <w:r w:rsidRPr="00AD0DB3">
        <w:rPr>
          <w:noProof/>
          <w:sz w:val="24"/>
          <w:szCs w:val="24"/>
        </w:rPr>
        <w:drawing>
          <wp:anchor distT="0" distB="0" distL="0" distR="0" simplePos="0" relativeHeight="251756544" behindDoc="0" locked="0" layoutInCell="1" allowOverlap="1">
            <wp:simplePos x="0" y="0"/>
            <wp:positionH relativeFrom="page">
              <wp:posOffset>1049522</wp:posOffset>
            </wp:positionH>
            <wp:positionV relativeFrom="paragraph">
              <wp:posOffset>170059</wp:posOffset>
            </wp:positionV>
            <wp:extent cx="5728932" cy="1678495"/>
            <wp:effectExtent l="0" t="0" r="0" b="0"/>
            <wp:wrapTopAndBottom/>
            <wp:docPr id="441" name="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138.png"/>
                    <pic:cNvPicPr/>
                  </pic:nvPicPr>
                  <pic:blipFill>
                    <a:blip r:embed="rId254" cstate="print"/>
                    <a:stretch>
                      <a:fillRect/>
                    </a:stretch>
                  </pic:blipFill>
                  <pic:spPr>
                    <a:xfrm>
                      <a:off x="0" y="0"/>
                      <a:ext cx="5728932" cy="1678495"/>
                    </a:xfrm>
                    <a:prstGeom prst="rect">
                      <a:avLst/>
                    </a:prstGeom>
                  </pic:spPr>
                </pic:pic>
              </a:graphicData>
            </a:graphic>
          </wp:anchor>
        </w:drawing>
      </w:r>
    </w:p>
    <w:p w:rsidR="00AD0DB3" w:rsidRPr="00AD0DB3" w:rsidRDefault="00AD0DB3" w:rsidP="00AD0DB3">
      <w:pPr>
        <w:ind w:left="284" w:right="-35"/>
        <w:jc w:val="both"/>
        <w:rPr>
          <w:rFonts w:ascii="Times New Roman" w:hAnsi="Times New Roman" w:cs="Times New Roman"/>
          <w:b/>
          <w:sz w:val="24"/>
          <w:szCs w:val="24"/>
        </w:rPr>
      </w:pPr>
      <w:r w:rsidRPr="00AD0DB3">
        <w:rPr>
          <w:rFonts w:ascii="Times New Roman" w:hAnsi="Times New Roman" w:cs="Times New Roman"/>
          <w:b/>
          <w:sz w:val="24"/>
          <w:szCs w:val="24"/>
        </w:rPr>
        <w:t>Примечание:</w:t>
      </w:r>
    </w:p>
    <w:p w:rsid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логическому нулю.</w:t>
      </w:r>
    </w:p>
    <w:p w:rsidR="000A7837" w:rsidRDefault="000A7837" w:rsidP="000A7837">
      <w:pPr>
        <w:pStyle w:val="4"/>
        <w:spacing w:before="116"/>
        <w:ind w:left="284" w:right="-35"/>
        <w:jc w:val="center"/>
        <w:rPr>
          <w:rFonts w:ascii="Times New Roman" w:hAnsi="Times New Roman" w:cs="Times New Roman"/>
          <w:color w:val="auto"/>
          <w:sz w:val="24"/>
          <w:szCs w:val="24"/>
        </w:rPr>
      </w:pPr>
      <w:bookmarkStart w:id="62" w:name="Настраиваемая_логика"/>
      <w:bookmarkStart w:id="63" w:name="_bookmark62"/>
      <w:bookmarkEnd w:id="62"/>
      <w:bookmarkEnd w:id="63"/>
    </w:p>
    <w:p w:rsidR="00AD0DB3" w:rsidRPr="000A7837" w:rsidRDefault="009D1EB2" w:rsidP="000A7837">
      <w:pPr>
        <w:pStyle w:val="4"/>
        <w:spacing w:before="116"/>
        <w:ind w:left="284" w:right="-35"/>
        <w:jc w:val="center"/>
        <w:rPr>
          <w:rFonts w:ascii="Times New Roman" w:hAnsi="Times New Roman" w:cs="Times New Roman"/>
          <w:color w:val="auto"/>
          <w:sz w:val="24"/>
          <w:szCs w:val="24"/>
        </w:rPr>
      </w:pPr>
      <w:r>
        <w:rPr>
          <w:sz w:val="24"/>
          <w:szCs w:val="24"/>
          <w:lang w:bidi="ru-RU"/>
        </w:rPr>
        <w:pict>
          <v:shape id="_x0000_s1602" type="#_x0000_t202" style="position:absolute;left:0;text-align:left;margin-left:164.25pt;margin-top:46.55pt;width:399pt;height:61.15pt;z-index:251760640;mso-wrap-distance-left:0;mso-wrap-distance-right:0;mso-position-horizontal-relative:page" filled="f" strokecolor="silver" strokeweight=".1323mm">
            <v:textbox style="mso-next-textbox:#_x0000_s1602" inset="0,0,0,0">
              <w:txbxContent>
                <w:p w:rsidR="00095112" w:rsidRDefault="00095112" w:rsidP="00AD0DB3">
                  <w:pPr>
                    <w:pStyle w:val="a4"/>
                    <w:spacing w:before="4"/>
                    <w:rPr>
                      <w:b/>
                      <w:sz w:val="19"/>
                    </w:rPr>
                  </w:pPr>
                </w:p>
                <w:p w:rsidR="00095112" w:rsidRPr="000A7837" w:rsidRDefault="00095112" w:rsidP="00AD0DB3">
                  <w:pPr>
                    <w:pStyle w:val="a4"/>
                    <w:spacing w:before="1"/>
                    <w:ind w:left="86" w:right="254" w:firstLine="300"/>
                    <w:rPr>
                      <w:sz w:val="24"/>
                    </w:rPr>
                  </w:pPr>
                  <w:r w:rsidRPr="000A7837">
                    <w:rPr>
                      <w:sz w:val="24"/>
                    </w:rPr>
                    <w:t>Настраиваемый блок логика работы которого определяется таблицей истинности заданной пользователем в процессе разработки проекта.</w:t>
                  </w:r>
                </w:p>
              </w:txbxContent>
            </v:textbox>
            <w10:wrap type="topAndBottom" anchorx="page"/>
          </v:shape>
        </w:pict>
      </w:r>
      <w:r w:rsidR="00AD0DB3" w:rsidRPr="000A7837">
        <w:rPr>
          <w:rFonts w:ascii="Times New Roman" w:hAnsi="Times New Roman" w:cs="Times New Roman"/>
          <w:color w:val="auto"/>
          <w:sz w:val="24"/>
          <w:szCs w:val="24"/>
        </w:rPr>
        <w:t>Настраиваемая логика</w:t>
      </w:r>
    </w:p>
    <w:p w:rsidR="00AD0DB3" w:rsidRPr="00AD0DB3" w:rsidRDefault="00AD0DB3" w:rsidP="00AD0DB3">
      <w:pPr>
        <w:pStyle w:val="a4"/>
        <w:spacing w:before="1"/>
        <w:ind w:left="284" w:right="-35"/>
        <w:jc w:val="both"/>
        <w:rPr>
          <w:b/>
          <w:sz w:val="24"/>
          <w:szCs w:val="24"/>
        </w:rPr>
      </w:pPr>
      <w:r w:rsidRPr="00AD0DB3">
        <w:rPr>
          <w:noProof/>
          <w:sz w:val="24"/>
          <w:szCs w:val="24"/>
        </w:rPr>
        <w:drawing>
          <wp:anchor distT="0" distB="0" distL="0" distR="0" simplePos="0" relativeHeight="251757568" behindDoc="0" locked="0" layoutInCell="1" allowOverlap="1">
            <wp:simplePos x="0" y="0"/>
            <wp:positionH relativeFrom="page">
              <wp:posOffset>1247775</wp:posOffset>
            </wp:positionH>
            <wp:positionV relativeFrom="paragraph">
              <wp:posOffset>461178</wp:posOffset>
            </wp:positionV>
            <wp:extent cx="763012" cy="649224"/>
            <wp:effectExtent l="0" t="0" r="0" b="0"/>
            <wp:wrapTopAndBottom/>
            <wp:docPr id="447"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39.jpeg"/>
                    <pic:cNvPicPr/>
                  </pic:nvPicPr>
                  <pic:blipFill>
                    <a:blip r:embed="rId255" cstate="print"/>
                    <a:stretch>
                      <a:fillRect/>
                    </a:stretch>
                  </pic:blipFill>
                  <pic:spPr>
                    <a:xfrm>
                      <a:off x="0" y="0"/>
                      <a:ext cx="763012" cy="649224"/>
                    </a:xfrm>
                    <a:prstGeom prst="rect">
                      <a:avLst/>
                    </a:prstGeom>
                  </pic:spPr>
                </pic:pic>
              </a:graphicData>
            </a:graphic>
          </wp:anchor>
        </w:drawing>
      </w:r>
    </w:p>
    <w:p w:rsidR="00AD0DB3" w:rsidRPr="00AD0DB3" w:rsidRDefault="00AD0DB3" w:rsidP="00AD0DB3">
      <w:pPr>
        <w:pStyle w:val="a4"/>
        <w:spacing w:before="3"/>
        <w:ind w:left="284" w:right="-35"/>
        <w:jc w:val="both"/>
        <w:rPr>
          <w:b/>
          <w:sz w:val="24"/>
          <w:szCs w:val="24"/>
        </w:rPr>
      </w:pPr>
    </w:p>
    <w:p w:rsidR="00AD0DB3" w:rsidRPr="00AD0DB3" w:rsidRDefault="00AD0DB3" w:rsidP="00AD0DB3">
      <w:pPr>
        <w:pStyle w:val="a4"/>
        <w:spacing w:before="60"/>
        <w:ind w:left="284" w:right="-35" w:firstLine="300"/>
        <w:jc w:val="both"/>
        <w:rPr>
          <w:sz w:val="24"/>
          <w:szCs w:val="24"/>
        </w:rPr>
      </w:pPr>
      <w:r w:rsidRPr="00AD0DB3">
        <w:rPr>
          <w:noProof/>
          <w:sz w:val="24"/>
          <w:szCs w:val="24"/>
        </w:rPr>
        <w:lastRenderedPageBreak/>
        <w:drawing>
          <wp:anchor distT="0" distB="0" distL="0" distR="0" simplePos="0" relativeHeight="251758592" behindDoc="0" locked="0" layoutInCell="1" allowOverlap="1">
            <wp:simplePos x="0" y="0"/>
            <wp:positionH relativeFrom="page">
              <wp:posOffset>2286000</wp:posOffset>
            </wp:positionH>
            <wp:positionV relativeFrom="paragraph">
              <wp:posOffset>437815</wp:posOffset>
            </wp:positionV>
            <wp:extent cx="3636126" cy="4876800"/>
            <wp:effectExtent l="0" t="0" r="0" b="0"/>
            <wp:wrapTopAndBottom/>
            <wp:docPr id="449"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40.jpeg"/>
                    <pic:cNvPicPr/>
                  </pic:nvPicPr>
                  <pic:blipFill>
                    <a:blip r:embed="rId256" cstate="print"/>
                    <a:stretch>
                      <a:fillRect/>
                    </a:stretch>
                  </pic:blipFill>
                  <pic:spPr>
                    <a:xfrm>
                      <a:off x="0" y="0"/>
                      <a:ext cx="3636126" cy="4876800"/>
                    </a:xfrm>
                    <a:prstGeom prst="rect">
                      <a:avLst/>
                    </a:prstGeom>
                  </pic:spPr>
                </pic:pic>
              </a:graphicData>
            </a:graphic>
          </wp:anchor>
        </w:drawing>
      </w:r>
      <w:r w:rsidRPr="00AD0DB3">
        <w:rPr>
          <w:sz w:val="24"/>
          <w:szCs w:val="24"/>
        </w:rPr>
        <w:t>На рисунке ниже приведен пример конфигурации таблицы истинности, который соответствует логике элемента 4И (Логическое И по четырем входам).</w:t>
      </w:r>
    </w:p>
    <w:p w:rsidR="00AD0DB3" w:rsidRPr="00AD0DB3" w:rsidRDefault="00AD0DB3" w:rsidP="00AD0DB3">
      <w:pPr>
        <w:pStyle w:val="a4"/>
        <w:ind w:left="284" w:right="-35"/>
        <w:jc w:val="both"/>
        <w:rPr>
          <w:sz w:val="24"/>
          <w:szCs w:val="24"/>
        </w:rPr>
      </w:pPr>
    </w:p>
    <w:p w:rsidR="00AD0DB3" w:rsidRPr="000A7837" w:rsidRDefault="00AD0DB3" w:rsidP="00AD0DB3">
      <w:pPr>
        <w:pStyle w:val="4"/>
        <w:spacing w:before="135"/>
        <w:ind w:left="284" w:right="-35"/>
        <w:jc w:val="both"/>
        <w:rPr>
          <w:rFonts w:ascii="Times New Roman" w:hAnsi="Times New Roman" w:cs="Times New Roman"/>
          <w:color w:val="auto"/>
          <w:sz w:val="24"/>
          <w:szCs w:val="24"/>
        </w:rPr>
      </w:pPr>
      <w:r w:rsidRPr="000A7837">
        <w:rPr>
          <w:rFonts w:ascii="Times New Roman" w:hAnsi="Times New Roman" w:cs="Times New Roman"/>
          <w:color w:val="auto"/>
          <w:sz w:val="24"/>
          <w:szCs w:val="24"/>
        </w:rPr>
        <w:t>Примечание:</w:t>
      </w:r>
    </w:p>
    <w:p w:rsidR="00AD0DB3" w:rsidRPr="00AD0DB3" w:rsidRDefault="00AD0DB3" w:rsidP="00AD0DB3">
      <w:pPr>
        <w:pStyle w:val="a4"/>
        <w:spacing w:before="1"/>
        <w:ind w:left="284" w:right="-35"/>
        <w:jc w:val="both"/>
        <w:rPr>
          <w:b/>
          <w:sz w:val="24"/>
          <w:szCs w:val="24"/>
        </w:rPr>
      </w:pPr>
    </w:p>
    <w:p w:rsidR="007732B1" w:rsidRPr="00AD0DB3" w:rsidRDefault="00AD0DB3" w:rsidP="00AD0DB3">
      <w:pPr>
        <w:pStyle w:val="a4"/>
        <w:ind w:left="284" w:right="-35" w:firstLine="300"/>
        <w:jc w:val="both"/>
        <w:rPr>
          <w:sz w:val="24"/>
          <w:szCs w:val="24"/>
        </w:rPr>
      </w:pPr>
      <w:r w:rsidRPr="00AD0DB3">
        <w:rPr>
          <w:sz w:val="24"/>
          <w:szCs w:val="24"/>
        </w:rPr>
        <w:t>Значения на незадействованных в программе входах блока по умолчанию соответствуют логическому нулю.</w:t>
      </w:r>
    </w:p>
    <w:p w:rsidR="00AD0DB3" w:rsidRPr="00AD0DB3" w:rsidRDefault="00AD0DB3" w:rsidP="00AD0DB3">
      <w:pPr>
        <w:pStyle w:val="a4"/>
        <w:ind w:left="284" w:right="-35" w:firstLine="300"/>
        <w:jc w:val="both"/>
        <w:rPr>
          <w:b/>
          <w:sz w:val="24"/>
          <w:szCs w:val="24"/>
        </w:rPr>
      </w:pPr>
      <w:r w:rsidRPr="00AD0DB3">
        <w:rPr>
          <w:b/>
          <w:sz w:val="24"/>
          <w:szCs w:val="24"/>
        </w:rPr>
        <w:t>Содержание отчета.</w:t>
      </w:r>
    </w:p>
    <w:p w:rsidR="00C74F4F" w:rsidRDefault="00C74F4F" w:rsidP="00C74F4F">
      <w:pPr>
        <w:pStyle w:val="ab"/>
        <w:numPr>
          <w:ilvl w:val="0"/>
          <w:numId w:val="34"/>
        </w:numPr>
        <w:spacing w:after="0"/>
        <w:ind w:left="284" w:right="-1" w:hanging="426"/>
        <w:jc w:val="both"/>
        <w:rPr>
          <w:rFonts w:ascii="Times New Roman" w:hAnsi="Times New Roman" w:cs="Times New Roman"/>
          <w:color w:val="000000"/>
          <w:sz w:val="24"/>
          <w:szCs w:val="24"/>
          <w:shd w:val="clear" w:color="auto" w:fill="FFFFFF"/>
        </w:rPr>
      </w:pPr>
      <w:r w:rsidRPr="007F133C">
        <w:rPr>
          <w:rFonts w:ascii="Times New Roman" w:hAnsi="Times New Roman" w:cs="Times New Roman"/>
          <w:color w:val="000000"/>
          <w:sz w:val="24"/>
          <w:szCs w:val="24"/>
          <w:shd w:val="clear" w:color="auto" w:fill="FFFFFF"/>
        </w:rPr>
        <w:t>Наименование и цель лабораторной работы.</w:t>
      </w:r>
    </w:p>
    <w:p w:rsidR="00AD0DB3" w:rsidRDefault="00AD0DB3" w:rsidP="00AD0DB3">
      <w:pPr>
        <w:pStyle w:val="a4"/>
        <w:numPr>
          <w:ilvl w:val="0"/>
          <w:numId w:val="34"/>
        </w:numPr>
        <w:ind w:left="284" w:right="-35"/>
        <w:jc w:val="both"/>
        <w:rPr>
          <w:sz w:val="24"/>
          <w:szCs w:val="24"/>
        </w:rPr>
      </w:pPr>
      <w:r w:rsidRPr="00AD0DB3">
        <w:rPr>
          <w:sz w:val="24"/>
          <w:szCs w:val="24"/>
        </w:rPr>
        <w:t>Записать основные элементы логических функций.</w:t>
      </w:r>
    </w:p>
    <w:p w:rsidR="0006531D" w:rsidRDefault="0006531D">
      <w:pPr>
        <w:spacing w:after="200" w:line="276" w:lineRule="auto"/>
        <w:rPr>
          <w:rFonts w:ascii="Times New Roman" w:eastAsia="Times New Roman" w:hAnsi="Times New Roman" w:cs="Times New Roman"/>
          <w:sz w:val="24"/>
          <w:szCs w:val="24"/>
          <w:lang w:eastAsia="ru-RU"/>
        </w:rPr>
      </w:pPr>
      <w:r>
        <w:rPr>
          <w:sz w:val="24"/>
          <w:szCs w:val="24"/>
        </w:rPr>
        <w:br w:type="page"/>
      </w:r>
    </w:p>
    <w:p w:rsidR="0006531D" w:rsidRDefault="0006531D" w:rsidP="0006531D">
      <w:pPr>
        <w:pStyle w:val="a4"/>
        <w:ind w:right="-35"/>
        <w:jc w:val="center"/>
        <w:rPr>
          <w:b/>
          <w:sz w:val="24"/>
          <w:szCs w:val="24"/>
        </w:rPr>
      </w:pPr>
      <w:r w:rsidRPr="0006531D">
        <w:rPr>
          <w:b/>
          <w:sz w:val="24"/>
          <w:szCs w:val="24"/>
        </w:rPr>
        <w:lastRenderedPageBreak/>
        <w:t>Список литературы</w:t>
      </w:r>
    </w:p>
    <w:p w:rsidR="0006531D" w:rsidRPr="0006531D" w:rsidRDefault="0006531D" w:rsidP="0006531D">
      <w:pPr>
        <w:pStyle w:val="a4"/>
        <w:numPr>
          <w:ilvl w:val="0"/>
          <w:numId w:val="39"/>
        </w:numPr>
        <w:ind w:right="280"/>
        <w:rPr>
          <w:sz w:val="24"/>
        </w:rPr>
      </w:pPr>
      <w:r w:rsidRPr="0006531D">
        <w:rPr>
          <w:sz w:val="24"/>
        </w:rPr>
        <w:t>Гусев В.Г., Гусев Ю.М. Электроника и микропроцессорная техника - М.:«Кнорус» , 2016г. Кузин А.В., Жаворонков М.А. Микропроцессорная техника - М.:Издательский центр</w:t>
      </w:r>
    </w:p>
    <w:p w:rsidR="0006531D" w:rsidRPr="0006531D" w:rsidRDefault="0006531D" w:rsidP="0006531D">
      <w:pPr>
        <w:pStyle w:val="a4"/>
        <w:numPr>
          <w:ilvl w:val="0"/>
          <w:numId w:val="39"/>
        </w:numPr>
        <w:tabs>
          <w:tab w:val="left" w:pos="2242"/>
          <w:tab w:val="left" w:pos="3019"/>
          <w:tab w:val="left" w:pos="6017"/>
          <w:tab w:val="left" w:pos="7022"/>
          <w:tab w:val="left" w:pos="7315"/>
          <w:tab w:val="left" w:pos="9247"/>
        </w:tabs>
        <w:spacing w:line="274" w:lineRule="exact"/>
        <w:rPr>
          <w:sz w:val="24"/>
        </w:rPr>
      </w:pPr>
      <w:r w:rsidRPr="0006531D">
        <w:rPr>
          <w:spacing w:val="-4"/>
          <w:sz w:val="24"/>
        </w:rPr>
        <w:t>Берикашвили</w:t>
      </w:r>
      <w:r w:rsidRPr="0006531D">
        <w:rPr>
          <w:spacing w:val="-3"/>
          <w:sz w:val="24"/>
        </w:rPr>
        <w:t xml:space="preserve">В.Ш., </w:t>
      </w:r>
      <w:r w:rsidRPr="0006531D">
        <w:rPr>
          <w:spacing w:val="-4"/>
          <w:sz w:val="24"/>
        </w:rPr>
        <w:t>ЧерепановА.К.Электронная</w:t>
      </w:r>
      <w:r w:rsidRPr="0006531D">
        <w:rPr>
          <w:spacing w:val="-3"/>
          <w:sz w:val="24"/>
        </w:rPr>
        <w:t>техника М.:Издательский центр</w:t>
      </w:r>
      <w:r w:rsidRPr="0006531D">
        <w:rPr>
          <w:sz w:val="24"/>
        </w:rPr>
        <w:t xml:space="preserve"> «Академия», 2015г.</w:t>
      </w:r>
    </w:p>
    <w:p w:rsidR="0006531D" w:rsidRDefault="0006531D" w:rsidP="0006531D">
      <w:pPr>
        <w:pStyle w:val="a4"/>
        <w:numPr>
          <w:ilvl w:val="0"/>
          <w:numId w:val="39"/>
        </w:numPr>
        <w:rPr>
          <w:sz w:val="24"/>
        </w:rPr>
      </w:pPr>
      <w:r w:rsidRPr="0006531D">
        <w:rPr>
          <w:sz w:val="24"/>
        </w:rPr>
        <w:t>Степаненко И.П. Основы микроэлектроники -М.:Лаборатория базовых знаний, 2014г. Прянишников В.А. Электроника -М.: Корона Принт, 2014г.</w:t>
      </w:r>
    </w:p>
    <w:p w:rsidR="00235416" w:rsidRPr="0006531D" w:rsidRDefault="00235416" w:rsidP="0006531D">
      <w:pPr>
        <w:pStyle w:val="a4"/>
        <w:numPr>
          <w:ilvl w:val="0"/>
          <w:numId w:val="39"/>
        </w:numPr>
        <w:rPr>
          <w:sz w:val="24"/>
        </w:rPr>
      </w:pPr>
      <w:r>
        <w:rPr>
          <w:sz w:val="24"/>
        </w:rPr>
        <w:t xml:space="preserve">Программируемые логические реле </w:t>
      </w:r>
      <w:r w:rsidRPr="00235416">
        <w:rPr>
          <w:w w:val="90"/>
          <w:sz w:val="24"/>
          <w:szCs w:val="24"/>
        </w:rPr>
        <w:t>ONI PLR-Sсистемное руководство</w:t>
      </w:r>
      <w:r>
        <w:rPr>
          <w:w w:val="90"/>
          <w:sz w:val="24"/>
          <w:szCs w:val="24"/>
        </w:rPr>
        <w:t>.</w:t>
      </w:r>
    </w:p>
    <w:p w:rsidR="0006531D" w:rsidRDefault="0006531D" w:rsidP="0006531D">
      <w:pPr>
        <w:pStyle w:val="a4"/>
        <w:numPr>
          <w:ilvl w:val="0"/>
          <w:numId w:val="39"/>
        </w:numPr>
        <w:rPr>
          <w:sz w:val="24"/>
        </w:rPr>
      </w:pPr>
      <w:r w:rsidRPr="0006531D">
        <w:rPr>
          <w:sz w:val="24"/>
        </w:rPr>
        <w:t>Пузанков Д.В. Микропроцессорные системы -М.:Политехника,2015г.</w:t>
      </w:r>
    </w:p>
    <w:p w:rsidR="00235416" w:rsidRPr="0006531D" w:rsidRDefault="00235416" w:rsidP="0006531D">
      <w:pPr>
        <w:pStyle w:val="a4"/>
        <w:numPr>
          <w:ilvl w:val="0"/>
          <w:numId w:val="39"/>
        </w:numPr>
        <w:rPr>
          <w:sz w:val="24"/>
        </w:rPr>
      </w:pPr>
      <w:r>
        <w:rPr>
          <w:sz w:val="24"/>
        </w:rPr>
        <w:t xml:space="preserve">Среда программирования </w:t>
      </w:r>
      <w:r w:rsidRPr="00235416">
        <w:rPr>
          <w:sz w:val="24"/>
          <w:szCs w:val="24"/>
        </w:rPr>
        <w:t>OWEN Logic . Руководство пользователя.</w:t>
      </w:r>
    </w:p>
    <w:p w:rsidR="0006531D" w:rsidRPr="0006531D" w:rsidRDefault="0006531D" w:rsidP="0006531D">
      <w:pPr>
        <w:pStyle w:val="a4"/>
        <w:ind w:left="720" w:right="-35"/>
        <w:jc w:val="both"/>
        <w:rPr>
          <w:b/>
          <w:sz w:val="24"/>
          <w:szCs w:val="24"/>
        </w:rPr>
      </w:pPr>
    </w:p>
    <w:sectPr w:rsidR="0006531D" w:rsidRPr="0006531D" w:rsidSect="00AD0DB3">
      <w:footerReference w:type="default" r:id="rId257"/>
      <w:pgSz w:w="11906" w:h="16838"/>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1EB2" w:rsidRDefault="009D1EB2" w:rsidP="00EA28D9">
      <w:pPr>
        <w:spacing w:after="0" w:line="240" w:lineRule="auto"/>
      </w:pPr>
      <w:r>
        <w:separator/>
      </w:r>
    </w:p>
  </w:endnote>
  <w:endnote w:type="continuationSeparator" w:id="0">
    <w:p w:rsidR="009D1EB2" w:rsidRDefault="009D1EB2" w:rsidP="00EA28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rPr>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382752" w:rsidRDefault="00095112" w:rsidP="00382752">
    <w:pPr>
      <w:pStyle w:val="af2"/>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382752" w:rsidRDefault="00095112" w:rsidP="00382752">
    <w:pPr>
      <w:pStyle w:val="af2"/>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AD0DB3" w:rsidRDefault="00095112" w:rsidP="00AD0DB3">
    <w:pPr>
      <w:pStyle w:val="af2"/>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AD0DB3" w:rsidRDefault="00095112" w:rsidP="00AD0DB3">
    <w:pPr>
      <w:pStyle w:val="af2"/>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AD0DB3" w:rsidRDefault="00095112" w:rsidP="00AD0DB3">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5D4F6B" w:rsidRDefault="00095112" w:rsidP="005D4F6B">
    <w:pPr>
      <w:pStyle w:val="af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5D4F6B" w:rsidRDefault="00095112" w:rsidP="005D4F6B">
    <w:pPr>
      <w:pStyle w:val="af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5D4F6B" w:rsidRDefault="00095112" w:rsidP="005D4F6B">
    <w:pPr>
      <w:pStyle w:val="af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5D4F6B" w:rsidRDefault="00095112" w:rsidP="005D4F6B">
    <w:pPr>
      <w:pStyle w:val="af2"/>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5D4F6B" w:rsidRDefault="00095112" w:rsidP="005D4F6B">
    <w:pPr>
      <w:pStyle w:val="af2"/>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Pr="005D4F6B" w:rsidRDefault="00095112" w:rsidP="005D4F6B">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1EB2" w:rsidRDefault="009D1EB2" w:rsidP="00EA28D9">
      <w:pPr>
        <w:spacing w:after="0" w:line="240" w:lineRule="auto"/>
      </w:pPr>
      <w:r>
        <w:separator/>
      </w:r>
    </w:p>
  </w:footnote>
  <w:footnote w:type="continuationSeparator" w:id="0">
    <w:p w:rsidR="009D1EB2" w:rsidRDefault="009D1EB2" w:rsidP="00EA28D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112" w:rsidRDefault="00095112">
    <w:pPr>
      <w:pStyle w:val="a4"/>
      <w:spacing w:line="14"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F1414"/>
    <w:multiLevelType w:val="hybridMultilevel"/>
    <w:tmpl w:val="8F9C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FF52CA"/>
    <w:multiLevelType w:val="multilevel"/>
    <w:tmpl w:val="B4C80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D0E03AE"/>
    <w:multiLevelType w:val="hybridMultilevel"/>
    <w:tmpl w:val="8F9C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AB95C78"/>
    <w:multiLevelType w:val="hybridMultilevel"/>
    <w:tmpl w:val="604EF116"/>
    <w:lvl w:ilvl="0" w:tplc="7D06B98E">
      <w:start w:val="1"/>
      <w:numFmt w:val="decimal"/>
      <w:lvlText w:val="%1)"/>
      <w:lvlJc w:val="left"/>
      <w:pPr>
        <w:ind w:left="1228" w:hanging="360"/>
        <w:jc w:val="left"/>
      </w:pPr>
      <w:rPr>
        <w:rFonts w:ascii="Arial" w:eastAsia="Arial" w:hAnsi="Arial" w:cs="Arial" w:hint="default"/>
        <w:spacing w:val="-26"/>
        <w:w w:val="100"/>
        <w:sz w:val="24"/>
        <w:szCs w:val="24"/>
        <w:lang w:val="ru-RU" w:eastAsia="ru-RU" w:bidi="ru-RU"/>
      </w:rPr>
    </w:lvl>
    <w:lvl w:ilvl="1" w:tplc="18DCF3CE">
      <w:numFmt w:val="bullet"/>
      <w:lvlText w:val="•"/>
      <w:lvlJc w:val="left"/>
      <w:pPr>
        <w:ind w:left="2094" w:hanging="360"/>
      </w:pPr>
      <w:rPr>
        <w:rFonts w:hint="default"/>
        <w:lang w:val="ru-RU" w:eastAsia="ru-RU" w:bidi="ru-RU"/>
      </w:rPr>
    </w:lvl>
    <w:lvl w:ilvl="2" w:tplc="EAB47DDC">
      <w:numFmt w:val="bullet"/>
      <w:lvlText w:val="•"/>
      <w:lvlJc w:val="left"/>
      <w:pPr>
        <w:ind w:left="2969" w:hanging="360"/>
      </w:pPr>
      <w:rPr>
        <w:rFonts w:hint="default"/>
        <w:lang w:val="ru-RU" w:eastAsia="ru-RU" w:bidi="ru-RU"/>
      </w:rPr>
    </w:lvl>
    <w:lvl w:ilvl="3" w:tplc="DE7A8FF0">
      <w:numFmt w:val="bullet"/>
      <w:lvlText w:val="•"/>
      <w:lvlJc w:val="left"/>
      <w:pPr>
        <w:ind w:left="3843" w:hanging="360"/>
      </w:pPr>
      <w:rPr>
        <w:rFonts w:hint="default"/>
        <w:lang w:val="ru-RU" w:eastAsia="ru-RU" w:bidi="ru-RU"/>
      </w:rPr>
    </w:lvl>
    <w:lvl w:ilvl="4" w:tplc="5922081C">
      <w:numFmt w:val="bullet"/>
      <w:lvlText w:val="•"/>
      <w:lvlJc w:val="left"/>
      <w:pPr>
        <w:ind w:left="4718" w:hanging="360"/>
      </w:pPr>
      <w:rPr>
        <w:rFonts w:hint="default"/>
        <w:lang w:val="ru-RU" w:eastAsia="ru-RU" w:bidi="ru-RU"/>
      </w:rPr>
    </w:lvl>
    <w:lvl w:ilvl="5" w:tplc="9D7E5C7C">
      <w:numFmt w:val="bullet"/>
      <w:lvlText w:val="•"/>
      <w:lvlJc w:val="left"/>
      <w:pPr>
        <w:ind w:left="5593" w:hanging="360"/>
      </w:pPr>
      <w:rPr>
        <w:rFonts w:hint="default"/>
        <w:lang w:val="ru-RU" w:eastAsia="ru-RU" w:bidi="ru-RU"/>
      </w:rPr>
    </w:lvl>
    <w:lvl w:ilvl="6" w:tplc="99A865A6">
      <w:numFmt w:val="bullet"/>
      <w:lvlText w:val="•"/>
      <w:lvlJc w:val="left"/>
      <w:pPr>
        <w:ind w:left="6467" w:hanging="360"/>
      </w:pPr>
      <w:rPr>
        <w:rFonts w:hint="default"/>
        <w:lang w:val="ru-RU" w:eastAsia="ru-RU" w:bidi="ru-RU"/>
      </w:rPr>
    </w:lvl>
    <w:lvl w:ilvl="7" w:tplc="F3746514">
      <w:numFmt w:val="bullet"/>
      <w:lvlText w:val="•"/>
      <w:lvlJc w:val="left"/>
      <w:pPr>
        <w:ind w:left="7342" w:hanging="360"/>
      </w:pPr>
      <w:rPr>
        <w:rFonts w:hint="default"/>
        <w:lang w:val="ru-RU" w:eastAsia="ru-RU" w:bidi="ru-RU"/>
      </w:rPr>
    </w:lvl>
    <w:lvl w:ilvl="8" w:tplc="1B5849CE">
      <w:numFmt w:val="bullet"/>
      <w:lvlText w:val="•"/>
      <w:lvlJc w:val="left"/>
      <w:pPr>
        <w:ind w:left="8217" w:hanging="360"/>
      </w:pPr>
      <w:rPr>
        <w:rFonts w:hint="default"/>
        <w:lang w:val="ru-RU" w:eastAsia="ru-RU" w:bidi="ru-RU"/>
      </w:rPr>
    </w:lvl>
  </w:abstractNum>
  <w:abstractNum w:abstractNumId="4">
    <w:nsid w:val="1B251B2C"/>
    <w:multiLevelType w:val="hybridMultilevel"/>
    <w:tmpl w:val="6038CDFC"/>
    <w:lvl w:ilvl="0" w:tplc="80580E06">
      <w:start w:val="1"/>
      <w:numFmt w:val="decimal"/>
      <w:lvlText w:val="%1."/>
      <w:lvlJc w:val="left"/>
      <w:pPr>
        <w:tabs>
          <w:tab w:val="num" w:pos="1021"/>
        </w:tabs>
        <w:ind w:left="0"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E0D0837"/>
    <w:multiLevelType w:val="multilevel"/>
    <w:tmpl w:val="FD680A4C"/>
    <w:lvl w:ilvl="0">
      <w:start w:val="2"/>
      <w:numFmt w:val="decimal"/>
      <w:lvlText w:val="%1"/>
      <w:lvlJc w:val="left"/>
      <w:pPr>
        <w:ind w:left="2320" w:hanging="960"/>
      </w:pPr>
      <w:rPr>
        <w:rFonts w:hint="default"/>
        <w:lang w:val="ru-RU" w:eastAsia="ru-RU" w:bidi="ru-RU"/>
      </w:rPr>
    </w:lvl>
    <w:lvl w:ilvl="1">
      <w:start w:val="5"/>
      <w:numFmt w:val="decimal"/>
      <w:lvlText w:val="%1.%2"/>
      <w:lvlJc w:val="left"/>
      <w:pPr>
        <w:ind w:left="2320" w:hanging="960"/>
      </w:pPr>
      <w:rPr>
        <w:rFonts w:hint="default"/>
        <w:lang w:val="ru-RU" w:eastAsia="ru-RU" w:bidi="ru-RU"/>
      </w:rPr>
    </w:lvl>
    <w:lvl w:ilvl="2">
      <w:start w:val="1"/>
      <w:numFmt w:val="decimal"/>
      <w:lvlText w:val="%1.%2.%3"/>
      <w:lvlJc w:val="left"/>
      <w:pPr>
        <w:ind w:left="2320" w:hanging="960"/>
        <w:jc w:val="right"/>
      </w:pPr>
      <w:rPr>
        <w:rFonts w:hint="default"/>
        <w:lang w:val="ru-RU" w:eastAsia="ru-RU" w:bidi="ru-RU"/>
      </w:rPr>
    </w:lvl>
    <w:lvl w:ilvl="3">
      <w:start w:val="2"/>
      <w:numFmt w:val="decimal"/>
      <w:lvlText w:val="%1.%2.%3.%4"/>
      <w:lvlJc w:val="left"/>
      <w:pPr>
        <w:ind w:left="2320" w:hanging="960"/>
      </w:pPr>
      <w:rPr>
        <w:rFonts w:hint="default"/>
        <w:lang w:val="ru-RU" w:eastAsia="ru-RU" w:bidi="ru-RU"/>
      </w:rPr>
    </w:lvl>
    <w:lvl w:ilvl="4">
      <w:start w:val="1"/>
      <w:numFmt w:val="decimal"/>
      <w:lvlText w:val="%1.%2.%3.%4.%5"/>
      <w:lvlJc w:val="left"/>
      <w:pPr>
        <w:ind w:left="2320" w:hanging="960"/>
      </w:pPr>
      <w:rPr>
        <w:rFonts w:ascii="Calibri" w:eastAsia="Calibri" w:hAnsi="Calibri" w:cs="Calibri" w:hint="default"/>
        <w:b/>
        <w:bCs/>
        <w:spacing w:val="-5"/>
        <w:w w:val="100"/>
        <w:sz w:val="24"/>
        <w:szCs w:val="24"/>
        <w:lang w:val="ru-RU" w:eastAsia="ru-RU" w:bidi="ru-RU"/>
      </w:rPr>
    </w:lvl>
    <w:lvl w:ilvl="5">
      <w:numFmt w:val="bullet"/>
      <w:lvlText w:val="•"/>
      <w:lvlJc w:val="left"/>
      <w:pPr>
        <w:ind w:left="7080" w:hanging="960"/>
      </w:pPr>
      <w:rPr>
        <w:rFonts w:hint="default"/>
        <w:lang w:val="ru-RU" w:eastAsia="ru-RU" w:bidi="ru-RU"/>
      </w:rPr>
    </w:lvl>
    <w:lvl w:ilvl="6">
      <w:numFmt w:val="bullet"/>
      <w:lvlText w:val="•"/>
      <w:lvlJc w:val="left"/>
      <w:pPr>
        <w:ind w:left="8032" w:hanging="960"/>
      </w:pPr>
      <w:rPr>
        <w:rFonts w:hint="default"/>
        <w:lang w:val="ru-RU" w:eastAsia="ru-RU" w:bidi="ru-RU"/>
      </w:rPr>
    </w:lvl>
    <w:lvl w:ilvl="7">
      <w:numFmt w:val="bullet"/>
      <w:lvlText w:val="•"/>
      <w:lvlJc w:val="left"/>
      <w:pPr>
        <w:ind w:left="8984" w:hanging="960"/>
      </w:pPr>
      <w:rPr>
        <w:rFonts w:hint="default"/>
        <w:lang w:val="ru-RU" w:eastAsia="ru-RU" w:bidi="ru-RU"/>
      </w:rPr>
    </w:lvl>
    <w:lvl w:ilvl="8">
      <w:numFmt w:val="bullet"/>
      <w:lvlText w:val="•"/>
      <w:lvlJc w:val="left"/>
      <w:pPr>
        <w:ind w:left="9936" w:hanging="960"/>
      </w:pPr>
      <w:rPr>
        <w:rFonts w:hint="default"/>
        <w:lang w:val="ru-RU" w:eastAsia="ru-RU" w:bidi="ru-RU"/>
      </w:rPr>
    </w:lvl>
  </w:abstractNum>
  <w:abstractNum w:abstractNumId="6">
    <w:nsid w:val="237A420B"/>
    <w:multiLevelType w:val="hybridMultilevel"/>
    <w:tmpl w:val="8694617E"/>
    <w:lvl w:ilvl="0" w:tplc="83FAB3D8">
      <w:start w:val="1"/>
      <w:numFmt w:val="decimal"/>
      <w:lvlText w:val="%1)"/>
      <w:lvlJc w:val="left"/>
      <w:pPr>
        <w:ind w:left="302" w:hanging="281"/>
        <w:jc w:val="left"/>
      </w:pPr>
      <w:rPr>
        <w:rFonts w:ascii="Arial" w:eastAsia="Arial" w:hAnsi="Arial" w:cs="Arial" w:hint="default"/>
        <w:w w:val="100"/>
        <w:sz w:val="24"/>
        <w:szCs w:val="24"/>
        <w:lang w:val="ru-RU" w:eastAsia="ru-RU" w:bidi="ru-RU"/>
      </w:rPr>
    </w:lvl>
    <w:lvl w:ilvl="1" w:tplc="E402C042">
      <w:numFmt w:val="bullet"/>
      <w:lvlText w:val="•"/>
      <w:lvlJc w:val="left"/>
      <w:pPr>
        <w:ind w:left="1266" w:hanging="281"/>
      </w:pPr>
      <w:rPr>
        <w:rFonts w:hint="default"/>
        <w:lang w:val="ru-RU" w:eastAsia="ru-RU" w:bidi="ru-RU"/>
      </w:rPr>
    </w:lvl>
    <w:lvl w:ilvl="2" w:tplc="485C53AC">
      <w:numFmt w:val="bullet"/>
      <w:lvlText w:val="•"/>
      <w:lvlJc w:val="left"/>
      <w:pPr>
        <w:ind w:left="2233" w:hanging="281"/>
      </w:pPr>
      <w:rPr>
        <w:rFonts w:hint="default"/>
        <w:lang w:val="ru-RU" w:eastAsia="ru-RU" w:bidi="ru-RU"/>
      </w:rPr>
    </w:lvl>
    <w:lvl w:ilvl="3" w:tplc="5ACEF880">
      <w:numFmt w:val="bullet"/>
      <w:lvlText w:val="•"/>
      <w:lvlJc w:val="left"/>
      <w:pPr>
        <w:ind w:left="3199" w:hanging="281"/>
      </w:pPr>
      <w:rPr>
        <w:rFonts w:hint="default"/>
        <w:lang w:val="ru-RU" w:eastAsia="ru-RU" w:bidi="ru-RU"/>
      </w:rPr>
    </w:lvl>
    <w:lvl w:ilvl="4" w:tplc="D5D03704">
      <w:numFmt w:val="bullet"/>
      <w:lvlText w:val="•"/>
      <w:lvlJc w:val="left"/>
      <w:pPr>
        <w:ind w:left="4166" w:hanging="281"/>
      </w:pPr>
      <w:rPr>
        <w:rFonts w:hint="default"/>
        <w:lang w:val="ru-RU" w:eastAsia="ru-RU" w:bidi="ru-RU"/>
      </w:rPr>
    </w:lvl>
    <w:lvl w:ilvl="5" w:tplc="F8FA3D68">
      <w:numFmt w:val="bullet"/>
      <w:lvlText w:val="•"/>
      <w:lvlJc w:val="left"/>
      <w:pPr>
        <w:ind w:left="5133" w:hanging="281"/>
      </w:pPr>
      <w:rPr>
        <w:rFonts w:hint="default"/>
        <w:lang w:val="ru-RU" w:eastAsia="ru-RU" w:bidi="ru-RU"/>
      </w:rPr>
    </w:lvl>
    <w:lvl w:ilvl="6" w:tplc="315CE5A6">
      <w:numFmt w:val="bullet"/>
      <w:lvlText w:val="•"/>
      <w:lvlJc w:val="left"/>
      <w:pPr>
        <w:ind w:left="6099" w:hanging="281"/>
      </w:pPr>
      <w:rPr>
        <w:rFonts w:hint="default"/>
        <w:lang w:val="ru-RU" w:eastAsia="ru-RU" w:bidi="ru-RU"/>
      </w:rPr>
    </w:lvl>
    <w:lvl w:ilvl="7" w:tplc="C3842CE4">
      <w:numFmt w:val="bullet"/>
      <w:lvlText w:val="•"/>
      <w:lvlJc w:val="left"/>
      <w:pPr>
        <w:ind w:left="7066" w:hanging="281"/>
      </w:pPr>
      <w:rPr>
        <w:rFonts w:hint="default"/>
        <w:lang w:val="ru-RU" w:eastAsia="ru-RU" w:bidi="ru-RU"/>
      </w:rPr>
    </w:lvl>
    <w:lvl w:ilvl="8" w:tplc="9498FA7E">
      <w:numFmt w:val="bullet"/>
      <w:lvlText w:val="•"/>
      <w:lvlJc w:val="left"/>
      <w:pPr>
        <w:ind w:left="8033" w:hanging="281"/>
      </w:pPr>
      <w:rPr>
        <w:rFonts w:hint="default"/>
        <w:lang w:val="ru-RU" w:eastAsia="ru-RU" w:bidi="ru-RU"/>
      </w:rPr>
    </w:lvl>
  </w:abstractNum>
  <w:abstractNum w:abstractNumId="7">
    <w:nsid w:val="25C65EE3"/>
    <w:multiLevelType w:val="hybridMultilevel"/>
    <w:tmpl w:val="CA5A936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
    <w:nsid w:val="29A30612"/>
    <w:multiLevelType w:val="hybridMultilevel"/>
    <w:tmpl w:val="472A8A2C"/>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9">
    <w:nsid w:val="2E732EDF"/>
    <w:multiLevelType w:val="hybridMultilevel"/>
    <w:tmpl w:val="7E12DF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2C14600"/>
    <w:multiLevelType w:val="hybridMultilevel"/>
    <w:tmpl w:val="C30898AE"/>
    <w:lvl w:ilvl="0" w:tplc="456C9C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333E119C"/>
    <w:multiLevelType w:val="multilevel"/>
    <w:tmpl w:val="A3547F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3810D0A"/>
    <w:multiLevelType w:val="hybridMultilevel"/>
    <w:tmpl w:val="32F2C1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80A121F"/>
    <w:multiLevelType w:val="multilevel"/>
    <w:tmpl w:val="B134B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0C62771"/>
    <w:multiLevelType w:val="multilevel"/>
    <w:tmpl w:val="AC585D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1BF100F"/>
    <w:multiLevelType w:val="hybridMultilevel"/>
    <w:tmpl w:val="026432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22307CB"/>
    <w:multiLevelType w:val="hybridMultilevel"/>
    <w:tmpl w:val="9170D9BC"/>
    <w:lvl w:ilvl="0" w:tplc="EB6649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42462DCA"/>
    <w:multiLevelType w:val="multilevel"/>
    <w:tmpl w:val="C582A04A"/>
    <w:lvl w:ilvl="0">
      <w:start w:val="2"/>
      <w:numFmt w:val="decimal"/>
      <w:lvlText w:val="%1"/>
      <w:lvlJc w:val="left"/>
      <w:pPr>
        <w:ind w:left="1435" w:hanging="600"/>
      </w:pPr>
      <w:rPr>
        <w:rFonts w:hint="default"/>
        <w:lang w:val="ru-RU" w:eastAsia="ru-RU" w:bidi="ru-RU"/>
      </w:rPr>
    </w:lvl>
    <w:lvl w:ilvl="1">
      <w:start w:val="4"/>
      <w:numFmt w:val="decimal"/>
      <w:lvlText w:val="%1.%2"/>
      <w:lvlJc w:val="left"/>
      <w:pPr>
        <w:ind w:left="1435" w:hanging="600"/>
        <w:jc w:val="right"/>
      </w:pPr>
      <w:rPr>
        <w:rFonts w:hint="default"/>
        <w:lang w:val="ru-RU" w:eastAsia="ru-RU" w:bidi="ru-RU"/>
      </w:rPr>
    </w:lvl>
    <w:lvl w:ilvl="2">
      <w:start w:val="1"/>
      <w:numFmt w:val="decimal"/>
      <w:lvlText w:val="%1.%2.%3"/>
      <w:lvlJc w:val="left"/>
      <w:pPr>
        <w:ind w:left="1435" w:hanging="600"/>
        <w:jc w:val="right"/>
      </w:pPr>
      <w:rPr>
        <w:rFonts w:ascii="Calibri" w:eastAsia="Calibri" w:hAnsi="Calibri" w:cs="Calibri" w:hint="default"/>
        <w:b/>
        <w:bCs/>
        <w:spacing w:val="-5"/>
        <w:w w:val="100"/>
        <w:sz w:val="24"/>
        <w:szCs w:val="24"/>
        <w:lang w:val="ru-RU" w:eastAsia="ru-RU" w:bidi="ru-RU"/>
      </w:rPr>
    </w:lvl>
    <w:lvl w:ilvl="3">
      <w:start w:val="1"/>
      <w:numFmt w:val="decimal"/>
      <w:lvlText w:val="%1.%2.%3.%4"/>
      <w:lvlJc w:val="left"/>
      <w:pPr>
        <w:ind w:left="1750" w:hanging="780"/>
        <w:jc w:val="right"/>
      </w:pPr>
      <w:rPr>
        <w:rFonts w:ascii="Calibri" w:eastAsia="Calibri" w:hAnsi="Calibri" w:cs="Calibri" w:hint="default"/>
        <w:b/>
        <w:bCs/>
        <w:spacing w:val="-5"/>
        <w:w w:val="100"/>
        <w:sz w:val="24"/>
        <w:szCs w:val="24"/>
        <w:lang w:val="ru-RU" w:eastAsia="ru-RU" w:bidi="ru-RU"/>
      </w:rPr>
    </w:lvl>
    <w:lvl w:ilvl="4">
      <w:start w:val="1"/>
      <w:numFmt w:val="decimal"/>
      <w:lvlText w:val="%1.%2.%3.%4.%5"/>
      <w:lvlJc w:val="left"/>
      <w:pPr>
        <w:ind w:left="2320" w:hanging="960"/>
      </w:pPr>
      <w:rPr>
        <w:rFonts w:ascii="Calibri" w:eastAsia="Calibri" w:hAnsi="Calibri" w:cs="Calibri" w:hint="default"/>
        <w:b/>
        <w:bCs/>
        <w:spacing w:val="-5"/>
        <w:w w:val="100"/>
        <w:sz w:val="24"/>
        <w:szCs w:val="24"/>
        <w:lang w:val="ru-RU" w:eastAsia="ru-RU" w:bidi="ru-RU"/>
      </w:rPr>
    </w:lvl>
    <w:lvl w:ilvl="5">
      <w:numFmt w:val="bullet"/>
      <w:lvlText w:val="•"/>
      <w:lvlJc w:val="left"/>
      <w:pPr>
        <w:ind w:left="3906" w:hanging="960"/>
      </w:pPr>
      <w:rPr>
        <w:rFonts w:hint="default"/>
        <w:lang w:val="ru-RU" w:eastAsia="ru-RU" w:bidi="ru-RU"/>
      </w:rPr>
    </w:lvl>
    <w:lvl w:ilvl="6">
      <w:numFmt w:val="bullet"/>
      <w:lvlText w:val="•"/>
      <w:lvlJc w:val="left"/>
      <w:pPr>
        <w:ind w:left="5493" w:hanging="960"/>
      </w:pPr>
      <w:rPr>
        <w:rFonts w:hint="default"/>
        <w:lang w:val="ru-RU" w:eastAsia="ru-RU" w:bidi="ru-RU"/>
      </w:rPr>
    </w:lvl>
    <w:lvl w:ilvl="7">
      <w:numFmt w:val="bullet"/>
      <w:lvlText w:val="•"/>
      <w:lvlJc w:val="left"/>
      <w:pPr>
        <w:ind w:left="7080" w:hanging="960"/>
      </w:pPr>
      <w:rPr>
        <w:rFonts w:hint="default"/>
        <w:lang w:val="ru-RU" w:eastAsia="ru-RU" w:bidi="ru-RU"/>
      </w:rPr>
    </w:lvl>
    <w:lvl w:ilvl="8">
      <w:numFmt w:val="bullet"/>
      <w:lvlText w:val="•"/>
      <w:lvlJc w:val="left"/>
      <w:pPr>
        <w:ind w:left="8666" w:hanging="960"/>
      </w:pPr>
      <w:rPr>
        <w:rFonts w:hint="default"/>
        <w:lang w:val="ru-RU" w:eastAsia="ru-RU" w:bidi="ru-RU"/>
      </w:rPr>
    </w:lvl>
  </w:abstractNum>
  <w:abstractNum w:abstractNumId="18">
    <w:nsid w:val="4650215D"/>
    <w:multiLevelType w:val="hybridMultilevel"/>
    <w:tmpl w:val="8F9C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6F739BA"/>
    <w:multiLevelType w:val="hybridMultilevel"/>
    <w:tmpl w:val="E7D440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75958EA"/>
    <w:multiLevelType w:val="hybridMultilevel"/>
    <w:tmpl w:val="5AD648FE"/>
    <w:lvl w:ilvl="0" w:tplc="9466958A">
      <w:start w:val="1"/>
      <w:numFmt w:val="decimal"/>
      <w:lvlText w:val="%1)"/>
      <w:lvlJc w:val="left"/>
      <w:pPr>
        <w:ind w:left="302" w:hanging="281"/>
        <w:jc w:val="left"/>
      </w:pPr>
      <w:rPr>
        <w:rFonts w:ascii="Times New Roman" w:eastAsia="Arial" w:hAnsi="Times New Roman" w:cs="Times New Roman" w:hint="default"/>
        <w:w w:val="100"/>
        <w:sz w:val="24"/>
        <w:szCs w:val="24"/>
        <w:lang w:val="ru-RU" w:eastAsia="ru-RU" w:bidi="ru-RU"/>
      </w:rPr>
    </w:lvl>
    <w:lvl w:ilvl="1" w:tplc="E402C042">
      <w:numFmt w:val="bullet"/>
      <w:lvlText w:val="•"/>
      <w:lvlJc w:val="left"/>
      <w:pPr>
        <w:ind w:left="1266" w:hanging="281"/>
      </w:pPr>
      <w:rPr>
        <w:rFonts w:hint="default"/>
        <w:lang w:val="ru-RU" w:eastAsia="ru-RU" w:bidi="ru-RU"/>
      </w:rPr>
    </w:lvl>
    <w:lvl w:ilvl="2" w:tplc="485C53AC">
      <w:numFmt w:val="bullet"/>
      <w:lvlText w:val="•"/>
      <w:lvlJc w:val="left"/>
      <w:pPr>
        <w:ind w:left="2233" w:hanging="281"/>
      </w:pPr>
      <w:rPr>
        <w:rFonts w:hint="default"/>
        <w:lang w:val="ru-RU" w:eastAsia="ru-RU" w:bidi="ru-RU"/>
      </w:rPr>
    </w:lvl>
    <w:lvl w:ilvl="3" w:tplc="5ACEF880">
      <w:numFmt w:val="bullet"/>
      <w:lvlText w:val="•"/>
      <w:lvlJc w:val="left"/>
      <w:pPr>
        <w:ind w:left="3199" w:hanging="281"/>
      </w:pPr>
      <w:rPr>
        <w:rFonts w:hint="default"/>
        <w:lang w:val="ru-RU" w:eastAsia="ru-RU" w:bidi="ru-RU"/>
      </w:rPr>
    </w:lvl>
    <w:lvl w:ilvl="4" w:tplc="D5D03704">
      <w:numFmt w:val="bullet"/>
      <w:lvlText w:val="•"/>
      <w:lvlJc w:val="left"/>
      <w:pPr>
        <w:ind w:left="4166" w:hanging="281"/>
      </w:pPr>
      <w:rPr>
        <w:rFonts w:hint="default"/>
        <w:lang w:val="ru-RU" w:eastAsia="ru-RU" w:bidi="ru-RU"/>
      </w:rPr>
    </w:lvl>
    <w:lvl w:ilvl="5" w:tplc="F8FA3D68">
      <w:numFmt w:val="bullet"/>
      <w:lvlText w:val="•"/>
      <w:lvlJc w:val="left"/>
      <w:pPr>
        <w:ind w:left="5133" w:hanging="281"/>
      </w:pPr>
      <w:rPr>
        <w:rFonts w:hint="default"/>
        <w:lang w:val="ru-RU" w:eastAsia="ru-RU" w:bidi="ru-RU"/>
      </w:rPr>
    </w:lvl>
    <w:lvl w:ilvl="6" w:tplc="315CE5A6">
      <w:numFmt w:val="bullet"/>
      <w:lvlText w:val="•"/>
      <w:lvlJc w:val="left"/>
      <w:pPr>
        <w:ind w:left="6099" w:hanging="281"/>
      </w:pPr>
      <w:rPr>
        <w:rFonts w:hint="default"/>
        <w:lang w:val="ru-RU" w:eastAsia="ru-RU" w:bidi="ru-RU"/>
      </w:rPr>
    </w:lvl>
    <w:lvl w:ilvl="7" w:tplc="C3842CE4">
      <w:numFmt w:val="bullet"/>
      <w:lvlText w:val="•"/>
      <w:lvlJc w:val="left"/>
      <w:pPr>
        <w:ind w:left="7066" w:hanging="281"/>
      </w:pPr>
      <w:rPr>
        <w:rFonts w:hint="default"/>
        <w:lang w:val="ru-RU" w:eastAsia="ru-RU" w:bidi="ru-RU"/>
      </w:rPr>
    </w:lvl>
    <w:lvl w:ilvl="8" w:tplc="9498FA7E">
      <w:numFmt w:val="bullet"/>
      <w:lvlText w:val="•"/>
      <w:lvlJc w:val="left"/>
      <w:pPr>
        <w:ind w:left="8033" w:hanging="281"/>
      </w:pPr>
      <w:rPr>
        <w:rFonts w:hint="default"/>
        <w:lang w:val="ru-RU" w:eastAsia="ru-RU" w:bidi="ru-RU"/>
      </w:rPr>
    </w:lvl>
  </w:abstractNum>
  <w:abstractNum w:abstractNumId="21">
    <w:nsid w:val="4B4F5859"/>
    <w:multiLevelType w:val="hybridMultilevel"/>
    <w:tmpl w:val="9170D9BC"/>
    <w:lvl w:ilvl="0" w:tplc="EB6649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4E5A14A1"/>
    <w:multiLevelType w:val="multilevel"/>
    <w:tmpl w:val="933E54DE"/>
    <w:lvl w:ilvl="0">
      <w:start w:val="2"/>
      <w:numFmt w:val="decimal"/>
      <w:lvlText w:val="%1"/>
      <w:lvlJc w:val="left"/>
      <w:pPr>
        <w:ind w:left="2035" w:hanging="960"/>
      </w:pPr>
      <w:rPr>
        <w:rFonts w:hint="default"/>
        <w:lang w:val="ru-RU" w:eastAsia="ru-RU" w:bidi="ru-RU"/>
      </w:rPr>
    </w:lvl>
    <w:lvl w:ilvl="1">
      <w:start w:val="5"/>
      <w:numFmt w:val="decimal"/>
      <w:lvlText w:val="%1.%2"/>
      <w:lvlJc w:val="left"/>
      <w:pPr>
        <w:ind w:left="2035" w:hanging="960"/>
      </w:pPr>
      <w:rPr>
        <w:rFonts w:hint="default"/>
        <w:lang w:val="ru-RU" w:eastAsia="ru-RU" w:bidi="ru-RU"/>
      </w:rPr>
    </w:lvl>
    <w:lvl w:ilvl="2">
      <w:start w:val="1"/>
      <w:numFmt w:val="decimal"/>
      <w:lvlText w:val="%1.%2.%3"/>
      <w:lvlJc w:val="left"/>
      <w:pPr>
        <w:ind w:left="2035" w:hanging="960"/>
      </w:pPr>
      <w:rPr>
        <w:rFonts w:hint="default"/>
        <w:lang w:val="ru-RU" w:eastAsia="ru-RU" w:bidi="ru-RU"/>
      </w:rPr>
    </w:lvl>
    <w:lvl w:ilvl="3">
      <w:start w:val="1"/>
      <w:numFmt w:val="decimal"/>
      <w:lvlText w:val="%1.%2.%3.%4"/>
      <w:lvlJc w:val="left"/>
      <w:pPr>
        <w:ind w:left="2035" w:hanging="960"/>
        <w:jc w:val="right"/>
      </w:pPr>
      <w:rPr>
        <w:rFonts w:hint="default"/>
        <w:lang w:val="ru-RU" w:eastAsia="ru-RU" w:bidi="ru-RU"/>
      </w:rPr>
    </w:lvl>
    <w:lvl w:ilvl="4">
      <w:start w:val="7"/>
      <w:numFmt w:val="decimal"/>
      <w:lvlText w:val="%1.%2.%3.%4.%5"/>
      <w:lvlJc w:val="left"/>
      <w:pPr>
        <w:ind w:left="2035" w:hanging="960"/>
      </w:pPr>
      <w:rPr>
        <w:rFonts w:ascii="Calibri" w:eastAsia="Calibri" w:hAnsi="Calibri" w:cs="Calibri" w:hint="default"/>
        <w:b/>
        <w:bCs/>
        <w:spacing w:val="-5"/>
        <w:w w:val="100"/>
        <w:sz w:val="24"/>
        <w:szCs w:val="24"/>
        <w:lang w:val="ru-RU" w:eastAsia="ru-RU" w:bidi="ru-RU"/>
      </w:rPr>
    </w:lvl>
    <w:lvl w:ilvl="5">
      <w:numFmt w:val="bullet"/>
      <w:lvlText w:val="•"/>
      <w:lvlJc w:val="left"/>
      <w:pPr>
        <w:ind w:left="6940" w:hanging="960"/>
      </w:pPr>
      <w:rPr>
        <w:rFonts w:hint="default"/>
        <w:lang w:val="ru-RU" w:eastAsia="ru-RU" w:bidi="ru-RU"/>
      </w:rPr>
    </w:lvl>
    <w:lvl w:ilvl="6">
      <w:numFmt w:val="bullet"/>
      <w:lvlText w:val="•"/>
      <w:lvlJc w:val="left"/>
      <w:pPr>
        <w:ind w:left="7920" w:hanging="960"/>
      </w:pPr>
      <w:rPr>
        <w:rFonts w:hint="default"/>
        <w:lang w:val="ru-RU" w:eastAsia="ru-RU" w:bidi="ru-RU"/>
      </w:rPr>
    </w:lvl>
    <w:lvl w:ilvl="7">
      <w:numFmt w:val="bullet"/>
      <w:lvlText w:val="•"/>
      <w:lvlJc w:val="left"/>
      <w:pPr>
        <w:ind w:left="8900" w:hanging="960"/>
      </w:pPr>
      <w:rPr>
        <w:rFonts w:hint="default"/>
        <w:lang w:val="ru-RU" w:eastAsia="ru-RU" w:bidi="ru-RU"/>
      </w:rPr>
    </w:lvl>
    <w:lvl w:ilvl="8">
      <w:numFmt w:val="bullet"/>
      <w:lvlText w:val="•"/>
      <w:lvlJc w:val="left"/>
      <w:pPr>
        <w:ind w:left="9880" w:hanging="960"/>
      </w:pPr>
      <w:rPr>
        <w:rFonts w:hint="default"/>
        <w:lang w:val="ru-RU" w:eastAsia="ru-RU" w:bidi="ru-RU"/>
      </w:rPr>
    </w:lvl>
  </w:abstractNum>
  <w:abstractNum w:abstractNumId="23">
    <w:nsid w:val="54157F88"/>
    <w:multiLevelType w:val="hybridMultilevel"/>
    <w:tmpl w:val="8F483EA0"/>
    <w:lvl w:ilvl="0" w:tplc="EA0EB33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54865DD2"/>
    <w:multiLevelType w:val="multilevel"/>
    <w:tmpl w:val="9E7C75AA"/>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9F95BA3"/>
    <w:multiLevelType w:val="hybridMultilevel"/>
    <w:tmpl w:val="2E6C6920"/>
    <w:lvl w:ilvl="0" w:tplc="69041BC6">
      <w:start w:val="1"/>
      <w:numFmt w:val="decimal"/>
      <w:lvlText w:val="%1."/>
      <w:lvlJc w:val="left"/>
      <w:pPr>
        <w:tabs>
          <w:tab w:val="num" w:pos="720"/>
        </w:tabs>
        <w:ind w:left="720" w:hanging="360"/>
      </w:pPr>
      <w:rPr>
        <w:rFonts w:hint="default"/>
      </w:rPr>
    </w:lvl>
    <w:lvl w:ilvl="1" w:tplc="F6DCF8FE">
      <w:numFmt w:val="none"/>
      <w:lvlText w:val=""/>
      <w:lvlJc w:val="left"/>
      <w:pPr>
        <w:tabs>
          <w:tab w:val="num" w:pos="360"/>
        </w:tabs>
      </w:pPr>
    </w:lvl>
    <w:lvl w:ilvl="2" w:tplc="BB9CCF4A">
      <w:numFmt w:val="none"/>
      <w:lvlText w:val=""/>
      <w:lvlJc w:val="left"/>
      <w:pPr>
        <w:tabs>
          <w:tab w:val="num" w:pos="360"/>
        </w:tabs>
      </w:pPr>
    </w:lvl>
    <w:lvl w:ilvl="3" w:tplc="EDC6702E">
      <w:numFmt w:val="none"/>
      <w:lvlText w:val=""/>
      <w:lvlJc w:val="left"/>
      <w:pPr>
        <w:tabs>
          <w:tab w:val="num" w:pos="360"/>
        </w:tabs>
      </w:pPr>
    </w:lvl>
    <w:lvl w:ilvl="4" w:tplc="26201D26">
      <w:numFmt w:val="none"/>
      <w:lvlText w:val=""/>
      <w:lvlJc w:val="left"/>
      <w:pPr>
        <w:tabs>
          <w:tab w:val="num" w:pos="360"/>
        </w:tabs>
      </w:pPr>
    </w:lvl>
    <w:lvl w:ilvl="5" w:tplc="A5AE6F04">
      <w:numFmt w:val="none"/>
      <w:lvlText w:val=""/>
      <w:lvlJc w:val="left"/>
      <w:pPr>
        <w:tabs>
          <w:tab w:val="num" w:pos="360"/>
        </w:tabs>
      </w:pPr>
    </w:lvl>
    <w:lvl w:ilvl="6" w:tplc="887EE9C2">
      <w:numFmt w:val="none"/>
      <w:lvlText w:val=""/>
      <w:lvlJc w:val="left"/>
      <w:pPr>
        <w:tabs>
          <w:tab w:val="num" w:pos="360"/>
        </w:tabs>
      </w:pPr>
    </w:lvl>
    <w:lvl w:ilvl="7" w:tplc="492EC724">
      <w:numFmt w:val="none"/>
      <w:lvlText w:val=""/>
      <w:lvlJc w:val="left"/>
      <w:pPr>
        <w:tabs>
          <w:tab w:val="num" w:pos="360"/>
        </w:tabs>
      </w:pPr>
    </w:lvl>
    <w:lvl w:ilvl="8" w:tplc="2DC8A1F8">
      <w:numFmt w:val="none"/>
      <w:lvlText w:val=""/>
      <w:lvlJc w:val="left"/>
      <w:pPr>
        <w:tabs>
          <w:tab w:val="num" w:pos="360"/>
        </w:tabs>
      </w:pPr>
    </w:lvl>
  </w:abstractNum>
  <w:abstractNum w:abstractNumId="26">
    <w:nsid w:val="5B9C4C81"/>
    <w:multiLevelType w:val="hybridMultilevel"/>
    <w:tmpl w:val="1A66FB6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619140A4"/>
    <w:multiLevelType w:val="hybridMultilevel"/>
    <w:tmpl w:val="3424C6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1C74B7D"/>
    <w:multiLevelType w:val="hybridMultilevel"/>
    <w:tmpl w:val="D0888A8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645429A2"/>
    <w:multiLevelType w:val="singleLevel"/>
    <w:tmpl w:val="0419000F"/>
    <w:lvl w:ilvl="0">
      <w:start w:val="1"/>
      <w:numFmt w:val="decimal"/>
      <w:lvlText w:val="%1."/>
      <w:lvlJc w:val="left"/>
      <w:pPr>
        <w:tabs>
          <w:tab w:val="num" w:pos="360"/>
        </w:tabs>
        <w:ind w:left="360" w:hanging="360"/>
      </w:pPr>
    </w:lvl>
  </w:abstractNum>
  <w:abstractNum w:abstractNumId="30">
    <w:nsid w:val="66422C8E"/>
    <w:multiLevelType w:val="multilevel"/>
    <w:tmpl w:val="38FEDD38"/>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134"/>
        </w:tabs>
        <w:ind w:left="0" w:firstLine="709"/>
      </w:pPr>
      <w:rPr>
        <w:rFonts w:hint="default"/>
      </w:rPr>
    </w:lvl>
    <w:lvl w:ilvl="2">
      <w:start w:val="1"/>
      <w:numFmt w:val="decimal"/>
      <w:lvlText w:val="%1.%2.%3"/>
      <w:lvlJc w:val="left"/>
      <w:pPr>
        <w:tabs>
          <w:tab w:val="num" w:pos="1134"/>
        </w:tabs>
        <w:ind w:left="0" w:firstLine="708"/>
      </w:pPr>
      <w:rPr>
        <w:rFonts w:hint="default"/>
      </w:rPr>
    </w:lvl>
    <w:lvl w:ilvl="3">
      <w:start w:val="1"/>
      <w:numFmt w:val="decimal"/>
      <w:lvlText w:val="%1.%2.%3.%4"/>
      <w:lvlJc w:val="left"/>
      <w:pPr>
        <w:tabs>
          <w:tab w:val="num" w:pos="2487"/>
        </w:tabs>
        <w:ind w:left="2487" w:hanging="1425"/>
      </w:pPr>
      <w:rPr>
        <w:rFonts w:hint="default"/>
      </w:rPr>
    </w:lvl>
    <w:lvl w:ilvl="4">
      <w:start w:val="1"/>
      <w:numFmt w:val="decimal"/>
      <w:lvlText w:val="%1.%2.%3.%4.%5"/>
      <w:lvlJc w:val="left"/>
      <w:pPr>
        <w:tabs>
          <w:tab w:val="num" w:pos="2841"/>
        </w:tabs>
        <w:ind w:left="2841" w:hanging="1425"/>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31">
    <w:nsid w:val="6734770A"/>
    <w:multiLevelType w:val="hybridMultilevel"/>
    <w:tmpl w:val="6CBC064A"/>
    <w:lvl w:ilvl="0" w:tplc="C99E63A6">
      <w:start w:val="1"/>
      <w:numFmt w:val="decimal"/>
      <w:lvlText w:val="%1."/>
      <w:lvlJc w:val="left"/>
      <w:pPr>
        <w:ind w:left="2200" w:hanging="360"/>
      </w:pPr>
      <w:rPr>
        <w:rFonts w:hint="default"/>
      </w:rPr>
    </w:lvl>
    <w:lvl w:ilvl="1" w:tplc="04190019" w:tentative="1">
      <w:start w:val="1"/>
      <w:numFmt w:val="lowerLetter"/>
      <w:lvlText w:val="%2."/>
      <w:lvlJc w:val="left"/>
      <w:pPr>
        <w:ind w:left="2920" w:hanging="360"/>
      </w:pPr>
    </w:lvl>
    <w:lvl w:ilvl="2" w:tplc="0419001B" w:tentative="1">
      <w:start w:val="1"/>
      <w:numFmt w:val="lowerRoman"/>
      <w:lvlText w:val="%3."/>
      <w:lvlJc w:val="right"/>
      <w:pPr>
        <w:ind w:left="3640" w:hanging="180"/>
      </w:pPr>
    </w:lvl>
    <w:lvl w:ilvl="3" w:tplc="0419000F" w:tentative="1">
      <w:start w:val="1"/>
      <w:numFmt w:val="decimal"/>
      <w:lvlText w:val="%4."/>
      <w:lvlJc w:val="left"/>
      <w:pPr>
        <w:ind w:left="4360" w:hanging="360"/>
      </w:pPr>
    </w:lvl>
    <w:lvl w:ilvl="4" w:tplc="04190019" w:tentative="1">
      <w:start w:val="1"/>
      <w:numFmt w:val="lowerLetter"/>
      <w:lvlText w:val="%5."/>
      <w:lvlJc w:val="left"/>
      <w:pPr>
        <w:ind w:left="5080" w:hanging="360"/>
      </w:pPr>
    </w:lvl>
    <w:lvl w:ilvl="5" w:tplc="0419001B" w:tentative="1">
      <w:start w:val="1"/>
      <w:numFmt w:val="lowerRoman"/>
      <w:lvlText w:val="%6."/>
      <w:lvlJc w:val="right"/>
      <w:pPr>
        <w:ind w:left="5800" w:hanging="180"/>
      </w:pPr>
    </w:lvl>
    <w:lvl w:ilvl="6" w:tplc="0419000F" w:tentative="1">
      <w:start w:val="1"/>
      <w:numFmt w:val="decimal"/>
      <w:lvlText w:val="%7."/>
      <w:lvlJc w:val="left"/>
      <w:pPr>
        <w:ind w:left="6520" w:hanging="360"/>
      </w:pPr>
    </w:lvl>
    <w:lvl w:ilvl="7" w:tplc="04190019" w:tentative="1">
      <w:start w:val="1"/>
      <w:numFmt w:val="lowerLetter"/>
      <w:lvlText w:val="%8."/>
      <w:lvlJc w:val="left"/>
      <w:pPr>
        <w:ind w:left="7240" w:hanging="360"/>
      </w:pPr>
    </w:lvl>
    <w:lvl w:ilvl="8" w:tplc="0419001B" w:tentative="1">
      <w:start w:val="1"/>
      <w:numFmt w:val="lowerRoman"/>
      <w:lvlText w:val="%9."/>
      <w:lvlJc w:val="right"/>
      <w:pPr>
        <w:ind w:left="7960" w:hanging="180"/>
      </w:pPr>
    </w:lvl>
  </w:abstractNum>
  <w:abstractNum w:abstractNumId="32">
    <w:nsid w:val="6B5971A0"/>
    <w:multiLevelType w:val="multilevel"/>
    <w:tmpl w:val="C240B57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3">
    <w:nsid w:val="6B70008E"/>
    <w:multiLevelType w:val="hybridMultilevel"/>
    <w:tmpl w:val="CD96A80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4">
    <w:nsid w:val="6E615A48"/>
    <w:multiLevelType w:val="multilevel"/>
    <w:tmpl w:val="C240B57A"/>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5">
    <w:nsid w:val="6F2E7531"/>
    <w:multiLevelType w:val="multilevel"/>
    <w:tmpl w:val="2BEA24BE"/>
    <w:lvl w:ilvl="0">
      <w:start w:val="3"/>
      <w:numFmt w:val="decimal"/>
      <w:lvlText w:val="%1"/>
      <w:lvlJc w:val="left"/>
      <w:pPr>
        <w:tabs>
          <w:tab w:val="num" w:pos="1425"/>
        </w:tabs>
        <w:ind w:left="1425" w:hanging="1425"/>
      </w:pPr>
      <w:rPr>
        <w:rFonts w:hint="default"/>
      </w:rPr>
    </w:lvl>
    <w:lvl w:ilvl="1">
      <w:start w:val="1"/>
      <w:numFmt w:val="decimal"/>
      <w:lvlText w:val="%1.%2"/>
      <w:lvlJc w:val="left"/>
      <w:pPr>
        <w:tabs>
          <w:tab w:val="num" w:pos="1134"/>
        </w:tabs>
        <w:ind w:left="0" w:firstLine="709"/>
      </w:pPr>
      <w:rPr>
        <w:rFonts w:hint="default"/>
      </w:rPr>
    </w:lvl>
    <w:lvl w:ilvl="2">
      <w:start w:val="1"/>
      <w:numFmt w:val="decimal"/>
      <w:lvlText w:val="%1.%2.%3"/>
      <w:lvlJc w:val="left"/>
      <w:pPr>
        <w:tabs>
          <w:tab w:val="num" w:pos="1134"/>
        </w:tabs>
        <w:ind w:left="0" w:firstLine="708"/>
      </w:pPr>
      <w:rPr>
        <w:rFonts w:hint="default"/>
      </w:rPr>
    </w:lvl>
    <w:lvl w:ilvl="3">
      <w:start w:val="1"/>
      <w:numFmt w:val="decimal"/>
      <w:lvlText w:val="%1.%2.%3.%4"/>
      <w:lvlJc w:val="left"/>
      <w:pPr>
        <w:tabs>
          <w:tab w:val="num" w:pos="2487"/>
        </w:tabs>
        <w:ind w:left="2487" w:hanging="1425"/>
      </w:pPr>
      <w:rPr>
        <w:rFonts w:hint="default"/>
      </w:rPr>
    </w:lvl>
    <w:lvl w:ilvl="4">
      <w:start w:val="1"/>
      <w:numFmt w:val="decimal"/>
      <w:lvlText w:val="%1.%2.%3.%4.%5"/>
      <w:lvlJc w:val="left"/>
      <w:pPr>
        <w:tabs>
          <w:tab w:val="num" w:pos="2841"/>
        </w:tabs>
        <w:ind w:left="2841" w:hanging="1425"/>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36">
    <w:nsid w:val="78663F7E"/>
    <w:multiLevelType w:val="hybridMultilevel"/>
    <w:tmpl w:val="A6186C60"/>
    <w:lvl w:ilvl="0" w:tplc="4014A33A">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nsid w:val="7DB60B8A"/>
    <w:multiLevelType w:val="hybridMultilevel"/>
    <w:tmpl w:val="F4BC89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E32229D"/>
    <w:multiLevelType w:val="multilevel"/>
    <w:tmpl w:val="486E38C4"/>
    <w:lvl w:ilvl="0">
      <w:start w:val="2"/>
      <w:numFmt w:val="decimal"/>
      <w:lvlText w:val="%1."/>
      <w:lvlJc w:val="left"/>
      <w:pPr>
        <w:tabs>
          <w:tab w:val="num" w:pos="840"/>
        </w:tabs>
        <w:ind w:left="840" w:hanging="360"/>
      </w:pPr>
    </w:lvl>
    <w:lvl w:ilvl="1" w:tentative="1">
      <w:start w:val="1"/>
      <w:numFmt w:val="decimal"/>
      <w:lvlText w:val="%2."/>
      <w:lvlJc w:val="left"/>
      <w:pPr>
        <w:tabs>
          <w:tab w:val="num" w:pos="1560"/>
        </w:tabs>
        <w:ind w:left="1560" w:hanging="360"/>
      </w:pPr>
    </w:lvl>
    <w:lvl w:ilvl="2" w:tentative="1">
      <w:start w:val="1"/>
      <w:numFmt w:val="decimal"/>
      <w:lvlText w:val="%3."/>
      <w:lvlJc w:val="left"/>
      <w:pPr>
        <w:tabs>
          <w:tab w:val="num" w:pos="2280"/>
        </w:tabs>
        <w:ind w:left="2280" w:hanging="360"/>
      </w:pPr>
    </w:lvl>
    <w:lvl w:ilvl="3" w:tentative="1">
      <w:start w:val="1"/>
      <w:numFmt w:val="decimal"/>
      <w:lvlText w:val="%4."/>
      <w:lvlJc w:val="left"/>
      <w:pPr>
        <w:tabs>
          <w:tab w:val="num" w:pos="3000"/>
        </w:tabs>
        <w:ind w:left="3000" w:hanging="360"/>
      </w:pPr>
    </w:lvl>
    <w:lvl w:ilvl="4" w:tentative="1">
      <w:start w:val="1"/>
      <w:numFmt w:val="decimal"/>
      <w:lvlText w:val="%5."/>
      <w:lvlJc w:val="left"/>
      <w:pPr>
        <w:tabs>
          <w:tab w:val="num" w:pos="3720"/>
        </w:tabs>
        <w:ind w:left="3720" w:hanging="360"/>
      </w:pPr>
    </w:lvl>
    <w:lvl w:ilvl="5" w:tentative="1">
      <w:start w:val="1"/>
      <w:numFmt w:val="decimal"/>
      <w:lvlText w:val="%6."/>
      <w:lvlJc w:val="left"/>
      <w:pPr>
        <w:tabs>
          <w:tab w:val="num" w:pos="4440"/>
        </w:tabs>
        <w:ind w:left="4440" w:hanging="360"/>
      </w:pPr>
    </w:lvl>
    <w:lvl w:ilvl="6" w:tentative="1">
      <w:start w:val="1"/>
      <w:numFmt w:val="decimal"/>
      <w:lvlText w:val="%7."/>
      <w:lvlJc w:val="left"/>
      <w:pPr>
        <w:tabs>
          <w:tab w:val="num" w:pos="5160"/>
        </w:tabs>
        <w:ind w:left="5160" w:hanging="360"/>
      </w:pPr>
    </w:lvl>
    <w:lvl w:ilvl="7" w:tentative="1">
      <w:start w:val="1"/>
      <w:numFmt w:val="decimal"/>
      <w:lvlText w:val="%8."/>
      <w:lvlJc w:val="left"/>
      <w:pPr>
        <w:tabs>
          <w:tab w:val="num" w:pos="5880"/>
        </w:tabs>
        <w:ind w:left="5880" w:hanging="360"/>
      </w:pPr>
    </w:lvl>
    <w:lvl w:ilvl="8" w:tentative="1">
      <w:start w:val="1"/>
      <w:numFmt w:val="decimal"/>
      <w:lvlText w:val="%9."/>
      <w:lvlJc w:val="left"/>
      <w:pPr>
        <w:tabs>
          <w:tab w:val="num" w:pos="6600"/>
        </w:tabs>
        <w:ind w:left="6600" w:hanging="360"/>
      </w:pPr>
    </w:lvl>
  </w:abstractNum>
  <w:num w:numId="1">
    <w:abstractNumId w:val="13"/>
  </w:num>
  <w:num w:numId="2">
    <w:abstractNumId w:val="38"/>
  </w:num>
  <w:num w:numId="3">
    <w:abstractNumId w:val="1"/>
  </w:num>
  <w:num w:numId="4">
    <w:abstractNumId w:val="24"/>
  </w:num>
  <w:num w:numId="5">
    <w:abstractNumId w:val="14"/>
  </w:num>
  <w:num w:numId="6">
    <w:abstractNumId w:val="11"/>
  </w:num>
  <w:num w:numId="7">
    <w:abstractNumId w:val="23"/>
  </w:num>
  <w:num w:numId="8">
    <w:abstractNumId w:val="12"/>
  </w:num>
  <w:num w:numId="9">
    <w:abstractNumId w:val="16"/>
  </w:num>
  <w:num w:numId="10">
    <w:abstractNumId w:val="10"/>
  </w:num>
  <w:num w:numId="11">
    <w:abstractNumId w:val="21"/>
  </w:num>
  <w:num w:numId="12">
    <w:abstractNumId w:val="37"/>
  </w:num>
  <w:num w:numId="13">
    <w:abstractNumId w:val="0"/>
  </w:num>
  <w:num w:numId="14">
    <w:abstractNumId w:val="15"/>
  </w:num>
  <w:num w:numId="15">
    <w:abstractNumId w:val="18"/>
  </w:num>
  <w:num w:numId="16">
    <w:abstractNumId w:val="2"/>
  </w:num>
  <w:num w:numId="17">
    <w:abstractNumId w:val="9"/>
  </w:num>
  <w:num w:numId="18">
    <w:abstractNumId w:val="29"/>
  </w:num>
  <w:num w:numId="19">
    <w:abstractNumId w:val="35"/>
  </w:num>
  <w:num w:numId="20">
    <w:abstractNumId w:val="30"/>
  </w:num>
  <w:num w:numId="21">
    <w:abstractNumId w:val="36"/>
  </w:num>
  <w:num w:numId="22">
    <w:abstractNumId w:val="25"/>
  </w:num>
  <w:num w:numId="23">
    <w:abstractNumId w:val="4"/>
  </w:num>
  <w:num w:numId="24">
    <w:abstractNumId w:val="32"/>
  </w:num>
  <w:num w:numId="25">
    <w:abstractNumId w:val="34"/>
  </w:num>
  <w:num w:numId="26">
    <w:abstractNumId w:val="26"/>
  </w:num>
  <w:num w:numId="27">
    <w:abstractNumId w:val="33"/>
  </w:num>
  <w:num w:numId="28">
    <w:abstractNumId w:val="28"/>
  </w:num>
  <w:num w:numId="29">
    <w:abstractNumId w:val="7"/>
  </w:num>
  <w:num w:numId="30">
    <w:abstractNumId w:val="8"/>
  </w:num>
  <w:num w:numId="31">
    <w:abstractNumId w:val="17"/>
  </w:num>
  <w:num w:numId="32">
    <w:abstractNumId w:val="22"/>
  </w:num>
  <w:num w:numId="33">
    <w:abstractNumId w:val="5"/>
  </w:num>
  <w:num w:numId="34">
    <w:abstractNumId w:val="31"/>
  </w:num>
  <w:num w:numId="35">
    <w:abstractNumId w:val="3"/>
  </w:num>
  <w:num w:numId="36">
    <w:abstractNumId w:val="20"/>
  </w:num>
  <w:num w:numId="37">
    <w:abstractNumId w:val="6"/>
  </w:num>
  <w:num w:numId="38">
    <w:abstractNumId w:val="27"/>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4295A"/>
    <w:rsid w:val="00001862"/>
    <w:rsid w:val="000018BE"/>
    <w:rsid w:val="0000660F"/>
    <w:rsid w:val="00006BBA"/>
    <w:rsid w:val="0001186F"/>
    <w:rsid w:val="00011F6B"/>
    <w:rsid w:val="000121A5"/>
    <w:rsid w:val="0002139C"/>
    <w:rsid w:val="00021C8A"/>
    <w:rsid w:val="00022651"/>
    <w:rsid w:val="00022F21"/>
    <w:rsid w:val="00032D8B"/>
    <w:rsid w:val="0003331C"/>
    <w:rsid w:val="00033607"/>
    <w:rsid w:val="00034A51"/>
    <w:rsid w:val="000350EF"/>
    <w:rsid w:val="00035261"/>
    <w:rsid w:val="00037418"/>
    <w:rsid w:val="00041B73"/>
    <w:rsid w:val="0004295A"/>
    <w:rsid w:val="00043A38"/>
    <w:rsid w:val="00043DF3"/>
    <w:rsid w:val="00044A84"/>
    <w:rsid w:val="00044E51"/>
    <w:rsid w:val="00047793"/>
    <w:rsid w:val="000528F7"/>
    <w:rsid w:val="0005318F"/>
    <w:rsid w:val="00054028"/>
    <w:rsid w:val="00054A13"/>
    <w:rsid w:val="00054F3F"/>
    <w:rsid w:val="000552E9"/>
    <w:rsid w:val="00055A6A"/>
    <w:rsid w:val="0005623F"/>
    <w:rsid w:val="00056503"/>
    <w:rsid w:val="000601F5"/>
    <w:rsid w:val="0006531D"/>
    <w:rsid w:val="000675EC"/>
    <w:rsid w:val="00067AD6"/>
    <w:rsid w:val="000700F9"/>
    <w:rsid w:val="000714F0"/>
    <w:rsid w:val="0007150B"/>
    <w:rsid w:val="000718E4"/>
    <w:rsid w:val="00071B7A"/>
    <w:rsid w:val="0007525C"/>
    <w:rsid w:val="000804BC"/>
    <w:rsid w:val="000812B1"/>
    <w:rsid w:val="00081F75"/>
    <w:rsid w:val="000828E5"/>
    <w:rsid w:val="00082ABC"/>
    <w:rsid w:val="00083916"/>
    <w:rsid w:val="00083EEB"/>
    <w:rsid w:val="000852C7"/>
    <w:rsid w:val="00085951"/>
    <w:rsid w:val="00085D92"/>
    <w:rsid w:val="00086CF1"/>
    <w:rsid w:val="00090CCA"/>
    <w:rsid w:val="000937DB"/>
    <w:rsid w:val="0009493D"/>
    <w:rsid w:val="00095112"/>
    <w:rsid w:val="000A0273"/>
    <w:rsid w:val="000A3135"/>
    <w:rsid w:val="000A3562"/>
    <w:rsid w:val="000A36A5"/>
    <w:rsid w:val="000A3BD7"/>
    <w:rsid w:val="000A4E7F"/>
    <w:rsid w:val="000A4F82"/>
    <w:rsid w:val="000A52AD"/>
    <w:rsid w:val="000A6A75"/>
    <w:rsid w:val="000A7332"/>
    <w:rsid w:val="000A7539"/>
    <w:rsid w:val="000A7837"/>
    <w:rsid w:val="000B0597"/>
    <w:rsid w:val="000B0F18"/>
    <w:rsid w:val="000B17DA"/>
    <w:rsid w:val="000B199D"/>
    <w:rsid w:val="000B3582"/>
    <w:rsid w:val="000B3ED2"/>
    <w:rsid w:val="000B44A6"/>
    <w:rsid w:val="000C0BDF"/>
    <w:rsid w:val="000C37FC"/>
    <w:rsid w:val="000C3FD6"/>
    <w:rsid w:val="000C459A"/>
    <w:rsid w:val="000C4799"/>
    <w:rsid w:val="000C4ACA"/>
    <w:rsid w:val="000C4FF4"/>
    <w:rsid w:val="000C57F5"/>
    <w:rsid w:val="000C64AD"/>
    <w:rsid w:val="000C6D6D"/>
    <w:rsid w:val="000C7E13"/>
    <w:rsid w:val="000D102B"/>
    <w:rsid w:val="000D190B"/>
    <w:rsid w:val="000D3CDD"/>
    <w:rsid w:val="000D44C9"/>
    <w:rsid w:val="000D5538"/>
    <w:rsid w:val="000D5C58"/>
    <w:rsid w:val="000D6F6D"/>
    <w:rsid w:val="000D753F"/>
    <w:rsid w:val="000E4EAB"/>
    <w:rsid w:val="000E514B"/>
    <w:rsid w:val="000E7E88"/>
    <w:rsid w:val="000F15D2"/>
    <w:rsid w:val="000F3077"/>
    <w:rsid w:val="000F4735"/>
    <w:rsid w:val="000F50FA"/>
    <w:rsid w:val="000F5EC4"/>
    <w:rsid w:val="000F76AE"/>
    <w:rsid w:val="000F7971"/>
    <w:rsid w:val="00101039"/>
    <w:rsid w:val="00101FC8"/>
    <w:rsid w:val="001063E9"/>
    <w:rsid w:val="001070DF"/>
    <w:rsid w:val="00110723"/>
    <w:rsid w:val="00111684"/>
    <w:rsid w:val="00113F44"/>
    <w:rsid w:val="00116200"/>
    <w:rsid w:val="00116B43"/>
    <w:rsid w:val="00120661"/>
    <w:rsid w:val="001245C2"/>
    <w:rsid w:val="0012539B"/>
    <w:rsid w:val="00125CBD"/>
    <w:rsid w:val="001277B3"/>
    <w:rsid w:val="00127F6F"/>
    <w:rsid w:val="0013261D"/>
    <w:rsid w:val="001329A5"/>
    <w:rsid w:val="0013353B"/>
    <w:rsid w:val="00133777"/>
    <w:rsid w:val="001346DF"/>
    <w:rsid w:val="00137762"/>
    <w:rsid w:val="00140125"/>
    <w:rsid w:val="00140B6C"/>
    <w:rsid w:val="00141B8A"/>
    <w:rsid w:val="0014246E"/>
    <w:rsid w:val="0014275C"/>
    <w:rsid w:val="00145D92"/>
    <w:rsid w:val="001467D2"/>
    <w:rsid w:val="00150854"/>
    <w:rsid w:val="00150FD6"/>
    <w:rsid w:val="00151842"/>
    <w:rsid w:val="00152145"/>
    <w:rsid w:val="00153346"/>
    <w:rsid w:val="001547AC"/>
    <w:rsid w:val="00155C1F"/>
    <w:rsid w:val="0015733F"/>
    <w:rsid w:val="00160B63"/>
    <w:rsid w:val="00161E5B"/>
    <w:rsid w:val="00162467"/>
    <w:rsid w:val="00165313"/>
    <w:rsid w:val="00165868"/>
    <w:rsid w:val="0016689C"/>
    <w:rsid w:val="00166B50"/>
    <w:rsid w:val="00167E1D"/>
    <w:rsid w:val="00170381"/>
    <w:rsid w:val="001716D7"/>
    <w:rsid w:val="001729A0"/>
    <w:rsid w:val="001816C3"/>
    <w:rsid w:val="00181F12"/>
    <w:rsid w:val="00182108"/>
    <w:rsid w:val="001847DC"/>
    <w:rsid w:val="00185FC8"/>
    <w:rsid w:val="00186ECE"/>
    <w:rsid w:val="00190CD3"/>
    <w:rsid w:val="00191263"/>
    <w:rsid w:val="0019335D"/>
    <w:rsid w:val="00193663"/>
    <w:rsid w:val="001A1EFA"/>
    <w:rsid w:val="001A5203"/>
    <w:rsid w:val="001A5751"/>
    <w:rsid w:val="001A6703"/>
    <w:rsid w:val="001A6840"/>
    <w:rsid w:val="001B107A"/>
    <w:rsid w:val="001B2E3B"/>
    <w:rsid w:val="001B42E7"/>
    <w:rsid w:val="001B4B4E"/>
    <w:rsid w:val="001B7F79"/>
    <w:rsid w:val="001C0221"/>
    <w:rsid w:val="001C098E"/>
    <w:rsid w:val="001C0CC4"/>
    <w:rsid w:val="001C1C8C"/>
    <w:rsid w:val="001C2CF7"/>
    <w:rsid w:val="001C2EEA"/>
    <w:rsid w:val="001C5848"/>
    <w:rsid w:val="001D08C5"/>
    <w:rsid w:val="001D12D6"/>
    <w:rsid w:val="001D1480"/>
    <w:rsid w:val="001D1F75"/>
    <w:rsid w:val="001D233E"/>
    <w:rsid w:val="001D35BF"/>
    <w:rsid w:val="001D596B"/>
    <w:rsid w:val="001E0FE8"/>
    <w:rsid w:val="001E1BFD"/>
    <w:rsid w:val="001E24A2"/>
    <w:rsid w:val="001E3FA2"/>
    <w:rsid w:val="001E4F4C"/>
    <w:rsid w:val="001E4FCF"/>
    <w:rsid w:val="001E5D14"/>
    <w:rsid w:val="001E73C1"/>
    <w:rsid w:val="001F1F56"/>
    <w:rsid w:val="001F2E7A"/>
    <w:rsid w:val="001F488A"/>
    <w:rsid w:val="001F5137"/>
    <w:rsid w:val="001F6963"/>
    <w:rsid w:val="00200745"/>
    <w:rsid w:val="00201EA4"/>
    <w:rsid w:val="002029CC"/>
    <w:rsid w:val="00203D4A"/>
    <w:rsid w:val="00203DD2"/>
    <w:rsid w:val="002064A8"/>
    <w:rsid w:val="00206700"/>
    <w:rsid w:val="002110F0"/>
    <w:rsid w:val="00212CDE"/>
    <w:rsid w:val="002137EE"/>
    <w:rsid w:val="00213C2C"/>
    <w:rsid w:val="002141CE"/>
    <w:rsid w:val="002146CA"/>
    <w:rsid w:val="002150E9"/>
    <w:rsid w:val="0021762E"/>
    <w:rsid w:val="002203AE"/>
    <w:rsid w:val="00221A3B"/>
    <w:rsid w:val="00223537"/>
    <w:rsid w:val="00225541"/>
    <w:rsid w:val="002256BC"/>
    <w:rsid w:val="00226181"/>
    <w:rsid w:val="0022745E"/>
    <w:rsid w:val="00230769"/>
    <w:rsid w:val="00231101"/>
    <w:rsid w:val="0023350E"/>
    <w:rsid w:val="00235416"/>
    <w:rsid w:val="002361D2"/>
    <w:rsid w:val="0023633B"/>
    <w:rsid w:val="002374DA"/>
    <w:rsid w:val="00237805"/>
    <w:rsid w:val="00237E95"/>
    <w:rsid w:val="00240CC8"/>
    <w:rsid w:val="002410A8"/>
    <w:rsid w:val="00241379"/>
    <w:rsid w:val="0024144A"/>
    <w:rsid w:val="002417D9"/>
    <w:rsid w:val="002426C2"/>
    <w:rsid w:val="00243164"/>
    <w:rsid w:val="002433E3"/>
    <w:rsid w:val="00244CA4"/>
    <w:rsid w:val="002470A2"/>
    <w:rsid w:val="00247C4A"/>
    <w:rsid w:val="0025010F"/>
    <w:rsid w:val="00250E1D"/>
    <w:rsid w:val="002519DC"/>
    <w:rsid w:val="002523F9"/>
    <w:rsid w:val="002535A9"/>
    <w:rsid w:val="002546AE"/>
    <w:rsid w:val="002551DD"/>
    <w:rsid w:val="00256ED1"/>
    <w:rsid w:val="00257435"/>
    <w:rsid w:val="00260AE4"/>
    <w:rsid w:val="00260F16"/>
    <w:rsid w:val="002615A3"/>
    <w:rsid w:val="002617E1"/>
    <w:rsid w:val="00262E4A"/>
    <w:rsid w:val="00263290"/>
    <w:rsid w:val="002640C1"/>
    <w:rsid w:val="00264A4A"/>
    <w:rsid w:val="00270049"/>
    <w:rsid w:val="00270CE2"/>
    <w:rsid w:val="002725C0"/>
    <w:rsid w:val="0027348F"/>
    <w:rsid w:val="00275B50"/>
    <w:rsid w:val="002803BE"/>
    <w:rsid w:val="00281612"/>
    <w:rsid w:val="00283C5C"/>
    <w:rsid w:val="0028485B"/>
    <w:rsid w:val="00286FBD"/>
    <w:rsid w:val="00290213"/>
    <w:rsid w:val="002939F2"/>
    <w:rsid w:val="00294754"/>
    <w:rsid w:val="002A088E"/>
    <w:rsid w:val="002A1DEC"/>
    <w:rsid w:val="002A24BE"/>
    <w:rsid w:val="002A2797"/>
    <w:rsid w:val="002A5EEE"/>
    <w:rsid w:val="002A7380"/>
    <w:rsid w:val="002B1D8C"/>
    <w:rsid w:val="002B1F26"/>
    <w:rsid w:val="002B2412"/>
    <w:rsid w:val="002B2911"/>
    <w:rsid w:val="002B3C09"/>
    <w:rsid w:val="002B5239"/>
    <w:rsid w:val="002B53CB"/>
    <w:rsid w:val="002B61A9"/>
    <w:rsid w:val="002B656C"/>
    <w:rsid w:val="002B752B"/>
    <w:rsid w:val="002C1CD0"/>
    <w:rsid w:val="002C2EC1"/>
    <w:rsid w:val="002C34E6"/>
    <w:rsid w:val="002C3681"/>
    <w:rsid w:val="002C3989"/>
    <w:rsid w:val="002C6F80"/>
    <w:rsid w:val="002D412C"/>
    <w:rsid w:val="002D444A"/>
    <w:rsid w:val="002D6626"/>
    <w:rsid w:val="002D7392"/>
    <w:rsid w:val="002E151C"/>
    <w:rsid w:val="002E5C54"/>
    <w:rsid w:val="002F0B35"/>
    <w:rsid w:val="002F0D20"/>
    <w:rsid w:val="002F514C"/>
    <w:rsid w:val="002F633E"/>
    <w:rsid w:val="003002ED"/>
    <w:rsid w:val="0030072D"/>
    <w:rsid w:val="00300BA5"/>
    <w:rsid w:val="00302318"/>
    <w:rsid w:val="003057A5"/>
    <w:rsid w:val="00305FD8"/>
    <w:rsid w:val="003104DB"/>
    <w:rsid w:val="00310918"/>
    <w:rsid w:val="003133EE"/>
    <w:rsid w:val="00315900"/>
    <w:rsid w:val="00315C36"/>
    <w:rsid w:val="003163F7"/>
    <w:rsid w:val="0031691F"/>
    <w:rsid w:val="00317657"/>
    <w:rsid w:val="00317FE9"/>
    <w:rsid w:val="00322647"/>
    <w:rsid w:val="003235B6"/>
    <w:rsid w:val="00324081"/>
    <w:rsid w:val="00325328"/>
    <w:rsid w:val="0032538A"/>
    <w:rsid w:val="00325946"/>
    <w:rsid w:val="00326FB7"/>
    <w:rsid w:val="003270B0"/>
    <w:rsid w:val="0033047E"/>
    <w:rsid w:val="00331A64"/>
    <w:rsid w:val="00331DA4"/>
    <w:rsid w:val="00332854"/>
    <w:rsid w:val="00332AAB"/>
    <w:rsid w:val="003332AE"/>
    <w:rsid w:val="0033401E"/>
    <w:rsid w:val="00335ED0"/>
    <w:rsid w:val="0034115F"/>
    <w:rsid w:val="003414F3"/>
    <w:rsid w:val="0034287C"/>
    <w:rsid w:val="003442F0"/>
    <w:rsid w:val="003450E0"/>
    <w:rsid w:val="003452BC"/>
    <w:rsid w:val="0034563F"/>
    <w:rsid w:val="00347821"/>
    <w:rsid w:val="00351379"/>
    <w:rsid w:val="00353782"/>
    <w:rsid w:val="00354335"/>
    <w:rsid w:val="00355197"/>
    <w:rsid w:val="003552A3"/>
    <w:rsid w:val="0035573B"/>
    <w:rsid w:val="00355881"/>
    <w:rsid w:val="00355D5A"/>
    <w:rsid w:val="003575BA"/>
    <w:rsid w:val="003615A6"/>
    <w:rsid w:val="0036254F"/>
    <w:rsid w:val="00362DFF"/>
    <w:rsid w:val="00363FFE"/>
    <w:rsid w:val="003658AD"/>
    <w:rsid w:val="003700AE"/>
    <w:rsid w:val="003745D4"/>
    <w:rsid w:val="0037475F"/>
    <w:rsid w:val="00375AB5"/>
    <w:rsid w:val="003763E0"/>
    <w:rsid w:val="0037659C"/>
    <w:rsid w:val="00377E06"/>
    <w:rsid w:val="0038102E"/>
    <w:rsid w:val="003821AB"/>
    <w:rsid w:val="00382752"/>
    <w:rsid w:val="0038592E"/>
    <w:rsid w:val="00385F3A"/>
    <w:rsid w:val="003877BE"/>
    <w:rsid w:val="00387E67"/>
    <w:rsid w:val="003905FD"/>
    <w:rsid w:val="00390E27"/>
    <w:rsid w:val="0039690C"/>
    <w:rsid w:val="00396C70"/>
    <w:rsid w:val="003A1D69"/>
    <w:rsid w:val="003A2466"/>
    <w:rsid w:val="003A3A01"/>
    <w:rsid w:val="003A4AEB"/>
    <w:rsid w:val="003A4F52"/>
    <w:rsid w:val="003A6DE0"/>
    <w:rsid w:val="003B297A"/>
    <w:rsid w:val="003B60CD"/>
    <w:rsid w:val="003C0300"/>
    <w:rsid w:val="003C34B0"/>
    <w:rsid w:val="003C3AD7"/>
    <w:rsid w:val="003C488C"/>
    <w:rsid w:val="003C7377"/>
    <w:rsid w:val="003D3A3A"/>
    <w:rsid w:val="003D4AE8"/>
    <w:rsid w:val="003D51BD"/>
    <w:rsid w:val="003D56C3"/>
    <w:rsid w:val="003D6A51"/>
    <w:rsid w:val="003D795D"/>
    <w:rsid w:val="003D7AEC"/>
    <w:rsid w:val="003E086B"/>
    <w:rsid w:val="003E0EC3"/>
    <w:rsid w:val="003E287E"/>
    <w:rsid w:val="003E2DB2"/>
    <w:rsid w:val="003E3D11"/>
    <w:rsid w:val="003E4273"/>
    <w:rsid w:val="003E4548"/>
    <w:rsid w:val="003E518F"/>
    <w:rsid w:val="003E60CD"/>
    <w:rsid w:val="003F27A7"/>
    <w:rsid w:val="003F2CDF"/>
    <w:rsid w:val="003F31DB"/>
    <w:rsid w:val="003F3B1A"/>
    <w:rsid w:val="003F69C0"/>
    <w:rsid w:val="003F737F"/>
    <w:rsid w:val="003F7A91"/>
    <w:rsid w:val="0040186E"/>
    <w:rsid w:val="004019CE"/>
    <w:rsid w:val="00401D9B"/>
    <w:rsid w:val="00402A8A"/>
    <w:rsid w:val="00402FE1"/>
    <w:rsid w:val="0040521C"/>
    <w:rsid w:val="0040682D"/>
    <w:rsid w:val="00410B3D"/>
    <w:rsid w:val="00410D25"/>
    <w:rsid w:val="00412AAE"/>
    <w:rsid w:val="00413AA6"/>
    <w:rsid w:val="00414054"/>
    <w:rsid w:val="00414E1A"/>
    <w:rsid w:val="00416687"/>
    <w:rsid w:val="00416997"/>
    <w:rsid w:val="00416EEE"/>
    <w:rsid w:val="004211A7"/>
    <w:rsid w:val="004223F7"/>
    <w:rsid w:val="00423FA8"/>
    <w:rsid w:val="0042472E"/>
    <w:rsid w:val="0042741D"/>
    <w:rsid w:val="0042786D"/>
    <w:rsid w:val="00427943"/>
    <w:rsid w:val="00432E47"/>
    <w:rsid w:val="004333BA"/>
    <w:rsid w:val="00434947"/>
    <w:rsid w:val="004354E8"/>
    <w:rsid w:val="00437AD3"/>
    <w:rsid w:val="00440C90"/>
    <w:rsid w:val="004415A6"/>
    <w:rsid w:val="00442F8D"/>
    <w:rsid w:val="0044373B"/>
    <w:rsid w:val="0044384A"/>
    <w:rsid w:val="00443CE1"/>
    <w:rsid w:val="0044444D"/>
    <w:rsid w:val="0044564C"/>
    <w:rsid w:val="00446CA1"/>
    <w:rsid w:val="00446DCC"/>
    <w:rsid w:val="00447250"/>
    <w:rsid w:val="00447349"/>
    <w:rsid w:val="00452D00"/>
    <w:rsid w:val="0045413C"/>
    <w:rsid w:val="00454144"/>
    <w:rsid w:val="00455B3D"/>
    <w:rsid w:val="00455FC0"/>
    <w:rsid w:val="0045796F"/>
    <w:rsid w:val="00457B69"/>
    <w:rsid w:val="0046179B"/>
    <w:rsid w:val="00461947"/>
    <w:rsid w:val="00461A97"/>
    <w:rsid w:val="00461C1D"/>
    <w:rsid w:val="00462D56"/>
    <w:rsid w:val="004638D6"/>
    <w:rsid w:val="00463976"/>
    <w:rsid w:val="004648CB"/>
    <w:rsid w:val="004665F9"/>
    <w:rsid w:val="00467837"/>
    <w:rsid w:val="0047213C"/>
    <w:rsid w:val="00472BFB"/>
    <w:rsid w:val="00473A6B"/>
    <w:rsid w:val="004757F8"/>
    <w:rsid w:val="004767A2"/>
    <w:rsid w:val="004814E1"/>
    <w:rsid w:val="00481A98"/>
    <w:rsid w:val="00481D12"/>
    <w:rsid w:val="00483A03"/>
    <w:rsid w:val="00484484"/>
    <w:rsid w:val="00484D1A"/>
    <w:rsid w:val="004876D4"/>
    <w:rsid w:val="0049092A"/>
    <w:rsid w:val="00491727"/>
    <w:rsid w:val="004920FB"/>
    <w:rsid w:val="00492C17"/>
    <w:rsid w:val="00495392"/>
    <w:rsid w:val="004970CC"/>
    <w:rsid w:val="004978F0"/>
    <w:rsid w:val="004A08E3"/>
    <w:rsid w:val="004A0A43"/>
    <w:rsid w:val="004A399E"/>
    <w:rsid w:val="004A521D"/>
    <w:rsid w:val="004A5F79"/>
    <w:rsid w:val="004B010E"/>
    <w:rsid w:val="004B06CA"/>
    <w:rsid w:val="004B09A7"/>
    <w:rsid w:val="004B2EBA"/>
    <w:rsid w:val="004B3A01"/>
    <w:rsid w:val="004B4113"/>
    <w:rsid w:val="004B50F8"/>
    <w:rsid w:val="004B6816"/>
    <w:rsid w:val="004C0E76"/>
    <w:rsid w:val="004C23B7"/>
    <w:rsid w:val="004C33DD"/>
    <w:rsid w:val="004C497B"/>
    <w:rsid w:val="004C60BB"/>
    <w:rsid w:val="004D05EC"/>
    <w:rsid w:val="004D3354"/>
    <w:rsid w:val="004D3E8F"/>
    <w:rsid w:val="004D76E4"/>
    <w:rsid w:val="004D7F37"/>
    <w:rsid w:val="004E00ED"/>
    <w:rsid w:val="004E2BD9"/>
    <w:rsid w:val="004E3B88"/>
    <w:rsid w:val="004E4C31"/>
    <w:rsid w:val="004E6BA3"/>
    <w:rsid w:val="004E7381"/>
    <w:rsid w:val="004F171B"/>
    <w:rsid w:val="004F1CE8"/>
    <w:rsid w:val="004F29CF"/>
    <w:rsid w:val="004F29E0"/>
    <w:rsid w:val="004F2D32"/>
    <w:rsid w:val="004F47FC"/>
    <w:rsid w:val="004F4C49"/>
    <w:rsid w:val="004F6B6B"/>
    <w:rsid w:val="004F7D7C"/>
    <w:rsid w:val="005013BF"/>
    <w:rsid w:val="00502C5A"/>
    <w:rsid w:val="005044FA"/>
    <w:rsid w:val="00505B4F"/>
    <w:rsid w:val="00505B8E"/>
    <w:rsid w:val="00507CF2"/>
    <w:rsid w:val="005129DF"/>
    <w:rsid w:val="005139BC"/>
    <w:rsid w:val="00513A3B"/>
    <w:rsid w:val="00514766"/>
    <w:rsid w:val="00515340"/>
    <w:rsid w:val="005157DC"/>
    <w:rsid w:val="0051597B"/>
    <w:rsid w:val="00516790"/>
    <w:rsid w:val="00516906"/>
    <w:rsid w:val="005169BF"/>
    <w:rsid w:val="00516BA0"/>
    <w:rsid w:val="00523416"/>
    <w:rsid w:val="00524011"/>
    <w:rsid w:val="00524161"/>
    <w:rsid w:val="005275B6"/>
    <w:rsid w:val="005302C4"/>
    <w:rsid w:val="00530C13"/>
    <w:rsid w:val="00532729"/>
    <w:rsid w:val="00535822"/>
    <w:rsid w:val="00535F68"/>
    <w:rsid w:val="00536271"/>
    <w:rsid w:val="005374E2"/>
    <w:rsid w:val="0053755C"/>
    <w:rsid w:val="00537617"/>
    <w:rsid w:val="00537A9C"/>
    <w:rsid w:val="00541183"/>
    <w:rsid w:val="005411AE"/>
    <w:rsid w:val="0054133E"/>
    <w:rsid w:val="00543160"/>
    <w:rsid w:val="005436F7"/>
    <w:rsid w:val="00543B2F"/>
    <w:rsid w:val="00544BB4"/>
    <w:rsid w:val="00546639"/>
    <w:rsid w:val="00550112"/>
    <w:rsid w:val="00552BE5"/>
    <w:rsid w:val="00554C15"/>
    <w:rsid w:val="00554DAF"/>
    <w:rsid w:val="00556C3F"/>
    <w:rsid w:val="00563A9A"/>
    <w:rsid w:val="00565788"/>
    <w:rsid w:val="00565D65"/>
    <w:rsid w:val="005716D5"/>
    <w:rsid w:val="005718B7"/>
    <w:rsid w:val="00571F40"/>
    <w:rsid w:val="005728CD"/>
    <w:rsid w:val="0057682B"/>
    <w:rsid w:val="00576832"/>
    <w:rsid w:val="00581E28"/>
    <w:rsid w:val="00582E31"/>
    <w:rsid w:val="00582E8B"/>
    <w:rsid w:val="00582F57"/>
    <w:rsid w:val="00584BBF"/>
    <w:rsid w:val="00590B6B"/>
    <w:rsid w:val="00590D60"/>
    <w:rsid w:val="005911C3"/>
    <w:rsid w:val="00596591"/>
    <w:rsid w:val="005A015F"/>
    <w:rsid w:val="005A0C60"/>
    <w:rsid w:val="005A1B30"/>
    <w:rsid w:val="005A5D06"/>
    <w:rsid w:val="005A61F2"/>
    <w:rsid w:val="005A6B27"/>
    <w:rsid w:val="005A6CE3"/>
    <w:rsid w:val="005B1013"/>
    <w:rsid w:val="005B17FD"/>
    <w:rsid w:val="005B1AFE"/>
    <w:rsid w:val="005B2A16"/>
    <w:rsid w:val="005B3BB1"/>
    <w:rsid w:val="005B4111"/>
    <w:rsid w:val="005B4337"/>
    <w:rsid w:val="005B60B1"/>
    <w:rsid w:val="005C1747"/>
    <w:rsid w:val="005C2951"/>
    <w:rsid w:val="005C2CB8"/>
    <w:rsid w:val="005C3033"/>
    <w:rsid w:val="005C319E"/>
    <w:rsid w:val="005C4C41"/>
    <w:rsid w:val="005C5994"/>
    <w:rsid w:val="005C5C44"/>
    <w:rsid w:val="005C5CF4"/>
    <w:rsid w:val="005C6202"/>
    <w:rsid w:val="005D3B5C"/>
    <w:rsid w:val="005D4F6B"/>
    <w:rsid w:val="005D5D6D"/>
    <w:rsid w:val="005D7713"/>
    <w:rsid w:val="005D7825"/>
    <w:rsid w:val="005E24F8"/>
    <w:rsid w:val="005E5049"/>
    <w:rsid w:val="005E7707"/>
    <w:rsid w:val="005E7815"/>
    <w:rsid w:val="005E7C8A"/>
    <w:rsid w:val="005F1D00"/>
    <w:rsid w:val="005F2092"/>
    <w:rsid w:val="005F2360"/>
    <w:rsid w:val="005F399A"/>
    <w:rsid w:val="005F43AE"/>
    <w:rsid w:val="005F4567"/>
    <w:rsid w:val="005F474C"/>
    <w:rsid w:val="005F5B8B"/>
    <w:rsid w:val="005F66F6"/>
    <w:rsid w:val="005F7A47"/>
    <w:rsid w:val="00600C51"/>
    <w:rsid w:val="00604594"/>
    <w:rsid w:val="00604763"/>
    <w:rsid w:val="0060566A"/>
    <w:rsid w:val="00612CFE"/>
    <w:rsid w:val="00612D43"/>
    <w:rsid w:val="00612FFE"/>
    <w:rsid w:val="00613969"/>
    <w:rsid w:val="00615C48"/>
    <w:rsid w:val="0061732D"/>
    <w:rsid w:val="00617528"/>
    <w:rsid w:val="006234F9"/>
    <w:rsid w:val="00623917"/>
    <w:rsid w:val="00624C1E"/>
    <w:rsid w:val="006252C2"/>
    <w:rsid w:val="00627B2A"/>
    <w:rsid w:val="00630294"/>
    <w:rsid w:val="00633082"/>
    <w:rsid w:val="00633812"/>
    <w:rsid w:val="00633E5D"/>
    <w:rsid w:val="00634552"/>
    <w:rsid w:val="00634BD5"/>
    <w:rsid w:val="0063790C"/>
    <w:rsid w:val="00640330"/>
    <w:rsid w:val="0064070C"/>
    <w:rsid w:val="00640778"/>
    <w:rsid w:val="00640A32"/>
    <w:rsid w:val="00643355"/>
    <w:rsid w:val="00645EA8"/>
    <w:rsid w:val="00650608"/>
    <w:rsid w:val="00653987"/>
    <w:rsid w:val="00654489"/>
    <w:rsid w:val="00656BC7"/>
    <w:rsid w:val="00660D77"/>
    <w:rsid w:val="00661B42"/>
    <w:rsid w:val="006621CC"/>
    <w:rsid w:val="006631B4"/>
    <w:rsid w:val="006636F9"/>
    <w:rsid w:val="00664AB9"/>
    <w:rsid w:val="00665187"/>
    <w:rsid w:val="00665318"/>
    <w:rsid w:val="0066532A"/>
    <w:rsid w:val="00665A30"/>
    <w:rsid w:val="00665C2C"/>
    <w:rsid w:val="006665B2"/>
    <w:rsid w:val="0066664E"/>
    <w:rsid w:val="00667C88"/>
    <w:rsid w:val="00673006"/>
    <w:rsid w:val="00673721"/>
    <w:rsid w:val="0067616F"/>
    <w:rsid w:val="00677DF7"/>
    <w:rsid w:val="006822BF"/>
    <w:rsid w:val="00684371"/>
    <w:rsid w:val="006846B0"/>
    <w:rsid w:val="00685863"/>
    <w:rsid w:val="00686014"/>
    <w:rsid w:val="00687E35"/>
    <w:rsid w:val="00690A5D"/>
    <w:rsid w:val="0069202A"/>
    <w:rsid w:val="0069288C"/>
    <w:rsid w:val="00692C30"/>
    <w:rsid w:val="00692F2B"/>
    <w:rsid w:val="0069321D"/>
    <w:rsid w:val="00693314"/>
    <w:rsid w:val="00693C17"/>
    <w:rsid w:val="0069509A"/>
    <w:rsid w:val="0069560E"/>
    <w:rsid w:val="0069574F"/>
    <w:rsid w:val="00695F6F"/>
    <w:rsid w:val="00696664"/>
    <w:rsid w:val="006A3B1C"/>
    <w:rsid w:val="006A406F"/>
    <w:rsid w:val="006A5DDC"/>
    <w:rsid w:val="006A658A"/>
    <w:rsid w:val="006B003C"/>
    <w:rsid w:val="006B1715"/>
    <w:rsid w:val="006B1C61"/>
    <w:rsid w:val="006B2C9E"/>
    <w:rsid w:val="006B30FC"/>
    <w:rsid w:val="006B3FA1"/>
    <w:rsid w:val="006B4744"/>
    <w:rsid w:val="006B65A8"/>
    <w:rsid w:val="006C2BDF"/>
    <w:rsid w:val="006C3635"/>
    <w:rsid w:val="006C3F64"/>
    <w:rsid w:val="006C4017"/>
    <w:rsid w:val="006C4289"/>
    <w:rsid w:val="006C6DE1"/>
    <w:rsid w:val="006D1B5B"/>
    <w:rsid w:val="006D2012"/>
    <w:rsid w:val="006D3F28"/>
    <w:rsid w:val="006D5E86"/>
    <w:rsid w:val="006D6879"/>
    <w:rsid w:val="006D71FB"/>
    <w:rsid w:val="006E0C9C"/>
    <w:rsid w:val="006E0F16"/>
    <w:rsid w:val="006F0DBA"/>
    <w:rsid w:val="006F15C4"/>
    <w:rsid w:val="006F1A9B"/>
    <w:rsid w:val="006F54E3"/>
    <w:rsid w:val="00700493"/>
    <w:rsid w:val="00703D19"/>
    <w:rsid w:val="00703D37"/>
    <w:rsid w:val="00704059"/>
    <w:rsid w:val="00704A82"/>
    <w:rsid w:val="00705957"/>
    <w:rsid w:val="00706BD3"/>
    <w:rsid w:val="00706FAE"/>
    <w:rsid w:val="00707A23"/>
    <w:rsid w:val="00710BD7"/>
    <w:rsid w:val="0071342E"/>
    <w:rsid w:val="007135C0"/>
    <w:rsid w:val="00713D23"/>
    <w:rsid w:val="00714BA9"/>
    <w:rsid w:val="00716756"/>
    <w:rsid w:val="007169AE"/>
    <w:rsid w:val="0071769B"/>
    <w:rsid w:val="00721677"/>
    <w:rsid w:val="0072221C"/>
    <w:rsid w:val="00723959"/>
    <w:rsid w:val="00724A5C"/>
    <w:rsid w:val="00726368"/>
    <w:rsid w:val="007307F4"/>
    <w:rsid w:val="007311E8"/>
    <w:rsid w:val="0073219B"/>
    <w:rsid w:val="00735C22"/>
    <w:rsid w:val="00735E9E"/>
    <w:rsid w:val="007360AE"/>
    <w:rsid w:val="00736638"/>
    <w:rsid w:val="00737755"/>
    <w:rsid w:val="00737D7C"/>
    <w:rsid w:val="0074015D"/>
    <w:rsid w:val="00740EAA"/>
    <w:rsid w:val="007413AE"/>
    <w:rsid w:val="007427DA"/>
    <w:rsid w:val="00745C3B"/>
    <w:rsid w:val="00745EE8"/>
    <w:rsid w:val="007460DD"/>
    <w:rsid w:val="00746EE0"/>
    <w:rsid w:val="00746FF9"/>
    <w:rsid w:val="00752BF2"/>
    <w:rsid w:val="00752D4E"/>
    <w:rsid w:val="0075301D"/>
    <w:rsid w:val="007543A2"/>
    <w:rsid w:val="00755E39"/>
    <w:rsid w:val="00755E74"/>
    <w:rsid w:val="00755FBB"/>
    <w:rsid w:val="00756A12"/>
    <w:rsid w:val="0076105A"/>
    <w:rsid w:val="00761D09"/>
    <w:rsid w:val="00764455"/>
    <w:rsid w:val="0076496B"/>
    <w:rsid w:val="00764C10"/>
    <w:rsid w:val="0076546E"/>
    <w:rsid w:val="00767BD0"/>
    <w:rsid w:val="007718DB"/>
    <w:rsid w:val="00772766"/>
    <w:rsid w:val="007732B1"/>
    <w:rsid w:val="00776880"/>
    <w:rsid w:val="00780574"/>
    <w:rsid w:val="00780C53"/>
    <w:rsid w:val="00782695"/>
    <w:rsid w:val="00783116"/>
    <w:rsid w:val="007832B9"/>
    <w:rsid w:val="0078382F"/>
    <w:rsid w:val="00790536"/>
    <w:rsid w:val="00790A90"/>
    <w:rsid w:val="00791568"/>
    <w:rsid w:val="00791C8D"/>
    <w:rsid w:val="00791DE9"/>
    <w:rsid w:val="007923FF"/>
    <w:rsid w:val="007925A5"/>
    <w:rsid w:val="00794A61"/>
    <w:rsid w:val="007959D9"/>
    <w:rsid w:val="007960A6"/>
    <w:rsid w:val="00797A77"/>
    <w:rsid w:val="00797AFA"/>
    <w:rsid w:val="007A0F4A"/>
    <w:rsid w:val="007A1FA7"/>
    <w:rsid w:val="007A2B4A"/>
    <w:rsid w:val="007A3783"/>
    <w:rsid w:val="007A4715"/>
    <w:rsid w:val="007A4C8A"/>
    <w:rsid w:val="007A59C7"/>
    <w:rsid w:val="007B0039"/>
    <w:rsid w:val="007B0365"/>
    <w:rsid w:val="007B048D"/>
    <w:rsid w:val="007B385C"/>
    <w:rsid w:val="007B4E0F"/>
    <w:rsid w:val="007B5075"/>
    <w:rsid w:val="007B5894"/>
    <w:rsid w:val="007B6ED7"/>
    <w:rsid w:val="007B73EE"/>
    <w:rsid w:val="007C0953"/>
    <w:rsid w:val="007C1F05"/>
    <w:rsid w:val="007C4879"/>
    <w:rsid w:val="007C4D30"/>
    <w:rsid w:val="007D0054"/>
    <w:rsid w:val="007D0289"/>
    <w:rsid w:val="007D2A40"/>
    <w:rsid w:val="007D3537"/>
    <w:rsid w:val="007D4272"/>
    <w:rsid w:val="007D4CA4"/>
    <w:rsid w:val="007D54CB"/>
    <w:rsid w:val="007E028D"/>
    <w:rsid w:val="007E09D8"/>
    <w:rsid w:val="007E0ADE"/>
    <w:rsid w:val="007E4227"/>
    <w:rsid w:val="007E56B9"/>
    <w:rsid w:val="007E70FB"/>
    <w:rsid w:val="007F0123"/>
    <w:rsid w:val="007F0147"/>
    <w:rsid w:val="007F0518"/>
    <w:rsid w:val="007F133C"/>
    <w:rsid w:val="007F6FF4"/>
    <w:rsid w:val="007F758E"/>
    <w:rsid w:val="00800314"/>
    <w:rsid w:val="008014D6"/>
    <w:rsid w:val="008041BB"/>
    <w:rsid w:val="00805735"/>
    <w:rsid w:val="008057E1"/>
    <w:rsid w:val="00806960"/>
    <w:rsid w:val="00810119"/>
    <w:rsid w:val="00810536"/>
    <w:rsid w:val="0081297B"/>
    <w:rsid w:val="00814777"/>
    <w:rsid w:val="00814EE9"/>
    <w:rsid w:val="0081698F"/>
    <w:rsid w:val="0082511A"/>
    <w:rsid w:val="008260CD"/>
    <w:rsid w:val="00827735"/>
    <w:rsid w:val="00832BA5"/>
    <w:rsid w:val="0084180C"/>
    <w:rsid w:val="00841B18"/>
    <w:rsid w:val="00842F37"/>
    <w:rsid w:val="00843688"/>
    <w:rsid w:val="00843E1A"/>
    <w:rsid w:val="008458DB"/>
    <w:rsid w:val="008459F0"/>
    <w:rsid w:val="00846CCD"/>
    <w:rsid w:val="00847D03"/>
    <w:rsid w:val="00850916"/>
    <w:rsid w:val="00851A19"/>
    <w:rsid w:val="00852C06"/>
    <w:rsid w:val="00852C54"/>
    <w:rsid w:val="008534D0"/>
    <w:rsid w:val="008538BD"/>
    <w:rsid w:val="00857146"/>
    <w:rsid w:val="00857491"/>
    <w:rsid w:val="0086261E"/>
    <w:rsid w:val="0086414B"/>
    <w:rsid w:val="00865F60"/>
    <w:rsid w:val="0086636C"/>
    <w:rsid w:val="00866783"/>
    <w:rsid w:val="00866FC6"/>
    <w:rsid w:val="00867776"/>
    <w:rsid w:val="00867A3D"/>
    <w:rsid w:val="008718A1"/>
    <w:rsid w:val="00872038"/>
    <w:rsid w:val="00872262"/>
    <w:rsid w:val="008722F5"/>
    <w:rsid w:val="00872698"/>
    <w:rsid w:val="00873969"/>
    <w:rsid w:val="0087490C"/>
    <w:rsid w:val="00876A10"/>
    <w:rsid w:val="00877D45"/>
    <w:rsid w:val="008804EA"/>
    <w:rsid w:val="008817CC"/>
    <w:rsid w:val="00882016"/>
    <w:rsid w:val="008830F8"/>
    <w:rsid w:val="008837E6"/>
    <w:rsid w:val="00885ED1"/>
    <w:rsid w:val="008913AA"/>
    <w:rsid w:val="00891818"/>
    <w:rsid w:val="00891CB0"/>
    <w:rsid w:val="00892960"/>
    <w:rsid w:val="00893EF2"/>
    <w:rsid w:val="00896936"/>
    <w:rsid w:val="008A012C"/>
    <w:rsid w:val="008A055D"/>
    <w:rsid w:val="008A25EF"/>
    <w:rsid w:val="008A27D5"/>
    <w:rsid w:val="008A3D0A"/>
    <w:rsid w:val="008A477E"/>
    <w:rsid w:val="008A5439"/>
    <w:rsid w:val="008A5449"/>
    <w:rsid w:val="008A58F9"/>
    <w:rsid w:val="008A5E8E"/>
    <w:rsid w:val="008A676F"/>
    <w:rsid w:val="008A79C2"/>
    <w:rsid w:val="008A7AEB"/>
    <w:rsid w:val="008B1D53"/>
    <w:rsid w:val="008B26A4"/>
    <w:rsid w:val="008B32BF"/>
    <w:rsid w:val="008B4253"/>
    <w:rsid w:val="008B4FFE"/>
    <w:rsid w:val="008B5FBB"/>
    <w:rsid w:val="008B64A5"/>
    <w:rsid w:val="008B65CE"/>
    <w:rsid w:val="008B7F2F"/>
    <w:rsid w:val="008C081A"/>
    <w:rsid w:val="008C1960"/>
    <w:rsid w:val="008C2AA1"/>
    <w:rsid w:val="008C42DF"/>
    <w:rsid w:val="008C5357"/>
    <w:rsid w:val="008C55BF"/>
    <w:rsid w:val="008C5FC9"/>
    <w:rsid w:val="008C621C"/>
    <w:rsid w:val="008C6790"/>
    <w:rsid w:val="008C6F93"/>
    <w:rsid w:val="008C7512"/>
    <w:rsid w:val="008D5FD1"/>
    <w:rsid w:val="008D6ACC"/>
    <w:rsid w:val="008E2F58"/>
    <w:rsid w:val="008E2FBB"/>
    <w:rsid w:val="008E39FB"/>
    <w:rsid w:val="008E4751"/>
    <w:rsid w:val="008E5C3B"/>
    <w:rsid w:val="008E6CCE"/>
    <w:rsid w:val="008F320D"/>
    <w:rsid w:val="008F5331"/>
    <w:rsid w:val="008F637A"/>
    <w:rsid w:val="008F6AAA"/>
    <w:rsid w:val="008F77EC"/>
    <w:rsid w:val="008F7809"/>
    <w:rsid w:val="00900623"/>
    <w:rsid w:val="00903405"/>
    <w:rsid w:val="009151C9"/>
    <w:rsid w:val="009162BD"/>
    <w:rsid w:val="00917216"/>
    <w:rsid w:val="0092192F"/>
    <w:rsid w:val="0092266D"/>
    <w:rsid w:val="00925231"/>
    <w:rsid w:val="0092527C"/>
    <w:rsid w:val="0092681B"/>
    <w:rsid w:val="00927259"/>
    <w:rsid w:val="00931069"/>
    <w:rsid w:val="00935592"/>
    <w:rsid w:val="00935EFC"/>
    <w:rsid w:val="0093704D"/>
    <w:rsid w:val="0093729C"/>
    <w:rsid w:val="00940746"/>
    <w:rsid w:val="00942279"/>
    <w:rsid w:val="00943FEC"/>
    <w:rsid w:val="0094425C"/>
    <w:rsid w:val="009457CA"/>
    <w:rsid w:val="009505AD"/>
    <w:rsid w:val="0095117B"/>
    <w:rsid w:val="00951FCC"/>
    <w:rsid w:val="00952735"/>
    <w:rsid w:val="00952EE8"/>
    <w:rsid w:val="00953CDE"/>
    <w:rsid w:val="009547A6"/>
    <w:rsid w:val="0095582C"/>
    <w:rsid w:val="00955D37"/>
    <w:rsid w:val="00957E39"/>
    <w:rsid w:val="0096093F"/>
    <w:rsid w:val="00960D7A"/>
    <w:rsid w:val="00961FBD"/>
    <w:rsid w:val="009621C4"/>
    <w:rsid w:val="00965AE9"/>
    <w:rsid w:val="009676A4"/>
    <w:rsid w:val="00970865"/>
    <w:rsid w:val="0097160A"/>
    <w:rsid w:val="00971D81"/>
    <w:rsid w:val="00972AEF"/>
    <w:rsid w:val="00975DBB"/>
    <w:rsid w:val="00975ECB"/>
    <w:rsid w:val="009764A1"/>
    <w:rsid w:val="00977B15"/>
    <w:rsid w:val="009808C3"/>
    <w:rsid w:val="009818FA"/>
    <w:rsid w:val="00981B87"/>
    <w:rsid w:val="009832C3"/>
    <w:rsid w:val="00983395"/>
    <w:rsid w:val="00984161"/>
    <w:rsid w:val="00984F72"/>
    <w:rsid w:val="00986F28"/>
    <w:rsid w:val="00986FF7"/>
    <w:rsid w:val="00987A5E"/>
    <w:rsid w:val="00992D56"/>
    <w:rsid w:val="009945E3"/>
    <w:rsid w:val="0099496F"/>
    <w:rsid w:val="009A2190"/>
    <w:rsid w:val="009A2924"/>
    <w:rsid w:val="009A46A1"/>
    <w:rsid w:val="009A4DF6"/>
    <w:rsid w:val="009A72A8"/>
    <w:rsid w:val="009A7B2B"/>
    <w:rsid w:val="009B26DC"/>
    <w:rsid w:val="009B3E09"/>
    <w:rsid w:val="009B3F72"/>
    <w:rsid w:val="009B4163"/>
    <w:rsid w:val="009B6853"/>
    <w:rsid w:val="009C0973"/>
    <w:rsid w:val="009C4A01"/>
    <w:rsid w:val="009C5B36"/>
    <w:rsid w:val="009D1EB2"/>
    <w:rsid w:val="009D61B3"/>
    <w:rsid w:val="009D6D0A"/>
    <w:rsid w:val="009D7816"/>
    <w:rsid w:val="009D7DE3"/>
    <w:rsid w:val="009E084C"/>
    <w:rsid w:val="009E22EE"/>
    <w:rsid w:val="009E2A57"/>
    <w:rsid w:val="009E3595"/>
    <w:rsid w:val="009E5D46"/>
    <w:rsid w:val="009E6C0E"/>
    <w:rsid w:val="009F0243"/>
    <w:rsid w:val="009F1162"/>
    <w:rsid w:val="009F15BD"/>
    <w:rsid w:val="009F18AB"/>
    <w:rsid w:val="009F1B2F"/>
    <w:rsid w:val="009F3D3C"/>
    <w:rsid w:val="009F4550"/>
    <w:rsid w:val="009F4BD7"/>
    <w:rsid w:val="009F7189"/>
    <w:rsid w:val="00A002A4"/>
    <w:rsid w:val="00A02393"/>
    <w:rsid w:val="00A02CA9"/>
    <w:rsid w:val="00A05F5D"/>
    <w:rsid w:val="00A10DA9"/>
    <w:rsid w:val="00A12AE1"/>
    <w:rsid w:val="00A1458C"/>
    <w:rsid w:val="00A15CD9"/>
    <w:rsid w:val="00A15FC2"/>
    <w:rsid w:val="00A214F6"/>
    <w:rsid w:val="00A21FE3"/>
    <w:rsid w:val="00A23901"/>
    <w:rsid w:val="00A23B6A"/>
    <w:rsid w:val="00A23D13"/>
    <w:rsid w:val="00A24CB2"/>
    <w:rsid w:val="00A25E3F"/>
    <w:rsid w:val="00A301D7"/>
    <w:rsid w:val="00A30230"/>
    <w:rsid w:val="00A35A2E"/>
    <w:rsid w:val="00A36508"/>
    <w:rsid w:val="00A41160"/>
    <w:rsid w:val="00A41455"/>
    <w:rsid w:val="00A422BE"/>
    <w:rsid w:val="00A45243"/>
    <w:rsid w:val="00A45843"/>
    <w:rsid w:val="00A46258"/>
    <w:rsid w:val="00A47A6A"/>
    <w:rsid w:val="00A47EB2"/>
    <w:rsid w:val="00A5175C"/>
    <w:rsid w:val="00A52443"/>
    <w:rsid w:val="00A5274D"/>
    <w:rsid w:val="00A60889"/>
    <w:rsid w:val="00A614C1"/>
    <w:rsid w:val="00A618DB"/>
    <w:rsid w:val="00A63EDC"/>
    <w:rsid w:val="00A65948"/>
    <w:rsid w:val="00A65E27"/>
    <w:rsid w:val="00A66388"/>
    <w:rsid w:val="00A70EC6"/>
    <w:rsid w:val="00A76911"/>
    <w:rsid w:val="00A8099B"/>
    <w:rsid w:val="00A8573D"/>
    <w:rsid w:val="00A8667A"/>
    <w:rsid w:val="00A878C2"/>
    <w:rsid w:val="00A87D1C"/>
    <w:rsid w:val="00A9356B"/>
    <w:rsid w:val="00A942C6"/>
    <w:rsid w:val="00A94E2E"/>
    <w:rsid w:val="00A95F51"/>
    <w:rsid w:val="00A9797B"/>
    <w:rsid w:val="00AA08F4"/>
    <w:rsid w:val="00AA17E7"/>
    <w:rsid w:val="00AA2A67"/>
    <w:rsid w:val="00AA3F26"/>
    <w:rsid w:val="00AA4784"/>
    <w:rsid w:val="00AA5090"/>
    <w:rsid w:val="00AA53E4"/>
    <w:rsid w:val="00AA5946"/>
    <w:rsid w:val="00AA612E"/>
    <w:rsid w:val="00AA639B"/>
    <w:rsid w:val="00AA674C"/>
    <w:rsid w:val="00AB0146"/>
    <w:rsid w:val="00AB075E"/>
    <w:rsid w:val="00AB13F2"/>
    <w:rsid w:val="00AB48B3"/>
    <w:rsid w:val="00AB5A37"/>
    <w:rsid w:val="00AB7756"/>
    <w:rsid w:val="00AC1755"/>
    <w:rsid w:val="00AC1888"/>
    <w:rsid w:val="00AC4D3B"/>
    <w:rsid w:val="00AC5AB3"/>
    <w:rsid w:val="00AC77FC"/>
    <w:rsid w:val="00AD077A"/>
    <w:rsid w:val="00AD07C5"/>
    <w:rsid w:val="00AD0DB3"/>
    <w:rsid w:val="00AD20FB"/>
    <w:rsid w:val="00AD220F"/>
    <w:rsid w:val="00AD2A56"/>
    <w:rsid w:val="00AD6B11"/>
    <w:rsid w:val="00AD7889"/>
    <w:rsid w:val="00AD7E4E"/>
    <w:rsid w:val="00AE06BE"/>
    <w:rsid w:val="00AE17CB"/>
    <w:rsid w:val="00AE19E4"/>
    <w:rsid w:val="00AE2533"/>
    <w:rsid w:val="00AE2FFB"/>
    <w:rsid w:val="00AE46F9"/>
    <w:rsid w:val="00AE512A"/>
    <w:rsid w:val="00AE76C3"/>
    <w:rsid w:val="00AE786B"/>
    <w:rsid w:val="00AF15E8"/>
    <w:rsid w:val="00AF19A1"/>
    <w:rsid w:val="00AF2307"/>
    <w:rsid w:val="00AF282B"/>
    <w:rsid w:val="00AF3F56"/>
    <w:rsid w:val="00AF5178"/>
    <w:rsid w:val="00AF76E4"/>
    <w:rsid w:val="00AF7BEE"/>
    <w:rsid w:val="00AF7C42"/>
    <w:rsid w:val="00AF7E38"/>
    <w:rsid w:val="00B00D22"/>
    <w:rsid w:val="00B03808"/>
    <w:rsid w:val="00B052DC"/>
    <w:rsid w:val="00B0607A"/>
    <w:rsid w:val="00B10D1C"/>
    <w:rsid w:val="00B116F1"/>
    <w:rsid w:val="00B12453"/>
    <w:rsid w:val="00B13171"/>
    <w:rsid w:val="00B147F1"/>
    <w:rsid w:val="00B20968"/>
    <w:rsid w:val="00B23077"/>
    <w:rsid w:val="00B230D4"/>
    <w:rsid w:val="00B23483"/>
    <w:rsid w:val="00B23BB6"/>
    <w:rsid w:val="00B25011"/>
    <w:rsid w:val="00B2693A"/>
    <w:rsid w:val="00B27729"/>
    <w:rsid w:val="00B30034"/>
    <w:rsid w:val="00B30701"/>
    <w:rsid w:val="00B30832"/>
    <w:rsid w:val="00B328BE"/>
    <w:rsid w:val="00B32E22"/>
    <w:rsid w:val="00B34F0C"/>
    <w:rsid w:val="00B3602D"/>
    <w:rsid w:val="00B37A40"/>
    <w:rsid w:val="00B40AE8"/>
    <w:rsid w:val="00B41BDC"/>
    <w:rsid w:val="00B42F1B"/>
    <w:rsid w:val="00B432C2"/>
    <w:rsid w:val="00B45E99"/>
    <w:rsid w:val="00B470B8"/>
    <w:rsid w:val="00B47AEB"/>
    <w:rsid w:val="00B52211"/>
    <w:rsid w:val="00B52C0E"/>
    <w:rsid w:val="00B539B4"/>
    <w:rsid w:val="00B54C44"/>
    <w:rsid w:val="00B55E25"/>
    <w:rsid w:val="00B57388"/>
    <w:rsid w:val="00B60DD0"/>
    <w:rsid w:val="00B61B32"/>
    <w:rsid w:val="00B62350"/>
    <w:rsid w:val="00B64C12"/>
    <w:rsid w:val="00B64E75"/>
    <w:rsid w:val="00B674F6"/>
    <w:rsid w:val="00B703DB"/>
    <w:rsid w:val="00B709FC"/>
    <w:rsid w:val="00B71825"/>
    <w:rsid w:val="00B71AFE"/>
    <w:rsid w:val="00B7273E"/>
    <w:rsid w:val="00B72B50"/>
    <w:rsid w:val="00B74A37"/>
    <w:rsid w:val="00B7529B"/>
    <w:rsid w:val="00B75610"/>
    <w:rsid w:val="00B760C6"/>
    <w:rsid w:val="00B7681C"/>
    <w:rsid w:val="00B8073A"/>
    <w:rsid w:val="00B8174C"/>
    <w:rsid w:val="00B81E9C"/>
    <w:rsid w:val="00B82150"/>
    <w:rsid w:val="00B82BC6"/>
    <w:rsid w:val="00B82DDE"/>
    <w:rsid w:val="00B83216"/>
    <w:rsid w:val="00B83816"/>
    <w:rsid w:val="00B9007A"/>
    <w:rsid w:val="00B90429"/>
    <w:rsid w:val="00B92D0D"/>
    <w:rsid w:val="00B9362E"/>
    <w:rsid w:val="00B96FC4"/>
    <w:rsid w:val="00BA0915"/>
    <w:rsid w:val="00BA308C"/>
    <w:rsid w:val="00BA337C"/>
    <w:rsid w:val="00BA3714"/>
    <w:rsid w:val="00BA4B08"/>
    <w:rsid w:val="00BA5191"/>
    <w:rsid w:val="00BA5202"/>
    <w:rsid w:val="00BA5B04"/>
    <w:rsid w:val="00BA6FBD"/>
    <w:rsid w:val="00BA7189"/>
    <w:rsid w:val="00BB1B90"/>
    <w:rsid w:val="00BB3AD8"/>
    <w:rsid w:val="00BB5FB3"/>
    <w:rsid w:val="00BC146B"/>
    <w:rsid w:val="00BC4646"/>
    <w:rsid w:val="00BC4A40"/>
    <w:rsid w:val="00BC5732"/>
    <w:rsid w:val="00BD371E"/>
    <w:rsid w:val="00BD65C8"/>
    <w:rsid w:val="00BD6699"/>
    <w:rsid w:val="00BE07D8"/>
    <w:rsid w:val="00BE0DDB"/>
    <w:rsid w:val="00BE3474"/>
    <w:rsid w:val="00BE46FA"/>
    <w:rsid w:val="00BE555A"/>
    <w:rsid w:val="00BE73D9"/>
    <w:rsid w:val="00BE7AAD"/>
    <w:rsid w:val="00BE7C59"/>
    <w:rsid w:val="00BE7DC1"/>
    <w:rsid w:val="00BF216F"/>
    <w:rsid w:val="00BF38BC"/>
    <w:rsid w:val="00BF3B61"/>
    <w:rsid w:val="00BF3DA5"/>
    <w:rsid w:val="00BF4E9D"/>
    <w:rsid w:val="00C00CA6"/>
    <w:rsid w:val="00C026E7"/>
    <w:rsid w:val="00C0278C"/>
    <w:rsid w:val="00C032FB"/>
    <w:rsid w:val="00C0359B"/>
    <w:rsid w:val="00C04066"/>
    <w:rsid w:val="00C052D2"/>
    <w:rsid w:val="00C077FD"/>
    <w:rsid w:val="00C078A9"/>
    <w:rsid w:val="00C10741"/>
    <w:rsid w:val="00C12856"/>
    <w:rsid w:val="00C131DA"/>
    <w:rsid w:val="00C14154"/>
    <w:rsid w:val="00C14857"/>
    <w:rsid w:val="00C153B2"/>
    <w:rsid w:val="00C15EE1"/>
    <w:rsid w:val="00C2029A"/>
    <w:rsid w:val="00C213C2"/>
    <w:rsid w:val="00C2157E"/>
    <w:rsid w:val="00C227F6"/>
    <w:rsid w:val="00C23737"/>
    <w:rsid w:val="00C23EBF"/>
    <w:rsid w:val="00C246E2"/>
    <w:rsid w:val="00C248C4"/>
    <w:rsid w:val="00C250BE"/>
    <w:rsid w:val="00C259DD"/>
    <w:rsid w:val="00C26044"/>
    <w:rsid w:val="00C2655D"/>
    <w:rsid w:val="00C26FB0"/>
    <w:rsid w:val="00C27672"/>
    <w:rsid w:val="00C32275"/>
    <w:rsid w:val="00C3278E"/>
    <w:rsid w:val="00C33150"/>
    <w:rsid w:val="00C33ECF"/>
    <w:rsid w:val="00C35500"/>
    <w:rsid w:val="00C3662E"/>
    <w:rsid w:val="00C41DD8"/>
    <w:rsid w:val="00C43402"/>
    <w:rsid w:val="00C445B8"/>
    <w:rsid w:val="00C45DC5"/>
    <w:rsid w:val="00C46516"/>
    <w:rsid w:val="00C47BC7"/>
    <w:rsid w:val="00C50822"/>
    <w:rsid w:val="00C50B52"/>
    <w:rsid w:val="00C51E7C"/>
    <w:rsid w:val="00C52088"/>
    <w:rsid w:val="00C52293"/>
    <w:rsid w:val="00C554E8"/>
    <w:rsid w:val="00C5630D"/>
    <w:rsid w:val="00C56724"/>
    <w:rsid w:val="00C57988"/>
    <w:rsid w:val="00C617B3"/>
    <w:rsid w:val="00C635FB"/>
    <w:rsid w:val="00C65365"/>
    <w:rsid w:val="00C710B3"/>
    <w:rsid w:val="00C72043"/>
    <w:rsid w:val="00C73239"/>
    <w:rsid w:val="00C73451"/>
    <w:rsid w:val="00C7391D"/>
    <w:rsid w:val="00C739AB"/>
    <w:rsid w:val="00C74F4F"/>
    <w:rsid w:val="00C773DA"/>
    <w:rsid w:val="00C800CB"/>
    <w:rsid w:val="00C807F3"/>
    <w:rsid w:val="00C80F94"/>
    <w:rsid w:val="00C8121B"/>
    <w:rsid w:val="00C8239A"/>
    <w:rsid w:val="00C82587"/>
    <w:rsid w:val="00C866CE"/>
    <w:rsid w:val="00C913D6"/>
    <w:rsid w:val="00C915D2"/>
    <w:rsid w:val="00C9259E"/>
    <w:rsid w:val="00C933F3"/>
    <w:rsid w:val="00C94F4E"/>
    <w:rsid w:val="00C95C21"/>
    <w:rsid w:val="00C97417"/>
    <w:rsid w:val="00C97ADC"/>
    <w:rsid w:val="00CA046F"/>
    <w:rsid w:val="00CA1758"/>
    <w:rsid w:val="00CA2A56"/>
    <w:rsid w:val="00CA4431"/>
    <w:rsid w:val="00CA5D89"/>
    <w:rsid w:val="00CB0182"/>
    <w:rsid w:val="00CB01A0"/>
    <w:rsid w:val="00CB29FC"/>
    <w:rsid w:val="00CB3430"/>
    <w:rsid w:val="00CB46DB"/>
    <w:rsid w:val="00CB4D4C"/>
    <w:rsid w:val="00CB5916"/>
    <w:rsid w:val="00CC1253"/>
    <w:rsid w:val="00CC2ECD"/>
    <w:rsid w:val="00CC5C62"/>
    <w:rsid w:val="00CC61FB"/>
    <w:rsid w:val="00CC78AE"/>
    <w:rsid w:val="00CD0C1A"/>
    <w:rsid w:val="00CD1C3C"/>
    <w:rsid w:val="00CD27EB"/>
    <w:rsid w:val="00CD3D45"/>
    <w:rsid w:val="00CD4051"/>
    <w:rsid w:val="00CD41E7"/>
    <w:rsid w:val="00CD4C9F"/>
    <w:rsid w:val="00CD68F2"/>
    <w:rsid w:val="00CD6D69"/>
    <w:rsid w:val="00CD78F8"/>
    <w:rsid w:val="00CE271B"/>
    <w:rsid w:val="00CE67D5"/>
    <w:rsid w:val="00CF1EF6"/>
    <w:rsid w:val="00CF2291"/>
    <w:rsid w:val="00CF22D5"/>
    <w:rsid w:val="00CF2515"/>
    <w:rsid w:val="00CF2D71"/>
    <w:rsid w:val="00CF3D05"/>
    <w:rsid w:val="00CF48C3"/>
    <w:rsid w:val="00CF68BC"/>
    <w:rsid w:val="00D00891"/>
    <w:rsid w:val="00D02561"/>
    <w:rsid w:val="00D05459"/>
    <w:rsid w:val="00D07CD9"/>
    <w:rsid w:val="00D13AB2"/>
    <w:rsid w:val="00D16152"/>
    <w:rsid w:val="00D1698E"/>
    <w:rsid w:val="00D22828"/>
    <w:rsid w:val="00D22865"/>
    <w:rsid w:val="00D25F40"/>
    <w:rsid w:val="00D272D6"/>
    <w:rsid w:val="00D2795A"/>
    <w:rsid w:val="00D308BD"/>
    <w:rsid w:val="00D31668"/>
    <w:rsid w:val="00D3247A"/>
    <w:rsid w:val="00D34275"/>
    <w:rsid w:val="00D35514"/>
    <w:rsid w:val="00D429CB"/>
    <w:rsid w:val="00D42A23"/>
    <w:rsid w:val="00D43791"/>
    <w:rsid w:val="00D43B17"/>
    <w:rsid w:val="00D44244"/>
    <w:rsid w:val="00D465AB"/>
    <w:rsid w:val="00D54720"/>
    <w:rsid w:val="00D54B3E"/>
    <w:rsid w:val="00D57B6C"/>
    <w:rsid w:val="00D600ED"/>
    <w:rsid w:val="00D63BF1"/>
    <w:rsid w:val="00D63C15"/>
    <w:rsid w:val="00D64329"/>
    <w:rsid w:val="00D651A8"/>
    <w:rsid w:val="00D656AB"/>
    <w:rsid w:val="00D67F59"/>
    <w:rsid w:val="00D70D59"/>
    <w:rsid w:val="00D70DC3"/>
    <w:rsid w:val="00D71A12"/>
    <w:rsid w:val="00D754BA"/>
    <w:rsid w:val="00D75B31"/>
    <w:rsid w:val="00D76726"/>
    <w:rsid w:val="00D7702F"/>
    <w:rsid w:val="00D80E63"/>
    <w:rsid w:val="00D835CC"/>
    <w:rsid w:val="00D83720"/>
    <w:rsid w:val="00D8423A"/>
    <w:rsid w:val="00D85449"/>
    <w:rsid w:val="00D92AE8"/>
    <w:rsid w:val="00D9363C"/>
    <w:rsid w:val="00D94463"/>
    <w:rsid w:val="00D95663"/>
    <w:rsid w:val="00D9571D"/>
    <w:rsid w:val="00DA0972"/>
    <w:rsid w:val="00DA0D0C"/>
    <w:rsid w:val="00DA114F"/>
    <w:rsid w:val="00DA12EB"/>
    <w:rsid w:val="00DA2A72"/>
    <w:rsid w:val="00DA6A5A"/>
    <w:rsid w:val="00DA6B02"/>
    <w:rsid w:val="00DA75A9"/>
    <w:rsid w:val="00DA7CDB"/>
    <w:rsid w:val="00DA7D12"/>
    <w:rsid w:val="00DB5C73"/>
    <w:rsid w:val="00DB6411"/>
    <w:rsid w:val="00DB6451"/>
    <w:rsid w:val="00DB64E9"/>
    <w:rsid w:val="00DB65F1"/>
    <w:rsid w:val="00DB750B"/>
    <w:rsid w:val="00DC0635"/>
    <w:rsid w:val="00DC08E7"/>
    <w:rsid w:val="00DC12DF"/>
    <w:rsid w:val="00DC633F"/>
    <w:rsid w:val="00DC68D7"/>
    <w:rsid w:val="00DD0697"/>
    <w:rsid w:val="00DD09CD"/>
    <w:rsid w:val="00DD1B91"/>
    <w:rsid w:val="00DD2369"/>
    <w:rsid w:val="00DD252A"/>
    <w:rsid w:val="00DD3748"/>
    <w:rsid w:val="00DD402A"/>
    <w:rsid w:val="00DD5458"/>
    <w:rsid w:val="00DD5510"/>
    <w:rsid w:val="00DD6C5F"/>
    <w:rsid w:val="00DE03AA"/>
    <w:rsid w:val="00DE1794"/>
    <w:rsid w:val="00DE21FB"/>
    <w:rsid w:val="00DE655A"/>
    <w:rsid w:val="00DE7848"/>
    <w:rsid w:val="00DF10D1"/>
    <w:rsid w:val="00DF35A1"/>
    <w:rsid w:val="00DF61CA"/>
    <w:rsid w:val="00DF6297"/>
    <w:rsid w:val="00DF63CD"/>
    <w:rsid w:val="00DF64CD"/>
    <w:rsid w:val="00DF72A5"/>
    <w:rsid w:val="00E00194"/>
    <w:rsid w:val="00E0033F"/>
    <w:rsid w:val="00E018FC"/>
    <w:rsid w:val="00E01AD9"/>
    <w:rsid w:val="00E036E2"/>
    <w:rsid w:val="00E04154"/>
    <w:rsid w:val="00E0559E"/>
    <w:rsid w:val="00E056BB"/>
    <w:rsid w:val="00E0586D"/>
    <w:rsid w:val="00E07E31"/>
    <w:rsid w:val="00E11E9F"/>
    <w:rsid w:val="00E122EF"/>
    <w:rsid w:val="00E130D9"/>
    <w:rsid w:val="00E13DAF"/>
    <w:rsid w:val="00E15795"/>
    <w:rsid w:val="00E17ABC"/>
    <w:rsid w:val="00E22252"/>
    <w:rsid w:val="00E23623"/>
    <w:rsid w:val="00E24FBA"/>
    <w:rsid w:val="00E26EC5"/>
    <w:rsid w:val="00E272E6"/>
    <w:rsid w:val="00E27E0C"/>
    <w:rsid w:val="00E3358D"/>
    <w:rsid w:val="00E33BC6"/>
    <w:rsid w:val="00E3484C"/>
    <w:rsid w:val="00E43024"/>
    <w:rsid w:val="00E43EF9"/>
    <w:rsid w:val="00E45C74"/>
    <w:rsid w:val="00E45EE0"/>
    <w:rsid w:val="00E47300"/>
    <w:rsid w:val="00E478BC"/>
    <w:rsid w:val="00E50B9A"/>
    <w:rsid w:val="00E5152E"/>
    <w:rsid w:val="00E51854"/>
    <w:rsid w:val="00E51C81"/>
    <w:rsid w:val="00E51E60"/>
    <w:rsid w:val="00E52738"/>
    <w:rsid w:val="00E54E97"/>
    <w:rsid w:val="00E60AA1"/>
    <w:rsid w:val="00E61547"/>
    <w:rsid w:val="00E6159B"/>
    <w:rsid w:val="00E6427B"/>
    <w:rsid w:val="00E649FF"/>
    <w:rsid w:val="00E662D4"/>
    <w:rsid w:val="00E70DBD"/>
    <w:rsid w:val="00E70FA0"/>
    <w:rsid w:val="00E71061"/>
    <w:rsid w:val="00E71779"/>
    <w:rsid w:val="00E7214D"/>
    <w:rsid w:val="00E72268"/>
    <w:rsid w:val="00E72777"/>
    <w:rsid w:val="00E72CB6"/>
    <w:rsid w:val="00E73487"/>
    <w:rsid w:val="00E7356B"/>
    <w:rsid w:val="00E7361F"/>
    <w:rsid w:val="00E74707"/>
    <w:rsid w:val="00E74E26"/>
    <w:rsid w:val="00E75FE4"/>
    <w:rsid w:val="00E773E6"/>
    <w:rsid w:val="00E83FAE"/>
    <w:rsid w:val="00E84A01"/>
    <w:rsid w:val="00E86EC2"/>
    <w:rsid w:val="00E9011D"/>
    <w:rsid w:val="00E92B60"/>
    <w:rsid w:val="00E92D6E"/>
    <w:rsid w:val="00E93364"/>
    <w:rsid w:val="00E9388C"/>
    <w:rsid w:val="00E950E0"/>
    <w:rsid w:val="00E95A69"/>
    <w:rsid w:val="00E961F1"/>
    <w:rsid w:val="00E96257"/>
    <w:rsid w:val="00E972F6"/>
    <w:rsid w:val="00E97E2E"/>
    <w:rsid w:val="00EA07AE"/>
    <w:rsid w:val="00EA17A6"/>
    <w:rsid w:val="00EA1CE7"/>
    <w:rsid w:val="00EA28D9"/>
    <w:rsid w:val="00EA4F58"/>
    <w:rsid w:val="00EA753B"/>
    <w:rsid w:val="00EA7B8E"/>
    <w:rsid w:val="00EB15AB"/>
    <w:rsid w:val="00EB1765"/>
    <w:rsid w:val="00EB1A2B"/>
    <w:rsid w:val="00EB5B49"/>
    <w:rsid w:val="00EB5E21"/>
    <w:rsid w:val="00EB5FF6"/>
    <w:rsid w:val="00EB60BE"/>
    <w:rsid w:val="00EB6528"/>
    <w:rsid w:val="00EB68BA"/>
    <w:rsid w:val="00EB7B2C"/>
    <w:rsid w:val="00EC3CBC"/>
    <w:rsid w:val="00EC5B4C"/>
    <w:rsid w:val="00EC5D6D"/>
    <w:rsid w:val="00EC6A6E"/>
    <w:rsid w:val="00EC7519"/>
    <w:rsid w:val="00EC7A62"/>
    <w:rsid w:val="00ED0A6E"/>
    <w:rsid w:val="00ED1A02"/>
    <w:rsid w:val="00ED1FD5"/>
    <w:rsid w:val="00ED25AF"/>
    <w:rsid w:val="00ED5620"/>
    <w:rsid w:val="00ED6392"/>
    <w:rsid w:val="00ED7F2B"/>
    <w:rsid w:val="00EE164C"/>
    <w:rsid w:val="00EE50F7"/>
    <w:rsid w:val="00EE5249"/>
    <w:rsid w:val="00EF082A"/>
    <w:rsid w:val="00EF1446"/>
    <w:rsid w:val="00EF3686"/>
    <w:rsid w:val="00EF3BB8"/>
    <w:rsid w:val="00EF5219"/>
    <w:rsid w:val="00EF60B3"/>
    <w:rsid w:val="00EF75CD"/>
    <w:rsid w:val="00F00808"/>
    <w:rsid w:val="00F00DF5"/>
    <w:rsid w:val="00F0271F"/>
    <w:rsid w:val="00F034A8"/>
    <w:rsid w:val="00F036FC"/>
    <w:rsid w:val="00F0496A"/>
    <w:rsid w:val="00F06290"/>
    <w:rsid w:val="00F07295"/>
    <w:rsid w:val="00F10072"/>
    <w:rsid w:val="00F10AAB"/>
    <w:rsid w:val="00F115A7"/>
    <w:rsid w:val="00F1212F"/>
    <w:rsid w:val="00F13119"/>
    <w:rsid w:val="00F13CD0"/>
    <w:rsid w:val="00F15BA6"/>
    <w:rsid w:val="00F16CCA"/>
    <w:rsid w:val="00F173E4"/>
    <w:rsid w:val="00F20DD3"/>
    <w:rsid w:val="00F210EA"/>
    <w:rsid w:val="00F22111"/>
    <w:rsid w:val="00F23C53"/>
    <w:rsid w:val="00F2483B"/>
    <w:rsid w:val="00F24C32"/>
    <w:rsid w:val="00F26236"/>
    <w:rsid w:val="00F275D1"/>
    <w:rsid w:val="00F31C9A"/>
    <w:rsid w:val="00F32776"/>
    <w:rsid w:val="00F34E68"/>
    <w:rsid w:val="00F356BD"/>
    <w:rsid w:val="00F373BE"/>
    <w:rsid w:val="00F41E41"/>
    <w:rsid w:val="00F42418"/>
    <w:rsid w:val="00F442C8"/>
    <w:rsid w:val="00F446B6"/>
    <w:rsid w:val="00F46BDD"/>
    <w:rsid w:val="00F500D0"/>
    <w:rsid w:val="00F502D1"/>
    <w:rsid w:val="00F521AA"/>
    <w:rsid w:val="00F52655"/>
    <w:rsid w:val="00F52703"/>
    <w:rsid w:val="00F52B5C"/>
    <w:rsid w:val="00F53C62"/>
    <w:rsid w:val="00F541B0"/>
    <w:rsid w:val="00F568A5"/>
    <w:rsid w:val="00F57ACF"/>
    <w:rsid w:val="00F605F1"/>
    <w:rsid w:val="00F6065A"/>
    <w:rsid w:val="00F609C8"/>
    <w:rsid w:val="00F60E67"/>
    <w:rsid w:val="00F61D99"/>
    <w:rsid w:val="00F62853"/>
    <w:rsid w:val="00F64326"/>
    <w:rsid w:val="00F649AA"/>
    <w:rsid w:val="00F64B20"/>
    <w:rsid w:val="00F64FA6"/>
    <w:rsid w:val="00F6710A"/>
    <w:rsid w:val="00F671AB"/>
    <w:rsid w:val="00F6735C"/>
    <w:rsid w:val="00F70851"/>
    <w:rsid w:val="00F728E6"/>
    <w:rsid w:val="00F72B2E"/>
    <w:rsid w:val="00F74436"/>
    <w:rsid w:val="00F74BCF"/>
    <w:rsid w:val="00F760C4"/>
    <w:rsid w:val="00F76456"/>
    <w:rsid w:val="00F77340"/>
    <w:rsid w:val="00F77AED"/>
    <w:rsid w:val="00F83C0A"/>
    <w:rsid w:val="00F86547"/>
    <w:rsid w:val="00F87CCE"/>
    <w:rsid w:val="00F900C2"/>
    <w:rsid w:val="00F901F8"/>
    <w:rsid w:val="00F908B2"/>
    <w:rsid w:val="00F95AA2"/>
    <w:rsid w:val="00F967CB"/>
    <w:rsid w:val="00F96BBE"/>
    <w:rsid w:val="00F97767"/>
    <w:rsid w:val="00FA1A2D"/>
    <w:rsid w:val="00FA41E8"/>
    <w:rsid w:val="00FA4931"/>
    <w:rsid w:val="00FA640C"/>
    <w:rsid w:val="00FA75A6"/>
    <w:rsid w:val="00FB302D"/>
    <w:rsid w:val="00FB31B3"/>
    <w:rsid w:val="00FB4004"/>
    <w:rsid w:val="00FB4124"/>
    <w:rsid w:val="00FB4FD7"/>
    <w:rsid w:val="00FC1099"/>
    <w:rsid w:val="00FC16AA"/>
    <w:rsid w:val="00FC1C3B"/>
    <w:rsid w:val="00FC274F"/>
    <w:rsid w:val="00FC55E3"/>
    <w:rsid w:val="00FC65C0"/>
    <w:rsid w:val="00FC6EC0"/>
    <w:rsid w:val="00FD351B"/>
    <w:rsid w:val="00FD4521"/>
    <w:rsid w:val="00FD4BC3"/>
    <w:rsid w:val="00FE08C1"/>
    <w:rsid w:val="00FE1E89"/>
    <w:rsid w:val="00FE4306"/>
    <w:rsid w:val="00FE63C0"/>
    <w:rsid w:val="00FF084C"/>
    <w:rsid w:val="00FF0A47"/>
    <w:rsid w:val="00FF70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295A"/>
    <w:pPr>
      <w:spacing w:after="160" w:line="259" w:lineRule="auto"/>
    </w:pPr>
  </w:style>
  <w:style w:type="paragraph" w:styleId="1">
    <w:name w:val="heading 1"/>
    <w:basedOn w:val="a"/>
    <w:next w:val="a"/>
    <w:link w:val="10"/>
    <w:uiPriority w:val="9"/>
    <w:qFormat/>
    <w:rsid w:val="00E003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E950E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B1317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C2767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4295A"/>
    <w:pPr>
      <w:spacing w:after="0" w:line="240" w:lineRule="auto"/>
    </w:pPr>
    <w:rPr>
      <w:rFonts w:eastAsiaTheme="minorEastAsia"/>
      <w:lang w:eastAsia="ru-RU"/>
    </w:rPr>
  </w:style>
  <w:style w:type="paragraph" w:customStyle="1" w:styleId="11">
    <w:name w:val="Без интервала1"/>
    <w:uiPriority w:val="99"/>
    <w:rsid w:val="0004295A"/>
    <w:pPr>
      <w:spacing w:after="0" w:line="240" w:lineRule="auto"/>
    </w:pPr>
    <w:rPr>
      <w:rFonts w:ascii="Calibri" w:eastAsia="Times New Roman" w:hAnsi="Calibri" w:cs="Times New Roman"/>
      <w:lang w:eastAsia="ru-RU"/>
    </w:rPr>
  </w:style>
  <w:style w:type="paragraph" w:styleId="a4">
    <w:name w:val="Body Text"/>
    <w:basedOn w:val="a"/>
    <w:link w:val="a5"/>
    <w:rsid w:val="006631B4"/>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5">
    <w:name w:val="Основной текст Знак"/>
    <w:basedOn w:val="a0"/>
    <w:link w:val="a4"/>
    <w:rsid w:val="006631B4"/>
    <w:rPr>
      <w:rFonts w:ascii="Times New Roman" w:eastAsia="Times New Roman" w:hAnsi="Times New Roman" w:cs="Times New Roman"/>
      <w:sz w:val="20"/>
      <w:szCs w:val="20"/>
      <w:lang w:eastAsia="ru-RU"/>
    </w:rPr>
  </w:style>
  <w:style w:type="paragraph" w:styleId="a6">
    <w:name w:val="Normal (Web)"/>
    <w:basedOn w:val="a"/>
    <w:uiPriority w:val="99"/>
    <w:unhideWhenUsed/>
    <w:rsid w:val="006631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C94F4E"/>
    <w:rPr>
      <w:b/>
      <w:bCs/>
    </w:rPr>
  </w:style>
  <w:style w:type="character" w:styleId="a8">
    <w:name w:val="Emphasis"/>
    <w:basedOn w:val="a0"/>
    <w:uiPriority w:val="20"/>
    <w:qFormat/>
    <w:rsid w:val="00C94F4E"/>
    <w:rPr>
      <w:i/>
      <w:iCs/>
    </w:rPr>
  </w:style>
  <w:style w:type="paragraph" w:styleId="a9">
    <w:name w:val="Balloon Text"/>
    <w:basedOn w:val="a"/>
    <w:link w:val="aa"/>
    <w:uiPriority w:val="99"/>
    <w:semiHidden/>
    <w:unhideWhenUsed/>
    <w:rsid w:val="00C94F4E"/>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C94F4E"/>
    <w:rPr>
      <w:rFonts w:ascii="Tahoma" w:hAnsi="Tahoma" w:cs="Tahoma"/>
      <w:sz w:val="16"/>
      <w:szCs w:val="16"/>
    </w:rPr>
  </w:style>
  <w:style w:type="paragraph" w:styleId="ab">
    <w:name w:val="List Paragraph"/>
    <w:basedOn w:val="a"/>
    <w:uiPriority w:val="1"/>
    <w:qFormat/>
    <w:rsid w:val="001816C3"/>
    <w:pPr>
      <w:ind w:left="720"/>
      <w:contextualSpacing/>
    </w:pPr>
  </w:style>
  <w:style w:type="table" w:styleId="ac">
    <w:name w:val="Table Grid"/>
    <w:basedOn w:val="a1"/>
    <w:uiPriority w:val="59"/>
    <w:rsid w:val="001816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Indent"/>
    <w:basedOn w:val="a"/>
    <w:link w:val="ae"/>
    <w:uiPriority w:val="99"/>
    <w:semiHidden/>
    <w:unhideWhenUsed/>
    <w:rsid w:val="001F6963"/>
    <w:pPr>
      <w:spacing w:after="120"/>
      <w:ind w:left="283"/>
    </w:pPr>
  </w:style>
  <w:style w:type="character" w:customStyle="1" w:styleId="ae">
    <w:name w:val="Основной текст с отступом Знак"/>
    <w:basedOn w:val="a0"/>
    <w:link w:val="ad"/>
    <w:uiPriority w:val="99"/>
    <w:semiHidden/>
    <w:rsid w:val="001F6963"/>
  </w:style>
  <w:style w:type="character" w:customStyle="1" w:styleId="apple-converted-space">
    <w:name w:val="apple-converted-space"/>
    <w:basedOn w:val="a0"/>
    <w:rsid w:val="001F6963"/>
  </w:style>
  <w:style w:type="character" w:customStyle="1" w:styleId="30">
    <w:name w:val="Заголовок 3 Знак"/>
    <w:basedOn w:val="a0"/>
    <w:link w:val="3"/>
    <w:uiPriority w:val="9"/>
    <w:rsid w:val="00B13171"/>
    <w:rPr>
      <w:rFonts w:ascii="Times New Roman" w:eastAsia="Times New Roman" w:hAnsi="Times New Roman" w:cs="Times New Roman"/>
      <w:b/>
      <w:bCs/>
      <w:sz w:val="27"/>
      <w:szCs w:val="27"/>
      <w:lang w:eastAsia="ru-RU"/>
    </w:rPr>
  </w:style>
  <w:style w:type="character" w:styleId="af">
    <w:name w:val="Hyperlink"/>
    <w:basedOn w:val="a0"/>
    <w:uiPriority w:val="99"/>
    <w:unhideWhenUsed/>
    <w:rsid w:val="00B13171"/>
    <w:rPr>
      <w:color w:val="0000FF"/>
      <w:u w:val="single"/>
    </w:rPr>
  </w:style>
  <w:style w:type="paragraph" w:styleId="af0">
    <w:name w:val="header"/>
    <w:basedOn w:val="a"/>
    <w:link w:val="af1"/>
    <w:uiPriority w:val="99"/>
    <w:unhideWhenUsed/>
    <w:rsid w:val="00EA28D9"/>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EA28D9"/>
  </w:style>
  <w:style w:type="paragraph" w:styleId="af2">
    <w:name w:val="footer"/>
    <w:basedOn w:val="a"/>
    <w:link w:val="af3"/>
    <w:uiPriority w:val="99"/>
    <w:unhideWhenUsed/>
    <w:rsid w:val="00EA28D9"/>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EA28D9"/>
  </w:style>
  <w:style w:type="paragraph" w:styleId="af4">
    <w:name w:val="Plain Text"/>
    <w:basedOn w:val="a"/>
    <w:link w:val="af5"/>
    <w:rsid w:val="006D71FB"/>
    <w:pPr>
      <w:spacing w:after="0" w:line="240" w:lineRule="auto"/>
    </w:pPr>
    <w:rPr>
      <w:rFonts w:ascii="Courier New" w:eastAsia="Calibri" w:hAnsi="Courier New" w:cs="Times New Roman"/>
      <w:sz w:val="20"/>
      <w:szCs w:val="20"/>
      <w:lang w:eastAsia="ru-RU"/>
    </w:rPr>
  </w:style>
  <w:style w:type="character" w:customStyle="1" w:styleId="af5">
    <w:name w:val="Текст Знак"/>
    <w:basedOn w:val="a0"/>
    <w:link w:val="af4"/>
    <w:rsid w:val="006D71FB"/>
    <w:rPr>
      <w:rFonts w:ascii="Courier New" w:eastAsia="Calibri" w:hAnsi="Courier New" w:cs="Times New Roman"/>
      <w:sz w:val="20"/>
      <w:szCs w:val="20"/>
      <w:lang w:eastAsia="ru-RU"/>
    </w:rPr>
  </w:style>
  <w:style w:type="paragraph" w:styleId="21">
    <w:name w:val="List 2"/>
    <w:basedOn w:val="a"/>
    <w:rsid w:val="009B3E09"/>
    <w:pPr>
      <w:spacing w:after="0" w:line="240" w:lineRule="auto"/>
      <w:ind w:left="566" w:hanging="283"/>
    </w:pPr>
    <w:rPr>
      <w:rFonts w:ascii="Courier New" w:eastAsia="MS Mincho" w:hAnsi="Courier New" w:cs="Times New Roman"/>
      <w:sz w:val="24"/>
      <w:szCs w:val="24"/>
      <w:lang w:eastAsia="ru-RU"/>
    </w:rPr>
  </w:style>
  <w:style w:type="paragraph" w:customStyle="1" w:styleId="Style11">
    <w:name w:val="Style11"/>
    <w:basedOn w:val="a"/>
    <w:rsid w:val="009B3E09"/>
    <w:pPr>
      <w:widowControl w:val="0"/>
      <w:autoSpaceDE w:val="0"/>
      <w:autoSpaceDN w:val="0"/>
      <w:adjustRightInd w:val="0"/>
      <w:spacing w:after="0" w:line="317" w:lineRule="exact"/>
      <w:ind w:firstLine="557"/>
      <w:jc w:val="both"/>
    </w:pPr>
    <w:rPr>
      <w:rFonts w:ascii="Times New Roman" w:eastAsia="Times New Roman" w:hAnsi="Times New Roman" w:cs="Times New Roman"/>
      <w:sz w:val="24"/>
      <w:szCs w:val="24"/>
      <w:lang w:eastAsia="ru-RU"/>
    </w:rPr>
  </w:style>
  <w:style w:type="character" w:customStyle="1" w:styleId="FontStyle25">
    <w:name w:val="Font Style25"/>
    <w:basedOn w:val="a0"/>
    <w:rsid w:val="009B3E09"/>
    <w:rPr>
      <w:rFonts w:ascii="Times New Roman" w:hAnsi="Times New Roman" w:cs="Times New Roman"/>
      <w:b/>
      <w:bCs/>
      <w:spacing w:val="-10"/>
      <w:sz w:val="26"/>
      <w:szCs w:val="26"/>
    </w:rPr>
  </w:style>
  <w:style w:type="character" w:customStyle="1" w:styleId="FontStyle30">
    <w:name w:val="Font Style30"/>
    <w:basedOn w:val="a0"/>
    <w:rsid w:val="009B3E09"/>
    <w:rPr>
      <w:rFonts w:ascii="Times New Roman" w:hAnsi="Times New Roman" w:cs="Times New Roman"/>
      <w:sz w:val="26"/>
      <w:szCs w:val="26"/>
    </w:rPr>
  </w:style>
  <w:style w:type="character" w:customStyle="1" w:styleId="FontStyle31">
    <w:name w:val="Font Style31"/>
    <w:basedOn w:val="a0"/>
    <w:rsid w:val="009B3E09"/>
    <w:rPr>
      <w:rFonts w:ascii="Trebuchet MS" w:hAnsi="Trebuchet MS" w:cs="Trebuchet MS"/>
      <w:i/>
      <w:iCs/>
      <w:spacing w:val="-10"/>
      <w:sz w:val="24"/>
      <w:szCs w:val="24"/>
    </w:rPr>
  </w:style>
  <w:style w:type="paragraph" w:customStyle="1" w:styleId="Style15">
    <w:name w:val="Style15"/>
    <w:basedOn w:val="a"/>
    <w:rsid w:val="009B3E09"/>
    <w:pPr>
      <w:widowControl w:val="0"/>
      <w:autoSpaceDE w:val="0"/>
      <w:autoSpaceDN w:val="0"/>
      <w:adjustRightInd w:val="0"/>
      <w:spacing w:after="0" w:line="288" w:lineRule="exact"/>
      <w:jc w:val="center"/>
    </w:pPr>
    <w:rPr>
      <w:rFonts w:ascii="Times New Roman" w:eastAsia="Times New Roman" w:hAnsi="Times New Roman" w:cs="Times New Roman"/>
      <w:sz w:val="24"/>
      <w:szCs w:val="24"/>
      <w:lang w:eastAsia="ru-RU"/>
    </w:rPr>
  </w:style>
  <w:style w:type="character" w:customStyle="1" w:styleId="FontStyle28">
    <w:name w:val="Font Style28"/>
    <w:basedOn w:val="a0"/>
    <w:rsid w:val="009B3E09"/>
    <w:rPr>
      <w:rFonts w:ascii="Times New Roman" w:hAnsi="Times New Roman" w:cs="Times New Roman"/>
      <w:sz w:val="22"/>
      <w:szCs w:val="22"/>
    </w:rPr>
  </w:style>
  <w:style w:type="character" w:customStyle="1" w:styleId="FontStyle27">
    <w:name w:val="Font Style27"/>
    <w:basedOn w:val="a0"/>
    <w:rsid w:val="009B3E09"/>
    <w:rPr>
      <w:rFonts w:ascii="Times New Roman" w:hAnsi="Times New Roman" w:cs="Times New Roman"/>
      <w:spacing w:val="-10"/>
      <w:sz w:val="26"/>
      <w:szCs w:val="26"/>
    </w:rPr>
  </w:style>
  <w:style w:type="paragraph" w:customStyle="1" w:styleId="Style3">
    <w:name w:val="Style3"/>
    <w:basedOn w:val="a"/>
    <w:rsid w:val="009B3E0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
    <w:rsid w:val="009B3E09"/>
    <w:pPr>
      <w:widowControl w:val="0"/>
      <w:autoSpaceDE w:val="0"/>
      <w:autoSpaceDN w:val="0"/>
      <w:adjustRightInd w:val="0"/>
      <w:spacing w:after="0" w:line="322" w:lineRule="exact"/>
      <w:ind w:firstLine="581"/>
      <w:jc w:val="both"/>
    </w:pPr>
    <w:rPr>
      <w:rFonts w:ascii="Times New Roman" w:eastAsia="Times New Roman" w:hAnsi="Times New Roman" w:cs="Times New Roman"/>
      <w:sz w:val="24"/>
      <w:szCs w:val="24"/>
      <w:lang w:eastAsia="ru-RU"/>
    </w:rPr>
  </w:style>
  <w:style w:type="paragraph" w:customStyle="1" w:styleId="Style5">
    <w:name w:val="Style5"/>
    <w:basedOn w:val="a"/>
    <w:rsid w:val="009B3E09"/>
    <w:pPr>
      <w:widowControl w:val="0"/>
      <w:autoSpaceDE w:val="0"/>
      <w:autoSpaceDN w:val="0"/>
      <w:adjustRightInd w:val="0"/>
      <w:spacing w:after="0" w:line="317" w:lineRule="exact"/>
      <w:ind w:firstLine="576"/>
    </w:pPr>
    <w:rPr>
      <w:rFonts w:ascii="Times New Roman" w:eastAsia="Times New Roman" w:hAnsi="Times New Roman" w:cs="Times New Roman"/>
      <w:sz w:val="24"/>
      <w:szCs w:val="24"/>
      <w:lang w:eastAsia="ru-RU"/>
    </w:rPr>
  </w:style>
  <w:style w:type="paragraph" w:customStyle="1" w:styleId="Style6">
    <w:name w:val="Style6"/>
    <w:basedOn w:val="a"/>
    <w:rsid w:val="009B3E0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
    <w:rsid w:val="009B3E0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6">
    <w:name w:val="Font Style26"/>
    <w:basedOn w:val="a0"/>
    <w:rsid w:val="009B3E09"/>
    <w:rPr>
      <w:rFonts w:ascii="Times New Roman" w:hAnsi="Times New Roman" w:cs="Times New Roman"/>
      <w:i/>
      <w:iCs/>
      <w:spacing w:val="-10"/>
      <w:sz w:val="26"/>
      <w:szCs w:val="26"/>
    </w:rPr>
  </w:style>
  <w:style w:type="character" w:customStyle="1" w:styleId="10">
    <w:name w:val="Заголовок 1 Знак"/>
    <w:basedOn w:val="a0"/>
    <w:link w:val="1"/>
    <w:uiPriority w:val="9"/>
    <w:rsid w:val="00E0033F"/>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rsid w:val="00C27672"/>
    <w:rPr>
      <w:rFonts w:asciiTheme="majorHAnsi" w:eastAsiaTheme="majorEastAsia" w:hAnsiTheme="majorHAnsi" w:cstheme="majorBidi"/>
      <w:b/>
      <w:bCs/>
      <w:i/>
      <w:iCs/>
      <w:color w:val="4F81BD" w:themeColor="accent1"/>
    </w:rPr>
  </w:style>
  <w:style w:type="table" w:customStyle="1" w:styleId="TableNormal">
    <w:name w:val="Table Normal"/>
    <w:uiPriority w:val="2"/>
    <w:semiHidden/>
    <w:unhideWhenUsed/>
    <w:qFormat/>
    <w:rsid w:val="002064A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064A8"/>
    <w:pPr>
      <w:widowControl w:val="0"/>
      <w:autoSpaceDE w:val="0"/>
      <w:autoSpaceDN w:val="0"/>
      <w:spacing w:before="84" w:after="0" w:line="240" w:lineRule="auto"/>
      <w:ind w:left="88"/>
    </w:pPr>
    <w:rPr>
      <w:rFonts w:ascii="Calibri" w:eastAsia="Calibri" w:hAnsi="Calibri" w:cs="Calibri"/>
      <w:lang w:eastAsia="ru-RU" w:bidi="ru-RU"/>
    </w:rPr>
  </w:style>
  <w:style w:type="character" w:customStyle="1" w:styleId="20">
    <w:name w:val="Заголовок 2 Знак"/>
    <w:basedOn w:val="a0"/>
    <w:link w:val="2"/>
    <w:uiPriority w:val="9"/>
    <w:semiHidden/>
    <w:rsid w:val="00E950E0"/>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286438">
      <w:bodyDiv w:val="1"/>
      <w:marLeft w:val="0"/>
      <w:marRight w:val="0"/>
      <w:marTop w:val="0"/>
      <w:marBottom w:val="0"/>
      <w:divBdr>
        <w:top w:val="none" w:sz="0" w:space="0" w:color="auto"/>
        <w:left w:val="none" w:sz="0" w:space="0" w:color="auto"/>
        <w:bottom w:val="none" w:sz="0" w:space="0" w:color="auto"/>
        <w:right w:val="none" w:sz="0" w:space="0" w:color="auto"/>
      </w:divBdr>
    </w:div>
    <w:div w:id="293143386">
      <w:bodyDiv w:val="1"/>
      <w:marLeft w:val="0"/>
      <w:marRight w:val="0"/>
      <w:marTop w:val="0"/>
      <w:marBottom w:val="0"/>
      <w:divBdr>
        <w:top w:val="none" w:sz="0" w:space="0" w:color="auto"/>
        <w:left w:val="none" w:sz="0" w:space="0" w:color="auto"/>
        <w:bottom w:val="none" w:sz="0" w:space="0" w:color="auto"/>
        <w:right w:val="none" w:sz="0" w:space="0" w:color="auto"/>
      </w:divBdr>
    </w:div>
    <w:div w:id="525750094">
      <w:bodyDiv w:val="1"/>
      <w:marLeft w:val="0"/>
      <w:marRight w:val="0"/>
      <w:marTop w:val="0"/>
      <w:marBottom w:val="0"/>
      <w:divBdr>
        <w:top w:val="none" w:sz="0" w:space="0" w:color="auto"/>
        <w:left w:val="none" w:sz="0" w:space="0" w:color="auto"/>
        <w:bottom w:val="none" w:sz="0" w:space="0" w:color="auto"/>
        <w:right w:val="none" w:sz="0" w:space="0" w:color="auto"/>
      </w:divBdr>
    </w:div>
    <w:div w:id="1497725193">
      <w:bodyDiv w:val="1"/>
      <w:marLeft w:val="0"/>
      <w:marRight w:val="0"/>
      <w:marTop w:val="0"/>
      <w:marBottom w:val="0"/>
      <w:divBdr>
        <w:top w:val="none" w:sz="0" w:space="0" w:color="auto"/>
        <w:left w:val="none" w:sz="0" w:space="0" w:color="auto"/>
        <w:bottom w:val="none" w:sz="0" w:space="0" w:color="auto"/>
        <w:right w:val="none" w:sz="0" w:space="0" w:color="auto"/>
      </w:divBdr>
    </w:div>
    <w:div w:id="1614626062">
      <w:bodyDiv w:val="1"/>
      <w:marLeft w:val="0"/>
      <w:marRight w:val="0"/>
      <w:marTop w:val="0"/>
      <w:marBottom w:val="0"/>
      <w:divBdr>
        <w:top w:val="none" w:sz="0" w:space="0" w:color="auto"/>
        <w:left w:val="none" w:sz="0" w:space="0" w:color="auto"/>
        <w:bottom w:val="none" w:sz="0" w:space="0" w:color="auto"/>
        <w:right w:val="none" w:sz="0" w:space="0" w:color="auto"/>
      </w:divBdr>
    </w:div>
    <w:div w:id="1695424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png"/><Relationship Id="rId21" Type="http://schemas.openxmlformats.org/officeDocument/2006/relationships/image" Target="media/image7.wmf"/><Relationship Id="rId42" Type="http://schemas.openxmlformats.org/officeDocument/2006/relationships/oleObject" Target="embeddings/oleObject18.bin"/><Relationship Id="rId63" Type="http://schemas.openxmlformats.org/officeDocument/2006/relationships/oleObject" Target="embeddings/oleObject28.bin"/><Relationship Id="rId84" Type="http://schemas.openxmlformats.org/officeDocument/2006/relationships/oleObject" Target="embeddings/oleObject36.bin"/><Relationship Id="rId138" Type="http://schemas.openxmlformats.org/officeDocument/2006/relationships/hyperlink" Target="http://www.oni-system.com/" TargetMode="External"/><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image" Target="media/image118.jpeg"/><Relationship Id="rId205" Type="http://schemas.openxmlformats.org/officeDocument/2006/relationships/image" Target="media/image128.jpeg"/><Relationship Id="rId226" Type="http://schemas.openxmlformats.org/officeDocument/2006/relationships/image" Target="media/image141.jpeg"/><Relationship Id="rId247" Type="http://schemas.openxmlformats.org/officeDocument/2006/relationships/header" Target="header6.xml"/><Relationship Id="rId107" Type="http://schemas.openxmlformats.org/officeDocument/2006/relationships/oleObject" Target="embeddings/oleObject53.bin"/><Relationship Id="rId11" Type="http://schemas.openxmlformats.org/officeDocument/2006/relationships/image" Target="media/image2.wmf"/><Relationship Id="rId32" Type="http://schemas.openxmlformats.org/officeDocument/2006/relationships/oleObject" Target="embeddings/oleObject13.bin"/><Relationship Id="rId53" Type="http://schemas.openxmlformats.org/officeDocument/2006/relationships/image" Target="media/image22.png"/><Relationship Id="rId74" Type="http://schemas.openxmlformats.org/officeDocument/2006/relationships/image" Target="media/image35.wmf"/><Relationship Id="rId128" Type="http://schemas.openxmlformats.org/officeDocument/2006/relationships/hyperlink" Target="http://www.oni-system.com/" TargetMode="External"/><Relationship Id="rId149" Type="http://schemas.openxmlformats.org/officeDocument/2006/relationships/image" Target="media/image78.png"/><Relationship Id="rId5" Type="http://schemas.openxmlformats.org/officeDocument/2006/relationships/settings" Target="settings.xml"/><Relationship Id="rId95" Type="http://schemas.openxmlformats.org/officeDocument/2006/relationships/oleObject" Target="embeddings/oleObject46.bin"/><Relationship Id="rId160" Type="http://schemas.openxmlformats.org/officeDocument/2006/relationships/image" Target="media/image89.png"/><Relationship Id="rId181" Type="http://schemas.openxmlformats.org/officeDocument/2006/relationships/image" Target="media/image109.png"/><Relationship Id="rId216" Type="http://schemas.openxmlformats.org/officeDocument/2006/relationships/image" Target="media/image135.jpeg"/><Relationship Id="rId237" Type="http://schemas.openxmlformats.org/officeDocument/2006/relationships/image" Target="media/image150.jpeg"/><Relationship Id="rId258" Type="http://schemas.openxmlformats.org/officeDocument/2006/relationships/fontTable" Target="fontTable.xml"/><Relationship Id="rId22" Type="http://schemas.openxmlformats.org/officeDocument/2006/relationships/oleObject" Target="embeddings/oleObject7.bin"/><Relationship Id="rId43" Type="http://schemas.openxmlformats.org/officeDocument/2006/relationships/image" Target="media/image17.png"/><Relationship Id="rId64" Type="http://schemas.openxmlformats.org/officeDocument/2006/relationships/image" Target="media/image28.wmf"/><Relationship Id="rId118" Type="http://schemas.openxmlformats.org/officeDocument/2006/relationships/image" Target="media/image52.png"/><Relationship Id="rId139" Type="http://schemas.openxmlformats.org/officeDocument/2006/relationships/hyperlink" Target="http://www.oni-system.com/" TargetMode="External"/><Relationship Id="rId85" Type="http://schemas.openxmlformats.org/officeDocument/2006/relationships/oleObject" Target="embeddings/oleObject37.bin"/><Relationship Id="rId150" Type="http://schemas.openxmlformats.org/officeDocument/2006/relationships/image" Target="media/image79.png"/><Relationship Id="rId171" Type="http://schemas.openxmlformats.org/officeDocument/2006/relationships/image" Target="media/image100.png"/><Relationship Id="rId192" Type="http://schemas.openxmlformats.org/officeDocument/2006/relationships/image" Target="media/image119.jpeg"/><Relationship Id="rId206" Type="http://schemas.openxmlformats.org/officeDocument/2006/relationships/image" Target="media/image129.jpeg"/><Relationship Id="rId227" Type="http://schemas.openxmlformats.org/officeDocument/2006/relationships/image" Target="media/image142.jpeg"/><Relationship Id="rId248" Type="http://schemas.openxmlformats.org/officeDocument/2006/relationships/footer" Target="footer12.xml"/><Relationship Id="rId12" Type="http://schemas.openxmlformats.org/officeDocument/2006/relationships/oleObject" Target="embeddings/oleObject2.bin"/><Relationship Id="rId33" Type="http://schemas.openxmlformats.org/officeDocument/2006/relationships/image" Target="media/image12.png"/><Relationship Id="rId108" Type="http://schemas.openxmlformats.org/officeDocument/2006/relationships/oleObject" Target="embeddings/oleObject54.bin"/><Relationship Id="rId129" Type="http://schemas.openxmlformats.org/officeDocument/2006/relationships/image" Target="media/image62.jpeg"/><Relationship Id="rId54" Type="http://schemas.openxmlformats.org/officeDocument/2006/relationships/oleObject" Target="embeddings/oleObject24.bin"/><Relationship Id="rId75" Type="http://schemas.openxmlformats.org/officeDocument/2006/relationships/oleObject" Target="embeddings/oleObject32.bin"/><Relationship Id="rId96" Type="http://schemas.openxmlformats.org/officeDocument/2006/relationships/oleObject" Target="embeddings/oleObject47.bin"/><Relationship Id="rId140" Type="http://schemas.openxmlformats.org/officeDocument/2006/relationships/image" Target="media/image71.jpeg"/><Relationship Id="rId161" Type="http://schemas.openxmlformats.org/officeDocument/2006/relationships/image" Target="media/image90.png"/><Relationship Id="rId182" Type="http://schemas.openxmlformats.org/officeDocument/2006/relationships/image" Target="media/image110.png"/><Relationship Id="rId217" Type="http://schemas.openxmlformats.org/officeDocument/2006/relationships/header" Target="header4.xml"/><Relationship Id="rId6" Type="http://schemas.openxmlformats.org/officeDocument/2006/relationships/webSettings" Target="webSettings.xml"/><Relationship Id="rId238" Type="http://schemas.openxmlformats.org/officeDocument/2006/relationships/image" Target="media/image151.png"/><Relationship Id="rId259" Type="http://schemas.openxmlformats.org/officeDocument/2006/relationships/theme" Target="theme/theme1.xml"/><Relationship Id="rId23" Type="http://schemas.openxmlformats.org/officeDocument/2006/relationships/image" Target="media/image8.wmf"/><Relationship Id="rId119" Type="http://schemas.openxmlformats.org/officeDocument/2006/relationships/image" Target="media/image53.png"/><Relationship Id="rId44" Type="http://schemas.openxmlformats.org/officeDocument/2006/relationships/oleObject" Target="embeddings/oleObject19.bin"/><Relationship Id="rId65" Type="http://schemas.openxmlformats.org/officeDocument/2006/relationships/oleObject" Target="embeddings/oleObject29.bin"/><Relationship Id="rId86" Type="http://schemas.openxmlformats.org/officeDocument/2006/relationships/oleObject" Target="embeddings/oleObject38.bin"/><Relationship Id="rId130" Type="http://schemas.openxmlformats.org/officeDocument/2006/relationships/image" Target="media/image63.jpeg"/><Relationship Id="rId151" Type="http://schemas.openxmlformats.org/officeDocument/2006/relationships/image" Target="media/image80.png"/><Relationship Id="rId172" Type="http://schemas.openxmlformats.org/officeDocument/2006/relationships/footer" Target="footer1.xml"/><Relationship Id="rId193" Type="http://schemas.openxmlformats.org/officeDocument/2006/relationships/image" Target="media/image120.jpeg"/><Relationship Id="rId207" Type="http://schemas.openxmlformats.org/officeDocument/2006/relationships/image" Target="media/image130.jpeg"/><Relationship Id="rId228" Type="http://schemas.openxmlformats.org/officeDocument/2006/relationships/footer" Target="footer10.xml"/><Relationship Id="rId249" Type="http://schemas.openxmlformats.org/officeDocument/2006/relationships/image" Target="media/image160.jpeg"/><Relationship Id="rId13" Type="http://schemas.openxmlformats.org/officeDocument/2006/relationships/image" Target="media/image3.wmf"/><Relationship Id="rId109" Type="http://schemas.openxmlformats.org/officeDocument/2006/relationships/image" Target="media/image47.wmf"/><Relationship Id="rId34" Type="http://schemas.openxmlformats.org/officeDocument/2006/relationships/oleObject" Target="embeddings/oleObject14.bin"/><Relationship Id="rId55" Type="http://schemas.openxmlformats.org/officeDocument/2006/relationships/image" Target="media/image23.png"/><Relationship Id="rId76" Type="http://schemas.openxmlformats.org/officeDocument/2006/relationships/image" Target="media/image36.png"/><Relationship Id="rId97" Type="http://schemas.openxmlformats.org/officeDocument/2006/relationships/oleObject" Target="embeddings/oleObject48.bin"/><Relationship Id="rId120" Type="http://schemas.openxmlformats.org/officeDocument/2006/relationships/image" Target="media/image54.png"/><Relationship Id="rId141" Type="http://schemas.openxmlformats.org/officeDocument/2006/relationships/image" Target="media/image72.jpeg"/><Relationship Id="rId7" Type="http://schemas.openxmlformats.org/officeDocument/2006/relationships/footnotes" Target="footnotes.xml"/><Relationship Id="rId162" Type="http://schemas.openxmlformats.org/officeDocument/2006/relationships/image" Target="media/image91.png"/><Relationship Id="rId183" Type="http://schemas.openxmlformats.org/officeDocument/2006/relationships/image" Target="media/image111.png"/><Relationship Id="rId218" Type="http://schemas.openxmlformats.org/officeDocument/2006/relationships/footer" Target="footer8.xml"/><Relationship Id="rId239" Type="http://schemas.openxmlformats.org/officeDocument/2006/relationships/image" Target="media/image152.jpeg"/><Relationship Id="rId250" Type="http://schemas.openxmlformats.org/officeDocument/2006/relationships/image" Target="media/image161.png"/><Relationship Id="rId24" Type="http://schemas.openxmlformats.org/officeDocument/2006/relationships/oleObject" Target="embeddings/oleObject8.bin"/><Relationship Id="rId45" Type="http://schemas.openxmlformats.org/officeDocument/2006/relationships/image" Target="media/image18.png"/><Relationship Id="rId66" Type="http://schemas.openxmlformats.org/officeDocument/2006/relationships/image" Target="media/image29.wmf"/><Relationship Id="rId87" Type="http://schemas.openxmlformats.org/officeDocument/2006/relationships/oleObject" Target="embeddings/oleObject39.bin"/><Relationship Id="rId110" Type="http://schemas.openxmlformats.org/officeDocument/2006/relationships/oleObject" Target="embeddings/oleObject55.bin"/><Relationship Id="rId131" Type="http://schemas.openxmlformats.org/officeDocument/2006/relationships/image" Target="media/image64.jpeg"/><Relationship Id="rId152" Type="http://schemas.openxmlformats.org/officeDocument/2006/relationships/image" Target="media/image81.png"/><Relationship Id="rId173" Type="http://schemas.openxmlformats.org/officeDocument/2006/relationships/image" Target="media/image101.png"/><Relationship Id="rId194" Type="http://schemas.openxmlformats.org/officeDocument/2006/relationships/image" Target="media/image121.jpeg"/><Relationship Id="rId208" Type="http://schemas.openxmlformats.org/officeDocument/2006/relationships/image" Target="media/image131.jpeg"/><Relationship Id="rId229" Type="http://schemas.openxmlformats.org/officeDocument/2006/relationships/image" Target="media/image143.jpeg"/><Relationship Id="rId240" Type="http://schemas.openxmlformats.org/officeDocument/2006/relationships/image" Target="media/image153.png"/><Relationship Id="rId14" Type="http://schemas.openxmlformats.org/officeDocument/2006/relationships/oleObject" Target="embeddings/oleObject3.bin"/><Relationship Id="rId35" Type="http://schemas.openxmlformats.org/officeDocument/2006/relationships/image" Target="media/image13.wmf"/><Relationship Id="rId56" Type="http://schemas.openxmlformats.org/officeDocument/2006/relationships/oleObject" Target="embeddings/oleObject25.bin"/><Relationship Id="rId77" Type="http://schemas.openxmlformats.org/officeDocument/2006/relationships/image" Target="media/image37.png"/><Relationship Id="rId100" Type="http://schemas.openxmlformats.org/officeDocument/2006/relationships/image" Target="media/image43.wmf"/><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image" Target="media/image55.jpeg"/><Relationship Id="rId142" Type="http://schemas.openxmlformats.org/officeDocument/2006/relationships/image" Target="media/image73.jpeg"/><Relationship Id="rId163" Type="http://schemas.openxmlformats.org/officeDocument/2006/relationships/image" Target="media/image92.png"/><Relationship Id="rId184" Type="http://schemas.openxmlformats.org/officeDocument/2006/relationships/image" Target="media/image112.png"/><Relationship Id="rId219" Type="http://schemas.openxmlformats.org/officeDocument/2006/relationships/image" Target="media/image136.jpeg"/><Relationship Id="rId230" Type="http://schemas.openxmlformats.org/officeDocument/2006/relationships/image" Target="media/image144.jpeg"/><Relationship Id="rId251" Type="http://schemas.openxmlformats.org/officeDocument/2006/relationships/header" Target="header7.xml"/><Relationship Id="rId25" Type="http://schemas.openxmlformats.org/officeDocument/2006/relationships/image" Target="media/image9.wmf"/><Relationship Id="rId46" Type="http://schemas.openxmlformats.org/officeDocument/2006/relationships/oleObject" Target="embeddings/oleObject20.bin"/><Relationship Id="rId67" Type="http://schemas.openxmlformats.org/officeDocument/2006/relationships/oleObject" Target="embeddings/oleObject30.bin"/><Relationship Id="rId88" Type="http://schemas.openxmlformats.org/officeDocument/2006/relationships/oleObject" Target="embeddings/oleObject40.bin"/><Relationship Id="rId111" Type="http://schemas.openxmlformats.org/officeDocument/2006/relationships/image" Target="media/image48.wmf"/><Relationship Id="rId132" Type="http://schemas.openxmlformats.org/officeDocument/2006/relationships/image" Target="media/image65.jpeg"/><Relationship Id="rId153" Type="http://schemas.openxmlformats.org/officeDocument/2006/relationships/image" Target="media/image82.png"/><Relationship Id="rId174" Type="http://schemas.openxmlformats.org/officeDocument/2006/relationships/image" Target="media/image102.png"/><Relationship Id="rId195" Type="http://schemas.openxmlformats.org/officeDocument/2006/relationships/footer" Target="footer3.xml"/><Relationship Id="rId209" Type="http://schemas.openxmlformats.org/officeDocument/2006/relationships/image" Target="media/image132.jpeg"/><Relationship Id="rId220" Type="http://schemas.openxmlformats.org/officeDocument/2006/relationships/image" Target="media/image137.jpeg"/><Relationship Id="rId241" Type="http://schemas.openxmlformats.org/officeDocument/2006/relationships/image" Target="media/image154.jpeg"/><Relationship Id="rId15" Type="http://schemas.openxmlformats.org/officeDocument/2006/relationships/image" Target="media/image4.wmf"/><Relationship Id="rId36" Type="http://schemas.openxmlformats.org/officeDocument/2006/relationships/oleObject" Target="embeddings/oleObject15.bin"/><Relationship Id="rId57" Type="http://schemas.openxmlformats.org/officeDocument/2006/relationships/image" Target="media/image24.wmf"/><Relationship Id="rId78" Type="http://schemas.openxmlformats.org/officeDocument/2006/relationships/image" Target="media/image38.wmf"/><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image" Target="media/image56.png"/><Relationship Id="rId143" Type="http://schemas.openxmlformats.org/officeDocument/2006/relationships/image" Target="media/image74.jpeg"/><Relationship Id="rId164" Type="http://schemas.openxmlformats.org/officeDocument/2006/relationships/image" Target="media/image93.png"/><Relationship Id="rId185" Type="http://schemas.openxmlformats.org/officeDocument/2006/relationships/image" Target="media/image113.png"/><Relationship Id="rId9" Type="http://schemas.openxmlformats.org/officeDocument/2006/relationships/image" Target="media/image1.wmf"/><Relationship Id="rId210" Type="http://schemas.openxmlformats.org/officeDocument/2006/relationships/header" Target="header2.xml"/><Relationship Id="rId26" Type="http://schemas.openxmlformats.org/officeDocument/2006/relationships/oleObject" Target="embeddings/oleObject9.bin"/><Relationship Id="rId231" Type="http://schemas.openxmlformats.org/officeDocument/2006/relationships/footer" Target="footer11.xml"/><Relationship Id="rId252" Type="http://schemas.openxmlformats.org/officeDocument/2006/relationships/footer" Target="footer13.xml"/><Relationship Id="rId47" Type="http://schemas.openxmlformats.org/officeDocument/2006/relationships/image" Target="media/image19.png"/><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oleObject" Target="embeddings/oleObject56.bin"/><Relationship Id="rId133" Type="http://schemas.openxmlformats.org/officeDocument/2006/relationships/image" Target="media/image66.jpeg"/><Relationship Id="rId154" Type="http://schemas.openxmlformats.org/officeDocument/2006/relationships/image" Target="media/image83.png"/><Relationship Id="rId175" Type="http://schemas.openxmlformats.org/officeDocument/2006/relationships/image" Target="media/image103.jpeg"/><Relationship Id="rId196" Type="http://schemas.openxmlformats.org/officeDocument/2006/relationships/image" Target="media/image122.jpeg"/><Relationship Id="rId200" Type="http://schemas.openxmlformats.org/officeDocument/2006/relationships/image" Target="media/image125.jpeg"/><Relationship Id="rId16" Type="http://schemas.openxmlformats.org/officeDocument/2006/relationships/oleObject" Target="embeddings/oleObject4.bin"/><Relationship Id="rId221" Type="http://schemas.openxmlformats.org/officeDocument/2006/relationships/image" Target="media/image138.jpeg"/><Relationship Id="rId242" Type="http://schemas.openxmlformats.org/officeDocument/2006/relationships/image" Target="media/image155.png"/><Relationship Id="rId37" Type="http://schemas.openxmlformats.org/officeDocument/2006/relationships/image" Target="media/image14.png"/><Relationship Id="rId58" Type="http://schemas.openxmlformats.org/officeDocument/2006/relationships/oleObject" Target="embeddings/oleObject26.bin"/><Relationship Id="rId79" Type="http://schemas.openxmlformats.org/officeDocument/2006/relationships/oleObject" Target="embeddings/oleObject33.bin"/><Relationship Id="rId102" Type="http://schemas.openxmlformats.org/officeDocument/2006/relationships/image" Target="media/image44.wmf"/><Relationship Id="rId123" Type="http://schemas.openxmlformats.org/officeDocument/2006/relationships/image" Target="media/image57.png"/><Relationship Id="rId144" Type="http://schemas.openxmlformats.org/officeDocument/2006/relationships/image" Target="media/image75.jpeg"/><Relationship Id="rId90" Type="http://schemas.openxmlformats.org/officeDocument/2006/relationships/oleObject" Target="embeddings/oleObject42.bin"/><Relationship Id="rId165" Type="http://schemas.openxmlformats.org/officeDocument/2006/relationships/image" Target="media/image94.png"/><Relationship Id="rId186" Type="http://schemas.openxmlformats.org/officeDocument/2006/relationships/image" Target="media/image114.png"/><Relationship Id="rId211" Type="http://schemas.openxmlformats.org/officeDocument/2006/relationships/footer" Target="footer6.xml"/><Relationship Id="rId232" Type="http://schemas.openxmlformats.org/officeDocument/2006/relationships/image" Target="media/image145.jpeg"/><Relationship Id="rId253" Type="http://schemas.openxmlformats.org/officeDocument/2006/relationships/image" Target="media/image162.jpeg"/><Relationship Id="rId27" Type="http://schemas.openxmlformats.org/officeDocument/2006/relationships/oleObject" Target="embeddings/oleObject10.bin"/><Relationship Id="rId48" Type="http://schemas.openxmlformats.org/officeDocument/2006/relationships/oleObject" Target="embeddings/oleObject21.bin"/><Relationship Id="rId69" Type="http://schemas.openxmlformats.org/officeDocument/2006/relationships/oleObject" Target="embeddings/oleObject31.bin"/><Relationship Id="rId113" Type="http://schemas.openxmlformats.org/officeDocument/2006/relationships/image" Target="media/image49.wmf"/><Relationship Id="rId134" Type="http://schemas.openxmlformats.org/officeDocument/2006/relationships/image" Target="media/image67.jpeg"/><Relationship Id="rId80" Type="http://schemas.openxmlformats.org/officeDocument/2006/relationships/image" Target="media/image39.wmf"/><Relationship Id="rId155" Type="http://schemas.openxmlformats.org/officeDocument/2006/relationships/image" Target="media/image84.png"/><Relationship Id="rId176" Type="http://schemas.openxmlformats.org/officeDocument/2006/relationships/image" Target="media/image104.png"/><Relationship Id="rId197" Type="http://schemas.openxmlformats.org/officeDocument/2006/relationships/footer" Target="footer4.xml"/><Relationship Id="rId201" Type="http://schemas.openxmlformats.org/officeDocument/2006/relationships/image" Target="media/image126.jpeg"/><Relationship Id="rId222" Type="http://schemas.openxmlformats.org/officeDocument/2006/relationships/header" Target="header5.xml"/><Relationship Id="rId243" Type="http://schemas.openxmlformats.org/officeDocument/2006/relationships/image" Target="media/image156.jpeg"/><Relationship Id="rId17" Type="http://schemas.openxmlformats.org/officeDocument/2006/relationships/image" Target="media/image5.wmf"/><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51.bin"/><Relationship Id="rId124" Type="http://schemas.openxmlformats.org/officeDocument/2006/relationships/image" Target="media/image58.png"/><Relationship Id="rId70" Type="http://schemas.openxmlformats.org/officeDocument/2006/relationships/image" Target="media/image31.png"/><Relationship Id="rId91" Type="http://schemas.openxmlformats.org/officeDocument/2006/relationships/oleObject" Target="embeddings/oleObject43.bin"/><Relationship Id="rId145" Type="http://schemas.openxmlformats.org/officeDocument/2006/relationships/hyperlink" Target="http://www.oni-system.com/" TargetMode="External"/><Relationship Id="rId166" Type="http://schemas.openxmlformats.org/officeDocument/2006/relationships/image" Target="media/image95.png"/><Relationship Id="rId187" Type="http://schemas.openxmlformats.org/officeDocument/2006/relationships/image" Target="media/image115.png"/><Relationship Id="rId1" Type="http://schemas.openxmlformats.org/officeDocument/2006/relationships/customXml" Target="../customXml/item1.xml"/><Relationship Id="rId212" Type="http://schemas.openxmlformats.org/officeDocument/2006/relationships/image" Target="media/image133.jpeg"/><Relationship Id="rId233" Type="http://schemas.openxmlformats.org/officeDocument/2006/relationships/image" Target="media/image146.jpeg"/><Relationship Id="rId254" Type="http://schemas.openxmlformats.org/officeDocument/2006/relationships/image" Target="media/image163.png"/><Relationship Id="rId28" Type="http://schemas.openxmlformats.org/officeDocument/2006/relationships/image" Target="media/image10.wmf"/><Relationship Id="rId49" Type="http://schemas.openxmlformats.org/officeDocument/2006/relationships/image" Target="media/image20.png"/><Relationship Id="rId114" Type="http://schemas.openxmlformats.org/officeDocument/2006/relationships/oleObject" Target="embeddings/oleObject57.bin"/><Relationship Id="rId60" Type="http://schemas.openxmlformats.org/officeDocument/2006/relationships/oleObject" Target="embeddings/oleObject27.bin"/><Relationship Id="rId81" Type="http://schemas.openxmlformats.org/officeDocument/2006/relationships/oleObject" Target="embeddings/oleObject34.bin"/><Relationship Id="rId135" Type="http://schemas.openxmlformats.org/officeDocument/2006/relationships/image" Target="media/image68.jpeg"/><Relationship Id="rId156" Type="http://schemas.openxmlformats.org/officeDocument/2006/relationships/image" Target="media/image85.png"/><Relationship Id="rId177" Type="http://schemas.openxmlformats.org/officeDocument/2006/relationships/image" Target="media/image105.jpeg"/><Relationship Id="rId198" Type="http://schemas.openxmlformats.org/officeDocument/2006/relationships/image" Target="media/image123.jpeg"/><Relationship Id="rId202" Type="http://schemas.openxmlformats.org/officeDocument/2006/relationships/image" Target="media/image127.jpeg"/><Relationship Id="rId223" Type="http://schemas.openxmlformats.org/officeDocument/2006/relationships/footer" Target="footer9.xml"/><Relationship Id="rId244" Type="http://schemas.openxmlformats.org/officeDocument/2006/relationships/image" Target="media/image157.png"/><Relationship Id="rId18" Type="http://schemas.openxmlformats.org/officeDocument/2006/relationships/oleObject" Target="embeddings/oleObject5.bin"/><Relationship Id="rId39" Type="http://schemas.openxmlformats.org/officeDocument/2006/relationships/image" Target="media/image15.png"/><Relationship Id="rId50" Type="http://schemas.openxmlformats.org/officeDocument/2006/relationships/oleObject" Target="embeddings/oleObject22.bin"/><Relationship Id="rId104" Type="http://schemas.openxmlformats.org/officeDocument/2006/relationships/image" Target="media/image45.wmf"/><Relationship Id="rId125" Type="http://schemas.openxmlformats.org/officeDocument/2006/relationships/image" Target="media/image59.png"/><Relationship Id="rId146" Type="http://schemas.openxmlformats.org/officeDocument/2006/relationships/hyperlink" Target="http://www.oni-system.com/" TargetMode="External"/><Relationship Id="rId167" Type="http://schemas.openxmlformats.org/officeDocument/2006/relationships/image" Target="media/image96.png"/><Relationship Id="rId188" Type="http://schemas.openxmlformats.org/officeDocument/2006/relationships/image" Target="media/image116.png"/><Relationship Id="rId71" Type="http://schemas.openxmlformats.org/officeDocument/2006/relationships/image" Target="media/image32.png"/><Relationship Id="rId92" Type="http://schemas.openxmlformats.org/officeDocument/2006/relationships/oleObject" Target="embeddings/oleObject44.bin"/><Relationship Id="rId213" Type="http://schemas.openxmlformats.org/officeDocument/2006/relationships/image" Target="media/image134.jpeg"/><Relationship Id="rId234" Type="http://schemas.openxmlformats.org/officeDocument/2006/relationships/image" Target="media/image147.jpeg"/><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64.jpeg"/><Relationship Id="rId40" Type="http://schemas.openxmlformats.org/officeDocument/2006/relationships/oleObject" Target="embeddings/oleObject17.bin"/><Relationship Id="rId115" Type="http://schemas.openxmlformats.org/officeDocument/2006/relationships/image" Target="media/image50.wmf"/><Relationship Id="rId136" Type="http://schemas.openxmlformats.org/officeDocument/2006/relationships/image" Target="media/image69.jpeg"/><Relationship Id="rId157" Type="http://schemas.openxmlformats.org/officeDocument/2006/relationships/image" Target="media/image86.png"/><Relationship Id="rId178" Type="http://schemas.openxmlformats.org/officeDocument/2006/relationships/image" Target="media/image106.png"/><Relationship Id="rId61" Type="http://schemas.openxmlformats.org/officeDocument/2006/relationships/image" Target="media/image26.png"/><Relationship Id="rId82" Type="http://schemas.openxmlformats.org/officeDocument/2006/relationships/image" Target="media/image40.wmf"/><Relationship Id="rId199" Type="http://schemas.openxmlformats.org/officeDocument/2006/relationships/image" Target="media/image124.jpeg"/><Relationship Id="rId203" Type="http://schemas.openxmlformats.org/officeDocument/2006/relationships/header" Target="header1.xml"/><Relationship Id="rId19" Type="http://schemas.openxmlformats.org/officeDocument/2006/relationships/image" Target="media/image6.wmf"/><Relationship Id="rId224" Type="http://schemas.openxmlformats.org/officeDocument/2006/relationships/image" Target="media/image139.jpeg"/><Relationship Id="rId245" Type="http://schemas.openxmlformats.org/officeDocument/2006/relationships/image" Target="media/image158.jpeg"/><Relationship Id="rId30" Type="http://schemas.openxmlformats.org/officeDocument/2006/relationships/oleObject" Target="embeddings/oleObject12.bin"/><Relationship Id="rId105" Type="http://schemas.openxmlformats.org/officeDocument/2006/relationships/oleObject" Target="embeddings/oleObject52.bin"/><Relationship Id="rId126" Type="http://schemas.openxmlformats.org/officeDocument/2006/relationships/image" Target="media/image60.png"/><Relationship Id="rId147" Type="http://schemas.openxmlformats.org/officeDocument/2006/relationships/image" Target="media/image76.jpeg"/><Relationship Id="rId168" Type="http://schemas.openxmlformats.org/officeDocument/2006/relationships/image" Target="media/image97.png"/><Relationship Id="rId51" Type="http://schemas.openxmlformats.org/officeDocument/2006/relationships/image" Target="media/image21.png"/><Relationship Id="rId72" Type="http://schemas.openxmlformats.org/officeDocument/2006/relationships/image" Target="media/image33.png"/><Relationship Id="rId93" Type="http://schemas.openxmlformats.org/officeDocument/2006/relationships/image" Target="media/image41.png"/><Relationship Id="rId189" Type="http://schemas.openxmlformats.org/officeDocument/2006/relationships/footer" Target="footer2.xml"/><Relationship Id="rId3" Type="http://schemas.openxmlformats.org/officeDocument/2006/relationships/styles" Target="styles.xml"/><Relationship Id="rId214" Type="http://schemas.openxmlformats.org/officeDocument/2006/relationships/header" Target="header3.xml"/><Relationship Id="rId235" Type="http://schemas.openxmlformats.org/officeDocument/2006/relationships/image" Target="media/image148.jpeg"/><Relationship Id="rId256" Type="http://schemas.openxmlformats.org/officeDocument/2006/relationships/image" Target="media/image165.jpeg"/><Relationship Id="rId116" Type="http://schemas.openxmlformats.org/officeDocument/2006/relationships/oleObject" Target="embeddings/oleObject58.bin"/><Relationship Id="rId137" Type="http://schemas.openxmlformats.org/officeDocument/2006/relationships/image" Target="media/image70.jpeg"/><Relationship Id="rId158" Type="http://schemas.openxmlformats.org/officeDocument/2006/relationships/image" Target="media/image87.png"/><Relationship Id="rId20" Type="http://schemas.openxmlformats.org/officeDocument/2006/relationships/oleObject" Target="embeddings/oleObject6.bin"/><Relationship Id="rId41" Type="http://schemas.openxmlformats.org/officeDocument/2006/relationships/image" Target="media/image16.png"/><Relationship Id="rId62" Type="http://schemas.openxmlformats.org/officeDocument/2006/relationships/image" Target="media/image27.wmf"/><Relationship Id="rId83" Type="http://schemas.openxmlformats.org/officeDocument/2006/relationships/oleObject" Target="embeddings/oleObject35.bin"/><Relationship Id="rId179" Type="http://schemas.openxmlformats.org/officeDocument/2006/relationships/image" Target="media/image107.png"/><Relationship Id="rId190" Type="http://schemas.openxmlformats.org/officeDocument/2006/relationships/image" Target="media/image117.jpeg"/><Relationship Id="rId204" Type="http://schemas.openxmlformats.org/officeDocument/2006/relationships/footer" Target="footer5.xml"/><Relationship Id="rId225" Type="http://schemas.openxmlformats.org/officeDocument/2006/relationships/image" Target="media/image140.jpeg"/><Relationship Id="rId246" Type="http://schemas.openxmlformats.org/officeDocument/2006/relationships/image" Target="media/image159.png"/><Relationship Id="rId106" Type="http://schemas.openxmlformats.org/officeDocument/2006/relationships/image" Target="media/image46.wmf"/><Relationship Id="rId127" Type="http://schemas.openxmlformats.org/officeDocument/2006/relationships/image" Target="media/image61.png"/><Relationship Id="rId10" Type="http://schemas.openxmlformats.org/officeDocument/2006/relationships/oleObject" Target="embeddings/oleObject1.bin"/><Relationship Id="rId31" Type="http://schemas.openxmlformats.org/officeDocument/2006/relationships/image" Target="media/image11.wmf"/><Relationship Id="rId52" Type="http://schemas.openxmlformats.org/officeDocument/2006/relationships/oleObject" Target="embeddings/oleObject23.bin"/><Relationship Id="rId73" Type="http://schemas.openxmlformats.org/officeDocument/2006/relationships/image" Target="media/image34.png"/><Relationship Id="rId94" Type="http://schemas.openxmlformats.org/officeDocument/2006/relationships/oleObject" Target="embeddings/oleObject45.bin"/><Relationship Id="rId148" Type="http://schemas.openxmlformats.org/officeDocument/2006/relationships/image" Target="media/image77.png"/><Relationship Id="rId169" Type="http://schemas.openxmlformats.org/officeDocument/2006/relationships/image" Target="media/image98.png"/><Relationship Id="rId4" Type="http://schemas.microsoft.com/office/2007/relationships/stylesWithEffects" Target="stylesWithEffects.xml"/><Relationship Id="rId180" Type="http://schemas.openxmlformats.org/officeDocument/2006/relationships/image" Target="media/image108.png"/><Relationship Id="rId215" Type="http://schemas.openxmlformats.org/officeDocument/2006/relationships/footer" Target="footer7.xml"/><Relationship Id="rId236" Type="http://schemas.openxmlformats.org/officeDocument/2006/relationships/image" Target="media/image149.png"/><Relationship Id="rId257" Type="http://schemas.openxmlformats.org/officeDocument/2006/relationships/footer" Target="footer1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75C8A9-1B1C-4AA5-ADB8-8B5C8008A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948</TotalTime>
  <Pages>1</Pages>
  <Words>13020</Words>
  <Characters>74215</Characters>
  <Application>Microsoft Office Word</Application>
  <DocSecurity>0</DocSecurity>
  <Lines>618</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1</cp:lastModifiedBy>
  <cp:revision>35</cp:revision>
  <dcterms:created xsi:type="dcterms:W3CDTF">2017-09-03T15:26:00Z</dcterms:created>
  <dcterms:modified xsi:type="dcterms:W3CDTF">2019-10-17T10:13:00Z</dcterms:modified>
</cp:coreProperties>
</file>